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E9" w:rsidRPr="000E6725" w:rsidRDefault="00C90DE9" w:rsidP="00FC5171">
      <w:pPr>
        <w:jc w:val="center"/>
        <w:rPr>
          <w:b/>
          <w:sz w:val="44"/>
          <w:szCs w:val="44"/>
        </w:rPr>
      </w:pPr>
      <w:r w:rsidRPr="000E6725">
        <w:rPr>
          <w:rFonts w:hint="eastAsia"/>
          <w:b/>
          <w:sz w:val="44"/>
          <w:szCs w:val="44"/>
        </w:rPr>
        <w:t>企业报送公示年度报告等两类信用信息</w:t>
      </w:r>
    </w:p>
    <w:p w:rsidR="00C90DE9" w:rsidRPr="000E6725" w:rsidRDefault="00C90DE9" w:rsidP="00FC5171">
      <w:pPr>
        <w:jc w:val="center"/>
        <w:rPr>
          <w:rFonts w:ascii="仿宋_GB2312" w:eastAsia="仿宋_GB2312"/>
          <w:b/>
          <w:sz w:val="32"/>
          <w:szCs w:val="32"/>
        </w:rPr>
      </w:pPr>
      <w:r w:rsidRPr="000E6725">
        <w:rPr>
          <w:rFonts w:hint="eastAsia"/>
          <w:b/>
          <w:sz w:val="44"/>
          <w:szCs w:val="44"/>
        </w:rPr>
        <w:t>操作指引</w:t>
      </w:r>
    </w:p>
    <w:p w:rsidR="00C90DE9" w:rsidRDefault="00C90DE9" w:rsidP="00A403EC">
      <w:pPr>
        <w:spacing w:line="40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C90DE9" w:rsidRPr="00E90B9F" w:rsidRDefault="00C90DE9" w:rsidP="00E90B9F">
      <w:pPr>
        <w:spacing w:line="54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按照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《企业信息公示暂行条例》</w:t>
      </w:r>
      <w:r w:rsidRPr="007D4D05">
        <w:rPr>
          <w:rFonts w:ascii="仿宋_GB2312" w:eastAsia="仿宋_GB2312" w:hAnsi="宋体" w:cs="宋体" w:hint="eastAsia"/>
          <w:kern w:val="0"/>
          <w:sz w:val="28"/>
          <w:szCs w:val="28"/>
        </w:rPr>
        <w:t>（国务院令第</w:t>
      </w:r>
      <w:r w:rsidRPr="007D4D05">
        <w:rPr>
          <w:rFonts w:ascii="仿宋_GB2312" w:eastAsia="仿宋_GB2312" w:hAnsi="宋体" w:cs="宋体"/>
          <w:kern w:val="0"/>
          <w:sz w:val="28"/>
          <w:szCs w:val="28"/>
        </w:rPr>
        <w:t>654</w:t>
      </w:r>
      <w:r w:rsidRPr="007D4D05">
        <w:rPr>
          <w:rFonts w:ascii="仿宋_GB2312" w:eastAsia="仿宋_GB2312" w:hAnsi="宋体" w:cs="宋体" w:hint="eastAsia"/>
          <w:kern w:val="0"/>
          <w:sz w:val="28"/>
          <w:szCs w:val="28"/>
        </w:rPr>
        <w:t>号）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第</w:t>
      </w:r>
      <w:r w:rsidRPr="004D1F97">
        <w:rPr>
          <w:rFonts w:ascii="仿宋_GB2312" w:eastAsia="仿宋_GB2312" w:hAnsi="宋体" w:cs="宋体"/>
          <w:kern w:val="0"/>
          <w:sz w:val="28"/>
          <w:szCs w:val="28"/>
        </w:rPr>
        <w:t>8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规定，市场主体应当于每年</w:t>
      </w:r>
      <w:r w:rsidRPr="004D1F97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4D1F97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日至</w:t>
      </w:r>
      <w:r w:rsidRPr="004D1F97"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4D1F97">
        <w:rPr>
          <w:rFonts w:ascii="仿宋_GB2312" w:eastAsia="仿宋_GB2312" w:hAnsi="宋体" w:cs="宋体"/>
          <w:kern w:val="0"/>
          <w:sz w:val="28"/>
          <w:szCs w:val="28"/>
        </w:rPr>
        <w:t>30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日，通过信用信息公示系统向市场监管部门报送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上一年度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年度报告，并向社会公示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；企业产生其他应公示的信息应当自信息形成之日</w:t>
      </w:r>
      <w:r>
        <w:rPr>
          <w:rFonts w:ascii="仿宋_GB2312" w:eastAsia="仿宋_GB2312" w:hAnsi="宋体" w:cs="宋体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个工作日内向社会公示。即企业应报送的信用信息包括</w:t>
      </w:r>
      <w:r w:rsidRPr="00864E80">
        <w:rPr>
          <w:rFonts w:ascii="仿宋_GB2312" w:eastAsia="仿宋_GB2312" w:hAnsi="宋体" w:cs="宋体" w:hint="eastAsia"/>
          <w:b/>
          <w:kern w:val="0"/>
          <w:sz w:val="28"/>
          <w:szCs w:val="28"/>
        </w:rPr>
        <w:t>年度报告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 w:rsidRPr="00864E80">
        <w:rPr>
          <w:rFonts w:ascii="仿宋_GB2312" w:eastAsia="仿宋_GB2312" w:hAnsi="宋体" w:cs="宋体" w:hint="eastAsia"/>
          <w:b/>
          <w:kern w:val="0"/>
          <w:sz w:val="28"/>
          <w:szCs w:val="28"/>
        </w:rPr>
        <w:t>其他应公示信息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两类。</w:t>
      </w:r>
    </w:p>
    <w:p w:rsidR="00C90DE9" w:rsidRDefault="00E90B9F" w:rsidP="00E90B9F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C90DE9">
        <w:rPr>
          <w:rFonts w:ascii="黑体" w:eastAsia="黑体" w:hAnsi="黑体" w:hint="eastAsia"/>
          <w:sz w:val="28"/>
          <w:szCs w:val="28"/>
        </w:rPr>
        <w:t>下列企业应报送年度报告</w:t>
      </w:r>
    </w:p>
    <w:p w:rsidR="00C90DE9" w:rsidRDefault="00C90DE9" w:rsidP="00E90B9F">
      <w:pPr>
        <w:widowControl/>
        <w:spacing w:line="540" w:lineRule="exact"/>
        <w:ind w:firstLineChars="250" w:firstLine="70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在我市范围内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设立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登记的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应报送公示年度报告的企业包括：</w:t>
      </w:r>
      <w:r w:rsidRPr="00774007">
        <w:rPr>
          <w:rFonts w:ascii="仿宋_GB2312" w:eastAsia="仿宋_GB2312" w:hAnsi="宋体" w:cs="宋体" w:hint="eastAsia"/>
          <w:kern w:val="0"/>
          <w:sz w:val="28"/>
          <w:szCs w:val="28"/>
        </w:rPr>
        <w:t>有限责任公司、股份有限公司、非公司企业法人、合伙企业、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私营企业、</w:t>
      </w:r>
      <w:r w:rsidRPr="00774007">
        <w:rPr>
          <w:rFonts w:ascii="仿宋_GB2312" w:eastAsia="仿宋_GB2312" w:hAnsi="宋体" w:cs="宋体" w:hint="eastAsia"/>
          <w:kern w:val="0"/>
          <w:sz w:val="28"/>
          <w:szCs w:val="28"/>
        </w:rPr>
        <w:t>个人独资企业及以上企业分支机构、在中国境内从事生产经营活动的外国（地区）企业以及其他经营单位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（已注销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及被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吊销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营业执照企业除外）。</w:t>
      </w:r>
    </w:p>
    <w:p w:rsidR="004F53FD" w:rsidRDefault="00C90DE9" w:rsidP="00E90B9F">
      <w:pPr>
        <w:widowControl/>
        <w:spacing w:line="540" w:lineRule="exact"/>
        <w:ind w:firstLineChars="250" w:firstLine="700"/>
        <w:jc w:val="left"/>
        <w:rPr>
          <w:rFonts w:ascii="黑体" w:eastAsia="黑体" w:hAnsi="黑体"/>
          <w:sz w:val="28"/>
          <w:szCs w:val="28"/>
        </w:rPr>
      </w:pPr>
      <w:r w:rsidRPr="00A8656D">
        <w:rPr>
          <w:rFonts w:ascii="仿宋_GB2312" w:eastAsia="仿宋_GB2312" w:hAnsi="宋体" w:cs="宋体" w:hint="eastAsia"/>
          <w:kern w:val="0"/>
          <w:sz w:val="28"/>
          <w:szCs w:val="28"/>
        </w:rPr>
        <w:t>当年设立登记的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企业</w:t>
      </w:r>
      <w:r w:rsidRPr="00A8656D">
        <w:rPr>
          <w:rFonts w:ascii="仿宋_GB2312" w:eastAsia="仿宋_GB2312" w:hAnsi="宋体" w:cs="宋体" w:hint="eastAsia"/>
          <w:kern w:val="0"/>
          <w:sz w:val="28"/>
          <w:szCs w:val="28"/>
        </w:rPr>
        <w:t>，自下一年起报送并公示年度报告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。例如</w:t>
      </w:r>
      <w:r w:rsidR="00340B5F">
        <w:rPr>
          <w:rFonts w:ascii="仿宋_GB2312" w:eastAsia="仿宋_GB2312" w:hAnsi="宋体" w:cs="宋体"/>
          <w:kern w:val="0"/>
          <w:sz w:val="28"/>
          <w:szCs w:val="28"/>
        </w:rPr>
        <w:t>201</w:t>
      </w:r>
      <w:r w:rsidR="00340B5F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4D1F97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日设立登记的企业，无需报送</w:t>
      </w:r>
      <w:r w:rsidR="00340B5F">
        <w:rPr>
          <w:rFonts w:ascii="仿宋_GB2312" w:eastAsia="仿宋_GB2312" w:hAnsi="宋体" w:cs="宋体"/>
          <w:kern w:val="0"/>
          <w:sz w:val="28"/>
          <w:szCs w:val="28"/>
        </w:rPr>
        <w:t>201</w:t>
      </w:r>
      <w:r w:rsidR="00340B5F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年度年度报告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，须自</w:t>
      </w:r>
      <w:r w:rsidR="00340B5F">
        <w:rPr>
          <w:rFonts w:ascii="仿宋_GB2312" w:eastAsia="仿宋_GB2312" w:hAnsi="宋体" w:cs="宋体"/>
          <w:kern w:val="0"/>
          <w:sz w:val="28"/>
          <w:szCs w:val="28"/>
        </w:rPr>
        <w:t>201</w:t>
      </w:r>
      <w:r w:rsidR="00340B5F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日起报送</w:t>
      </w:r>
      <w:r w:rsidR="00340B5F">
        <w:rPr>
          <w:rFonts w:ascii="仿宋_GB2312" w:eastAsia="仿宋_GB2312" w:hAnsi="宋体" w:cs="宋体"/>
          <w:kern w:val="0"/>
          <w:sz w:val="28"/>
          <w:szCs w:val="28"/>
        </w:rPr>
        <w:t>201</w:t>
      </w:r>
      <w:r w:rsidR="00340B5F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年度年度报告</w:t>
      </w:r>
      <w:r w:rsidRPr="004D1F97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C90DE9" w:rsidRPr="007F4F85" w:rsidRDefault="00E90B9F" w:rsidP="00E90B9F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C90DE9" w:rsidRPr="00E05DB2">
        <w:rPr>
          <w:rFonts w:ascii="黑体" w:eastAsia="黑体" w:hAnsi="黑体" w:hint="eastAsia"/>
          <w:sz w:val="28"/>
          <w:szCs w:val="28"/>
        </w:rPr>
        <w:t>企业</w:t>
      </w:r>
      <w:r w:rsidR="00C90DE9">
        <w:rPr>
          <w:rFonts w:ascii="黑体" w:eastAsia="黑体" w:hAnsi="黑体" w:hint="eastAsia"/>
          <w:sz w:val="28"/>
          <w:szCs w:val="28"/>
        </w:rPr>
        <w:t>报送年报操作流程</w:t>
      </w:r>
    </w:p>
    <w:p w:rsidR="00C90DE9" w:rsidRDefault="00C90DE9" w:rsidP="00E90B9F">
      <w:pPr>
        <w:pStyle w:val="a6"/>
        <w:tabs>
          <w:tab w:val="left" w:pos="8241"/>
        </w:tabs>
        <w:spacing w:line="540" w:lineRule="exact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70339C">
        <w:rPr>
          <w:rFonts w:ascii="楷体_GB2312" w:eastAsia="楷体_GB2312" w:hAnsi="黑体" w:cs="宋体"/>
          <w:b/>
          <w:kern w:val="0"/>
          <w:sz w:val="28"/>
          <w:szCs w:val="28"/>
        </w:rPr>
        <w:t>1</w:t>
      </w:r>
      <w:r w:rsidRPr="0070339C">
        <w:rPr>
          <w:rFonts w:ascii="楷体_GB2312" w:eastAsia="楷体_GB2312" w:hAnsi="黑体" w:cs="宋体" w:hint="eastAsia"/>
          <w:b/>
          <w:kern w:val="0"/>
          <w:sz w:val="28"/>
          <w:szCs w:val="28"/>
        </w:rPr>
        <w:t>、登录网站。</w:t>
      </w:r>
      <w:r w:rsidRPr="0070339C">
        <w:rPr>
          <w:rFonts w:ascii="仿宋_GB2312" w:eastAsia="仿宋_GB2312" w:hAnsi="宋体" w:cs="宋体" w:hint="eastAsia"/>
          <w:kern w:val="0"/>
          <w:sz w:val="28"/>
          <w:szCs w:val="28"/>
        </w:rPr>
        <w:t>在搜索页面输入“天津市市场主体信用信息公示系统”（网页地址为：</w:t>
      </w:r>
      <w:r w:rsidRPr="0070339C">
        <w:rPr>
          <w:rFonts w:ascii="仿宋_GB2312" w:eastAsia="仿宋_GB2312" w:hAnsi="宋体" w:cs="宋体"/>
          <w:kern w:val="0"/>
          <w:sz w:val="28"/>
          <w:szCs w:val="28"/>
        </w:rPr>
        <w:t>http://www.tjcredit.gov.cn</w:t>
      </w:r>
      <w:r w:rsidRPr="0070339C">
        <w:rPr>
          <w:rFonts w:ascii="仿宋_GB2312" w:eastAsia="仿宋_GB2312" w:hAnsi="宋体" w:cs="宋体" w:hint="eastAsia"/>
          <w:kern w:val="0"/>
          <w:sz w:val="28"/>
          <w:szCs w:val="28"/>
        </w:rPr>
        <w:t>），</w:t>
      </w:r>
      <w:r w:rsidR="00340B5F" w:rsidRPr="00340B5F">
        <w:rPr>
          <w:rFonts w:ascii="仿宋_GB2312" w:eastAsia="仿宋_GB2312" w:hAnsi="宋体" w:cs="宋体" w:hint="eastAsia"/>
          <w:kern w:val="0"/>
          <w:sz w:val="28"/>
          <w:szCs w:val="28"/>
        </w:rPr>
        <w:t>或者国家企业信用信息公示系统（天津）（http://www.gsxt.gov.cn）向市场监管机关报送年度报告，并向社会公示。</w:t>
      </w:r>
      <w:r w:rsidR="005E7CF3">
        <w:rPr>
          <w:rFonts w:ascii="仿宋_GB2312" w:eastAsia="仿宋_GB2312" w:hAnsi="宋体" w:cs="宋体" w:hint="eastAsia"/>
          <w:kern w:val="0"/>
          <w:sz w:val="28"/>
          <w:szCs w:val="28"/>
        </w:rPr>
        <w:t>点击进入公示系统首页。如果您此处选择点击“国家</w:t>
      </w:r>
      <w:r w:rsidRPr="0070339C">
        <w:rPr>
          <w:rFonts w:ascii="仿宋_GB2312" w:eastAsia="仿宋_GB2312" w:hAnsi="宋体" w:cs="宋体" w:hint="eastAsia"/>
          <w:kern w:val="0"/>
          <w:sz w:val="28"/>
          <w:szCs w:val="28"/>
        </w:rPr>
        <w:t>企业信用信息公示系统（天津）”，则直接进入年报系统，可进行步骤</w:t>
      </w:r>
      <w:r w:rsidRPr="0070339C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70339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C90DE9" w:rsidRDefault="00C90DE9" w:rsidP="00E90B9F">
      <w:pPr>
        <w:spacing w:line="540" w:lineRule="exact"/>
        <w:ind w:firstLineChars="177" w:firstLine="498"/>
        <w:rPr>
          <w:rFonts w:ascii="仿宋_GB2312" w:eastAsia="仿宋_GB2312" w:hAnsi="宋体" w:cs="宋体"/>
          <w:kern w:val="0"/>
          <w:sz w:val="28"/>
          <w:szCs w:val="28"/>
        </w:rPr>
      </w:pPr>
      <w:r w:rsidRPr="0070339C">
        <w:rPr>
          <w:rFonts w:ascii="楷体_GB2312" w:eastAsia="楷体_GB2312" w:hAnsi="黑体" w:cs="宋体"/>
          <w:b/>
          <w:kern w:val="0"/>
          <w:sz w:val="28"/>
          <w:szCs w:val="28"/>
        </w:rPr>
        <w:t>2</w:t>
      </w:r>
      <w:r w:rsidRPr="0070339C">
        <w:rPr>
          <w:rFonts w:ascii="楷体_GB2312" w:eastAsia="楷体_GB2312" w:hAnsi="黑体" w:cs="宋体" w:hint="eastAsia"/>
          <w:b/>
          <w:kern w:val="0"/>
          <w:sz w:val="28"/>
          <w:szCs w:val="28"/>
        </w:rPr>
        <w:t>、进入</w:t>
      </w:r>
      <w:r>
        <w:rPr>
          <w:rFonts w:ascii="楷体_GB2312" w:eastAsia="楷体_GB2312" w:hAnsi="黑体" w:cs="宋体" w:hint="eastAsia"/>
          <w:b/>
          <w:kern w:val="0"/>
          <w:sz w:val="28"/>
          <w:szCs w:val="28"/>
        </w:rPr>
        <w:t>信息申报</w:t>
      </w:r>
      <w:r w:rsidRPr="0070339C">
        <w:rPr>
          <w:rFonts w:ascii="楷体_GB2312" w:eastAsia="楷体_GB2312" w:hAnsi="黑体" w:cs="宋体" w:hint="eastAsia"/>
          <w:b/>
          <w:kern w:val="0"/>
          <w:sz w:val="28"/>
          <w:szCs w:val="28"/>
        </w:rPr>
        <w:t>系统。</w:t>
      </w:r>
      <w:r w:rsidRPr="0070339C">
        <w:rPr>
          <w:rFonts w:ascii="仿宋_GB2312" w:eastAsia="仿宋_GB2312" w:hAnsi="宋体" w:cs="宋体" w:hint="eastAsia"/>
          <w:kern w:val="0"/>
          <w:sz w:val="28"/>
          <w:szCs w:val="28"/>
        </w:rPr>
        <w:t>点击“自主申报”出现下拉菜单后，选</w:t>
      </w:r>
      <w:r w:rsidRPr="0070339C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择“企业申报”，进入网上年报系统首页。</w:t>
      </w:r>
    </w:p>
    <w:p w:rsidR="00C90DE9" w:rsidRPr="0070339C" w:rsidRDefault="00C90DE9" w:rsidP="00E90B9F">
      <w:pPr>
        <w:spacing w:line="540" w:lineRule="exact"/>
        <w:ind w:firstLineChars="177" w:firstLine="498"/>
        <w:rPr>
          <w:rFonts w:ascii="仿宋_GB2312" w:eastAsia="仿宋_GB2312" w:hAnsi="宋体" w:cs="宋体"/>
          <w:kern w:val="0"/>
          <w:sz w:val="28"/>
          <w:szCs w:val="28"/>
        </w:rPr>
      </w:pPr>
      <w:r w:rsidRPr="0070339C">
        <w:rPr>
          <w:rFonts w:ascii="楷体_GB2312" w:eastAsia="楷体_GB2312" w:hAnsi="黑体" w:cs="宋体"/>
          <w:b/>
          <w:kern w:val="0"/>
          <w:sz w:val="28"/>
          <w:szCs w:val="28"/>
        </w:rPr>
        <w:t>3</w:t>
      </w:r>
      <w:r w:rsidRPr="0070339C">
        <w:rPr>
          <w:rFonts w:ascii="楷体_GB2312" w:eastAsia="楷体_GB2312" w:hAnsi="黑体" w:cs="宋体" w:hint="eastAsia"/>
          <w:b/>
          <w:kern w:val="0"/>
          <w:sz w:val="28"/>
          <w:szCs w:val="28"/>
        </w:rPr>
        <w:t>、注册用户名并登录</w:t>
      </w:r>
      <w:r w:rsidRPr="001B548E">
        <w:rPr>
          <w:rFonts w:ascii="楷体_GB2312" w:eastAsia="楷体_GB2312" w:hAnsi="黑体" w:hint="eastAsia"/>
          <w:sz w:val="32"/>
          <w:szCs w:val="32"/>
        </w:rPr>
        <w:t>。</w:t>
      </w:r>
      <w:r w:rsidR="005E7CF3" w:rsidRPr="00D15173">
        <w:rPr>
          <w:rFonts w:ascii="仿宋_GB2312" w:eastAsia="仿宋_GB2312" w:hAnsi="宋体" w:cs="宋体"/>
          <w:kern w:val="0"/>
          <w:sz w:val="28"/>
          <w:szCs w:val="28"/>
        </w:rPr>
        <w:t>2017年度年报继续实行工商联络员制度，先注册联络员后再行登录，登录采用发送短信验证码方式填报年度报告。上年度已经注册联络员信息的，可以继续使用。</w:t>
      </w:r>
      <w:r w:rsidR="00102C09" w:rsidRPr="00102C09">
        <w:rPr>
          <w:rFonts w:ascii="仿宋_GB2312" w:eastAsia="仿宋_GB2312" w:hAnsi="宋体" w:cs="宋体" w:hint="eastAsia"/>
          <w:kern w:val="0"/>
          <w:sz w:val="28"/>
          <w:szCs w:val="28"/>
        </w:rPr>
        <w:t>往年注册的用户名和密码登录方式继续作废。</w:t>
      </w:r>
    </w:p>
    <w:p w:rsidR="00C90DE9" w:rsidRPr="0070339C" w:rsidRDefault="00C90DE9" w:rsidP="00E90B9F">
      <w:pPr>
        <w:spacing w:line="540" w:lineRule="exact"/>
        <w:ind w:firstLineChars="177" w:firstLine="496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为确保数据准确，建议您使用火狐浏览器进行操作。</w:t>
      </w:r>
    </w:p>
    <w:p w:rsidR="00C90DE9" w:rsidRDefault="00C90DE9" w:rsidP="00E90B9F">
      <w:pPr>
        <w:spacing w:line="540" w:lineRule="exact"/>
        <w:ind w:firstLineChars="177" w:firstLine="498"/>
        <w:rPr>
          <w:rFonts w:ascii="仿宋_GB2312" w:eastAsia="仿宋_GB2312" w:hAnsi="宋体" w:cs="宋体"/>
          <w:kern w:val="0"/>
          <w:sz w:val="28"/>
          <w:szCs w:val="28"/>
        </w:rPr>
      </w:pPr>
      <w:r w:rsidRPr="00E05DB2">
        <w:rPr>
          <w:rFonts w:ascii="楷体_GB2312" w:eastAsia="楷体_GB2312" w:hAnsi="黑体" w:cs="宋体"/>
          <w:b/>
          <w:kern w:val="0"/>
          <w:sz w:val="28"/>
          <w:szCs w:val="28"/>
        </w:rPr>
        <w:t>4</w:t>
      </w:r>
      <w:r w:rsidRPr="00E05DB2">
        <w:rPr>
          <w:rFonts w:ascii="楷体_GB2312" w:eastAsia="楷体_GB2312" w:hAnsi="黑体" w:cs="宋体" w:hint="eastAsia"/>
          <w:b/>
          <w:kern w:val="0"/>
          <w:sz w:val="28"/>
          <w:szCs w:val="28"/>
        </w:rPr>
        <w:t>、填写年度报告。</w:t>
      </w:r>
      <w:r w:rsidRPr="00E05DB2">
        <w:rPr>
          <w:rFonts w:ascii="仿宋_GB2312" w:eastAsia="仿宋_GB2312" w:hAnsi="宋体" w:cs="宋体" w:hint="eastAsia"/>
          <w:kern w:val="0"/>
          <w:sz w:val="28"/>
          <w:szCs w:val="28"/>
        </w:rPr>
        <w:t>点击“年度报告在线填写”，选择填写年报年度。</w:t>
      </w:r>
    </w:p>
    <w:p w:rsidR="00C90DE9" w:rsidRPr="00E05DB2" w:rsidRDefault="00C90DE9" w:rsidP="00E90B9F">
      <w:pPr>
        <w:spacing w:line="540" w:lineRule="exact"/>
        <w:ind w:firstLineChars="177" w:firstLine="496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每页填写完毕后，点击“保存”，否则造成该页信息遗漏。</w:t>
      </w:r>
    </w:p>
    <w:p w:rsidR="00C90DE9" w:rsidRDefault="00C90DE9" w:rsidP="00E90B9F">
      <w:pPr>
        <w:spacing w:line="540" w:lineRule="exact"/>
        <w:ind w:firstLineChars="177" w:firstLine="498"/>
        <w:rPr>
          <w:rFonts w:ascii="仿宋_GB2312" w:eastAsia="仿宋_GB2312" w:hAnsi="宋体" w:cs="宋体"/>
          <w:kern w:val="0"/>
          <w:sz w:val="28"/>
          <w:szCs w:val="28"/>
        </w:rPr>
      </w:pPr>
      <w:r w:rsidRPr="00E05DB2">
        <w:rPr>
          <w:rFonts w:ascii="楷体_GB2312" w:eastAsia="楷体_GB2312" w:hAnsi="黑体" w:cs="宋体"/>
          <w:b/>
          <w:kern w:val="0"/>
          <w:sz w:val="28"/>
          <w:szCs w:val="28"/>
        </w:rPr>
        <w:t>5</w:t>
      </w:r>
      <w:r>
        <w:rPr>
          <w:rFonts w:ascii="楷体_GB2312" w:eastAsia="楷体_GB2312" w:hAnsi="黑体" w:cs="宋体" w:hint="eastAsia"/>
          <w:b/>
          <w:kern w:val="0"/>
          <w:sz w:val="28"/>
          <w:szCs w:val="28"/>
        </w:rPr>
        <w:t>、</w:t>
      </w:r>
      <w:r w:rsidRPr="00E05DB2">
        <w:rPr>
          <w:rFonts w:ascii="楷体_GB2312" w:eastAsia="楷体_GB2312" w:hAnsi="黑体" w:cs="宋体" w:hint="eastAsia"/>
          <w:b/>
          <w:kern w:val="0"/>
          <w:sz w:val="28"/>
          <w:szCs w:val="28"/>
        </w:rPr>
        <w:t>报送公示年报。</w:t>
      </w:r>
      <w:r w:rsidRPr="00E05DB2">
        <w:rPr>
          <w:rFonts w:ascii="仿宋_GB2312" w:eastAsia="仿宋_GB2312" w:hAnsi="宋体" w:cs="宋体" w:hint="eastAsia"/>
          <w:kern w:val="0"/>
          <w:sz w:val="28"/>
          <w:szCs w:val="28"/>
        </w:rPr>
        <w:t>所有项目按照要求填写完毕并保存后，点击“提交并公示”。</w:t>
      </w:r>
    </w:p>
    <w:p w:rsidR="00C90DE9" w:rsidRDefault="00C90DE9" w:rsidP="00E90B9F">
      <w:pPr>
        <w:spacing w:line="540" w:lineRule="exact"/>
        <w:ind w:firstLineChars="177" w:firstLine="498"/>
        <w:rPr>
          <w:rFonts w:ascii="仿宋_GB2312" w:eastAsia="仿宋_GB2312" w:hAnsi="宋体" w:cs="宋体"/>
          <w:kern w:val="0"/>
          <w:sz w:val="28"/>
          <w:szCs w:val="28"/>
        </w:rPr>
      </w:pPr>
      <w:r w:rsidRPr="00E05DB2">
        <w:rPr>
          <w:rFonts w:ascii="楷体_GB2312" w:eastAsia="楷体_GB2312" w:hAnsi="黑体" w:cs="宋体"/>
          <w:b/>
          <w:kern w:val="0"/>
          <w:sz w:val="28"/>
          <w:szCs w:val="28"/>
        </w:rPr>
        <w:t>6</w:t>
      </w:r>
      <w:r w:rsidRPr="00E05DB2">
        <w:rPr>
          <w:rFonts w:ascii="楷体_GB2312" w:eastAsia="楷体_GB2312" w:hAnsi="黑体" w:cs="宋体" w:hint="eastAsia"/>
          <w:b/>
          <w:kern w:val="0"/>
          <w:sz w:val="28"/>
          <w:szCs w:val="28"/>
        </w:rPr>
        <w:t>、查询确认年报</w:t>
      </w:r>
      <w:r>
        <w:rPr>
          <w:rFonts w:ascii="楷体_GB2312" w:eastAsia="楷体_GB2312" w:hAnsi="黑体" w:cs="宋体" w:hint="eastAsia"/>
          <w:b/>
          <w:kern w:val="0"/>
          <w:sz w:val="28"/>
          <w:szCs w:val="28"/>
        </w:rPr>
        <w:t>结果</w:t>
      </w:r>
      <w:r w:rsidRPr="00E05DB2">
        <w:rPr>
          <w:rFonts w:ascii="楷体_GB2312" w:eastAsia="楷体_GB2312" w:hAnsi="黑体" w:cs="宋体" w:hint="eastAsia"/>
          <w:b/>
          <w:kern w:val="0"/>
          <w:sz w:val="28"/>
          <w:szCs w:val="28"/>
        </w:rPr>
        <w:t>。</w:t>
      </w:r>
      <w:r w:rsidRPr="00E05DB2">
        <w:rPr>
          <w:rFonts w:ascii="仿宋_GB2312" w:eastAsia="仿宋_GB2312" w:hAnsi="宋体" w:cs="宋体" w:hint="eastAsia"/>
          <w:kern w:val="0"/>
          <w:sz w:val="28"/>
          <w:szCs w:val="28"/>
        </w:rPr>
        <w:t>回到公示系统首页，在查询框内输入企业名称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E05DB2">
        <w:rPr>
          <w:rFonts w:ascii="仿宋_GB2312" w:eastAsia="仿宋_GB2312" w:hAnsi="宋体" w:cs="宋体" w:hint="eastAsia"/>
          <w:kern w:val="0"/>
          <w:sz w:val="28"/>
          <w:szCs w:val="28"/>
        </w:rPr>
        <w:t>点击查询结果所列出的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企业</w:t>
      </w:r>
      <w:r w:rsidRPr="00E05DB2">
        <w:rPr>
          <w:rFonts w:ascii="仿宋_GB2312" w:eastAsia="仿宋_GB2312" w:hAnsi="宋体" w:cs="宋体" w:hint="eastAsia"/>
          <w:kern w:val="0"/>
          <w:sz w:val="28"/>
          <w:szCs w:val="28"/>
        </w:rPr>
        <w:t>名称，进入信用信息页面。选择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下方</w:t>
      </w:r>
      <w:r w:rsidRPr="00E05DB2">
        <w:rPr>
          <w:rFonts w:ascii="仿宋_GB2312" w:eastAsia="仿宋_GB2312" w:hAnsi="宋体" w:cs="宋体" w:hint="eastAsia"/>
          <w:kern w:val="0"/>
          <w:sz w:val="28"/>
          <w:szCs w:val="28"/>
        </w:rPr>
        <w:t>“企业公示信息”中“企业年报”，可以看到该户主体的已报送公示的年报信息。如无信息，则该主体尚未报送年报。</w:t>
      </w:r>
    </w:p>
    <w:p w:rsidR="00C90DE9" w:rsidRPr="00E05DB2" w:rsidRDefault="00C90DE9" w:rsidP="00E90B9F">
      <w:pPr>
        <w:spacing w:line="540" w:lineRule="exact"/>
        <w:ind w:firstLineChars="177" w:firstLine="496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也可以</w:t>
      </w:r>
      <w:r w:rsidRPr="00766AE8">
        <w:rPr>
          <w:rFonts w:ascii="仿宋_GB2312" w:eastAsia="仿宋_GB2312" w:hAnsi="宋体" w:cs="宋体" w:hint="eastAsia"/>
          <w:kern w:val="0"/>
          <w:sz w:val="28"/>
          <w:szCs w:val="28"/>
        </w:rPr>
        <w:t>进入年报系统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查询。按照上述步骤进入某一</w:t>
      </w:r>
      <w:r w:rsidRPr="00766AE8">
        <w:rPr>
          <w:rFonts w:ascii="仿宋_GB2312" w:eastAsia="仿宋_GB2312" w:hAnsi="宋体" w:cs="宋体" w:hint="eastAsia"/>
          <w:kern w:val="0"/>
          <w:sz w:val="28"/>
          <w:szCs w:val="28"/>
        </w:rPr>
        <w:t>年报年度填写页面。如该年度年报已经报送，可看到右上角看到“</w:t>
      </w:r>
      <w:r w:rsidRPr="00766AE8">
        <w:rPr>
          <w:rFonts w:ascii="仿宋_GB2312" w:eastAsia="仿宋_GB2312" w:hAnsi="宋体" w:cs="宋体"/>
          <w:kern w:val="0"/>
          <w:sz w:val="28"/>
          <w:szCs w:val="28"/>
        </w:rPr>
        <w:t>201*</w:t>
      </w:r>
      <w:r w:rsidRPr="00766AE8">
        <w:rPr>
          <w:rFonts w:ascii="仿宋_GB2312" w:eastAsia="仿宋_GB2312" w:hAnsi="宋体" w:cs="宋体" w:hint="eastAsia"/>
          <w:kern w:val="0"/>
          <w:sz w:val="28"/>
          <w:szCs w:val="28"/>
        </w:rPr>
        <w:t>年度报告已完成报送”字样。如该年度年报未报送，可在右上角看到“</w:t>
      </w:r>
      <w:r w:rsidRPr="00766AE8">
        <w:rPr>
          <w:rFonts w:ascii="仿宋_GB2312" w:eastAsia="仿宋_GB2312" w:hAnsi="宋体" w:cs="宋体"/>
          <w:kern w:val="0"/>
          <w:sz w:val="28"/>
          <w:szCs w:val="28"/>
        </w:rPr>
        <w:t>201*</w:t>
      </w:r>
      <w:r w:rsidRPr="00766AE8">
        <w:rPr>
          <w:rFonts w:ascii="仿宋_GB2312" w:eastAsia="仿宋_GB2312" w:hAnsi="宋体" w:cs="宋体" w:hint="eastAsia"/>
          <w:kern w:val="0"/>
          <w:sz w:val="28"/>
          <w:szCs w:val="28"/>
        </w:rPr>
        <w:t>年度报告未完成报送”字样</w:t>
      </w:r>
    </w:p>
    <w:p w:rsidR="00C90DE9" w:rsidRPr="00C02EB3" w:rsidRDefault="00C90DE9" w:rsidP="00E90B9F">
      <w:pPr>
        <w:spacing w:line="540" w:lineRule="exact"/>
        <w:ind w:firstLineChars="177" w:firstLine="496"/>
        <w:rPr>
          <w:rFonts w:ascii="仿宋_GB2312" w:eastAsia="仿宋_GB2312" w:hAnsi="宋体" w:cs="宋体"/>
          <w:kern w:val="0"/>
          <w:sz w:val="28"/>
          <w:szCs w:val="28"/>
        </w:rPr>
      </w:pPr>
      <w:r w:rsidRPr="00C02EB3">
        <w:rPr>
          <w:rFonts w:ascii="仿宋_GB2312" w:eastAsia="仿宋_GB2312" w:hAnsi="宋体" w:cs="宋体" w:hint="eastAsia"/>
          <w:kern w:val="0"/>
          <w:sz w:val="28"/>
          <w:szCs w:val="28"/>
        </w:rPr>
        <w:t>年报信息会在后台进行一些必要的审核工作，</w:t>
      </w:r>
      <w:r w:rsidRPr="00C02EB3">
        <w:rPr>
          <w:rFonts w:ascii="仿宋_GB2312" w:eastAsia="仿宋_GB2312" w:hAnsi="宋体" w:cs="宋体"/>
          <w:kern w:val="0"/>
          <w:sz w:val="28"/>
          <w:szCs w:val="28"/>
        </w:rPr>
        <w:t xml:space="preserve"> 3</w:t>
      </w:r>
      <w:r w:rsidRPr="00C02EB3">
        <w:rPr>
          <w:rFonts w:ascii="仿宋_GB2312" w:eastAsia="仿宋_GB2312" w:hAnsi="宋体" w:cs="宋体" w:hint="eastAsia"/>
          <w:kern w:val="0"/>
          <w:sz w:val="28"/>
          <w:szCs w:val="28"/>
        </w:rPr>
        <w:t>个工作日以内即可在网上查询到报送年报情况。如果到期仍查询不到，请致电信息技术部门咨询情况。</w:t>
      </w:r>
    </w:p>
    <w:p w:rsidR="00C90DE9" w:rsidRPr="00A36717" w:rsidRDefault="00E90B9F" w:rsidP="00E90B9F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C90DE9" w:rsidRPr="00A36717">
        <w:rPr>
          <w:rFonts w:ascii="黑体" w:eastAsia="黑体" w:hAnsi="黑体" w:hint="eastAsia"/>
          <w:sz w:val="28"/>
          <w:szCs w:val="28"/>
        </w:rPr>
        <w:t>下列信息</w:t>
      </w:r>
      <w:r w:rsidR="00C90DE9">
        <w:rPr>
          <w:rFonts w:ascii="黑体" w:eastAsia="黑体" w:hAnsi="黑体" w:hint="eastAsia"/>
          <w:sz w:val="28"/>
          <w:szCs w:val="28"/>
        </w:rPr>
        <w:t>为企业其他</w:t>
      </w:r>
      <w:r w:rsidR="00C90DE9" w:rsidRPr="00A36717">
        <w:rPr>
          <w:rFonts w:ascii="黑体" w:eastAsia="黑体" w:hAnsi="黑体" w:hint="eastAsia"/>
          <w:sz w:val="28"/>
          <w:szCs w:val="28"/>
        </w:rPr>
        <w:t>应公示</w:t>
      </w:r>
      <w:r w:rsidR="00C90DE9">
        <w:rPr>
          <w:rFonts w:ascii="黑体" w:eastAsia="黑体" w:hAnsi="黑体" w:hint="eastAsia"/>
          <w:sz w:val="28"/>
          <w:szCs w:val="28"/>
        </w:rPr>
        <w:t>的信息</w:t>
      </w:r>
    </w:p>
    <w:p w:rsidR="004F53FD" w:rsidRPr="00E90B9F" w:rsidRDefault="00C90DE9" w:rsidP="00E90B9F">
      <w:pPr>
        <w:spacing w:line="540" w:lineRule="exact"/>
        <w:ind w:firstLineChars="177" w:firstLine="496"/>
        <w:rPr>
          <w:rFonts w:ascii="仿宋_GB2312" w:eastAsia="仿宋_GB2312" w:hAnsi="宋体" w:cs="宋体"/>
          <w:kern w:val="0"/>
          <w:sz w:val="28"/>
          <w:szCs w:val="28"/>
        </w:rPr>
      </w:pP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>企业下列信息自形成之日起</w:t>
      </w:r>
      <w:r w:rsidRPr="00A36717">
        <w:rPr>
          <w:rFonts w:ascii="仿宋_GB2312" w:eastAsia="仿宋_GB2312" w:hAnsi="宋体" w:cs="宋体"/>
          <w:kern w:val="0"/>
          <w:sz w:val="28"/>
          <w:szCs w:val="28"/>
        </w:rPr>
        <w:t>20</w:t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>个工作日内，应通过企业信用信息公示系统向社会公示：</w:t>
      </w:r>
      <w:r w:rsidRPr="00A36717">
        <w:rPr>
          <w:rFonts w:ascii="仿宋_GB2312" w:eastAsia="仿宋_GB2312" w:hAnsi="宋体" w:cs="宋体"/>
          <w:kern w:val="0"/>
          <w:sz w:val="28"/>
          <w:szCs w:val="28"/>
        </w:rPr>
        <w:br/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　　</w:t>
      </w: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>有限责任公司股东或者股份有限公司发起人认缴和实缴的出资额、出资时间、出资方式等信息；</w:t>
      </w:r>
      <w:r w:rsidRPr="00A36717">
        <w:rPr>
          <w:rFonts w:ascii="仿宋_GB2312" w:eastAsia="仿宋_GB2312" w:hAnsi="宋体" w:cs="宋体"/>
          <w:kern w:val="0"/>
          <w:sz w:val="28"/>
          <w:szCs w:val="28"/>
        </w:rPr>
        <w:br/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>有限责任公司股东股权转让等股权变更信息；</w:t>
      </w:r>
      <w:r w:rsidRPr="00A36717">
        <w:rPr>
          <w:rFonts w:ascii="仿宋_GB2312" w:eastAsia="仿宋_GB2312" w:hAnsi="宋体" w:cs="宋体"/>
          <w:kern w:val="0"/>
          <w:sz w:val="28"/>
          <w:szCs w:val="28"/>
        </w:rPr>
        <w:br/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>行政许可取得、变更、延续信息；</w:t>
      </w:r>
      <w:r w:rsidRPr="00A36717">
        <w:rPr>
          <w:rFonts w:ascii="仿宋_GB2312" w:eastAsia="仿宋_GB2312" w:hAnsi="宋体" w:cs="宋体"/>
          <w:kern w:val="0"/>
          <w:sz w:val="28"/>
          <w:szCs w:val="28"/>
        </w:rPr>
        <w:br/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>知识产权出质登记信息；</w:t>
      </w:r>
      <w:r w:rsidRPr="00A36717">
        <w:rPr>
          <w:rFonts w:ascii="仿宋_GB2312" w:eastAsia="仿宋_GB2312" w:hAnsi="宋体" w:cs="宋体"/>
          <w:kern w:val="0"/>
          <w:sz w:val="28"/>
          <w:szCs w:val="28"/>
        </w:rPr>
        <w:br/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>受到行政处罚的信息；</w:t>
      </w:r>
      <w:r w:rsidRPr="00A36717">
        <w:rPr>
          <w:rFonts w:ascii="仿宋_GB2312" w:eastAsia="仿宋_GB2312" w:hAnsi="宋体" w:cs="宋体"/>
          <w:kern w:val="0"/>
          <w:sz w:val="28"/>
          <w:szCs w:val="28"/>
        </w:rPr>
        <w:br/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A36717">
        <w:rPr>
          <w:rFonts w:ascii="仿宋_GB2312" w:eastAsia="仿宋_GB2312" w:hAnsi="宋体" w:cs="宋体" w:hint="eastAsia"/>
          <w:kern w:val="0"/>
          <w:sz w:val="28"/>
          <w:szCs w:val="28"/>
        </w:rPr>
        <w:t>其他依法应当公示的信息。</w:t>
      </w:r>
    </w:p>
    <w:p w:rsidR="00C90DE9" w:rsidRPr="007F4F85" w:rsidRDefault="00E90B9F" w:rsidP="00E90B9F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="00C90DE9">
        <w:rPr>
          <w:rFonts w:ascii="黑体" w:eastAsia="黑体" w:hAnsi="黑体" w:hint="eastAsia"/>
          <w:sz w:val="28"/>
          <w:szCs w:val="28"/>
        </w:rPr>
        <w:t>企业其他应公示信息公示操作流程</w:t>
      </w:r>
    </w:p>
    <w:p w:rsidR="00C90DE9" w:rsidRPr="00680FE3" w:rsidRDefault="00C90DE9" w:rsidP="00E90B9F">
      <w:pPr>
        <w:spacing w:line="540" w:lineRule="exact"/>
        <w:ind w:firstLineChars="177" w:firstLine="498"/>
        <w:rPr>
          <w:rFonts w:ascii="仿宋_GB2312" w:eastAsia="仿宋_GB2312" w:hAnsi="宋体" w:cs="宋体"/>
          <w:kern w:val="0"/>
          <w:sz w:val="28"/>
          <w:szCs w:val="28"/>
        </w:rPr>
      </w:pPr>
      <w:r w:rsidRPr="00E8523D">
        <w:rPr>
          <w:rFonts w:ascii="仿宋_GB2312" w:eastAsia="仿宋_GB2312" w:hAnsi="宋体" w:cs="宋体"/>
          <w:b/>
          <w:kern w:val="0"/>
          <w:sz w:val="28"/>
          <w:szCs w:val="28"/>
        </w:rPr>
        <w:t>1</w:t>
      </w:r>
      <w:r w:rsidRPr="00E8523D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、登录网站。</w:t>
      </w:r>
      <w:r w:rsidRPr="00680FE3">
        <w:rPr>
          <w:rFonts w:ascii="仿宋_GB2312" w:eastAsia="仿宋_GB2312" w:hAnsi="宋体" w:cs="宋体" w:hint="eastAsia"/>
          <w:kern w:val="0"/>
          <w:sz w:val="28"/>
          <w:szCs w:val="28"/>
        </w:rPr>
        <w:t>（以下</w:t>
      </w:r>
      <w:r w:rsidRPr="00680FE3">
        <w:rPr>
          <w:rFonts w:ascii="仿宋_GB2312" w:eastAsia="仿宋_GB2312" w:hAnsi="宋体" w:cs="宋体"/>
          <w:kern w:val="0"/>
          <w:sz w:val="28"/>
          <w:szCs w:val="28"/>
        </w:rPr>
        <w:t>1-3</w:t>
      </w:r>
      <w:r w:rsidRPr="00680FE3">
        <w:rPr>
          <w:rFonts w:ascii="仿宋_GB2312" w:eastAsia="仿宋_GB2312" w:hAnsi="宋体" w:cs="宋体" w:hint="eastAsia"/>
          <w:kern w:val="0"/>
          <w:sz w:val="28"/>
          <w:szCs w:val="28"/>
        </w:rPr>
        <w:t>步骤同企业报送年报操作指引）</w:t>
      </w:r>
    </w:p>
    <w:p w:rsidR="00C90DE9" w:rsidRPr="00E8523D" w:rsidRDefault="00C90DE9" w:rsidP="00E90B9F">
      <w:pPr>
        <w:spacing w:line="540" w:lineRule="exact"/>
        <w:ind w:firstLineChars="177" w:firstLine="498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E8523D">
        <w:rPr>
          <w:rFonts w:ascii="仿宋_GB2312" w:eastAsia="仿宋_GB2312" w:hAnsi="宋体" w:cs="宋体"/>
          <w:b/>
          <w:kern w:val="0"/>
          <w:sz w:val="28"/>
          <w:szCs w:val="28"/>
        </w:rPr>
        <w:t>2</w:t>
      </w:r>
      <w:r w:rsidRPr="00E8523D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、进入信息申报系统。</w:t>
      </w:r>
    </w:p>
    <w:p w:rsidR="00C90DE9" w:rsidRPr="00913950" w:rsidRDefault="00102C09" w:rsidP="00E90B9F">
      <w:pPr>
        <w:spacing w:line="540" w:lineRule="exact"/>
        <w:ind w:firstLineChars="177" w:firstLine="498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3</w:t>
      </w:r>
      <w:r w:rsidR="00C90DE9" w:rsidRPr="00913950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</w:t>
      </w:r>
      <w:r w:rsidR="00E8523D" w:rsidRPr="00913950">
        <w:rPr>
          <w:rFonts w:ascii="仿宋_GB2312" w:eastAsia="仿宋_GB2312" w:hAnsi="宋体" w:cs="宋体" w:hint="eastAsia"/>
          <w:b/>
          <w:kern w:val="0"/>
          <w:sz w:val="28"/>
          <w:szCs w:val="28"/>
        </w:rPr>
        <w:t>填写保存。</w:t>
      </w:r>
      <w:r w:rsidR="00C90DE9" w:rsidRPr="00913950">
        <w:rPr>
          <w:rFonts w:ascii="仿宋_GB2312" w:eastAsia="仿宋_GB2312" w:hAnsi="宋体" w:cs="宋体" w:hint="eastAsia"/>
          <w:kern w:val="0"/>
          <w:sz w:val="28"/>
          <w:szCs w:val="28"/>
        </w:rPr>
        <w:t>选择</w:t>
      </w:r>
      <w:r w:rsidR="004F53FD" w:rsidRPr="00913950">
        <w:rPr>
          <w:rFonts w:ascii="仿宋_GB2312" w:eastAsia="仿宋_GB2312" w:hAnsi="宋体" w:cs="宋体" w:hint="eastAsia"/>
          <w:kern w:val="0"/>
          <w:sz w:val="28"/>
          <w:szCs w:val="28"/>
        </w:rPr>
        <w:t>“其他自行公示信息填报”，进入填写页面。对于应该填写的事项进行填写并保存。</w:t>
      </w:r>
    </w:p>
    <w:p w:rsidR="00E8523D" w:rsidRPr="00913950" w:rsidRDefault="00102C09" w:rsidP="00E90B9F">
      <w:pPr>
        <w:spacing w:line="540" w:lineRule="exact"/>
        <w:ind w:firstLineChars="177" w:firstLine="498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4</w:t>
      </w:r>
      <w:r w:rsidR="00E8523D" w:rsidRPr="00913950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</w:t>
      </w:r>
      <w:r w:rsidR="008F191A" w:rsidRPr="00913950">
        <w:rPr>
          <w:rFonts w:ascii="仿宋_GB2312" w:eastAsia="仿宋_GB2312" w:hAnsi="宋体" w:cs="宋体" w:hint="eastAsia"/>
          <w:b/>
          <w:kern w:val="0"/>
          <w:sz w:val="28"/>
          <w:szCs w:val="28"/>
        </w:rPr>
        <w:t>公示应公示信息。</w:t>
      </w:r>
      <w:r w:rsidR="008F191A" w:rsidRPr="00913950">
        <w:rPr>
          <w:rFonts w:ascii="仿宋_GB2312" w:eastAsia="仿宋_GB2312" w:hAnsi="宋体" w:cs="宋体" w:hint="eastAsia"/>
          <w:kern w:val="0"/>
          <w:sz w:val="28"/>
          <w:szCs w:val="28"/>
        </w:rPr>
        <w:t>全部事项填写完毕后，点击“保存并公示”。</w:t>
      </w:r>
    </w:p>
    <w:p w:rsidR="008F191A" w:rsidRPr="008F191A" w:rsidRDefault="00102C09" w:rsidP="00E90B9F">
      <w:pPr>
        <w:spacing w:line="540" w:lineRule="exact"/>
        <w:ind w:firstLineChars="177" w:firstLine="498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5</w:t>
      </w:r>
      <w:r w:rsidR="008F191A" w:rsidRPr="00913950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、确认公示完成。</w:t>
      </w:r>
      <w:r w:rsidR="008F191A" w:rsidRPr="00E05DB2">
        <w:rPr>
          <w:rFonts w:ascii="仿宋_GB2312" w:eastAsia="仿宋_GB2312" w:hAnsi="宋体" w:cs="宋体" w:hint="eastAsia"/>
          <w:kern w:val="0"/>
          <w:sz w:val="28"/>
          <w:szCs w:val="28"/>
        </w:rPr>
        <w:t>回到公示系统首页，在查询框内输入企业名称</w:t>
      </w:r>
      <w:r w:rsidR="008F191A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8F191A" w:rsidRPr="00E05DB2">
        <w:rPr>
          <w:rFonts w:ascii="仿宋_GB2312" w:eastAsia="仿宋_GB2312" w:hAnsi="宋体" w:cs="宋体" w:hint="eastAsia"/>
          <w:kern w:val="0"/>
          <w:sz w:val="28"/>
          <w:szCs w:val="28"/>
        </w:rPr>
        <w:t>点击查询结果所列出的</w:t>
      </w:r>
      <w:r w:rsidR="008F191A">
        <w:rPr>
          <w:rFonts w:ascii="仿宋_GB2312" w:eastAsia="仿宋_GB2312" w:hAnsi="宋体" w:cs="宋体" w:hint="eastAsia"/>
          <w:kern w:val="0"/>
          <w:sz w:val="28"/>
          <w:szCs w:val="28"/>
        </w:rPr>
        <w:t>企业</w:t>
      </w:r>
      <w:r w:rsidR="008F191A" w:rsidRPr="00E05DB2">
        <w:rPr>
          <w:rFonts w:ascii="仿宋_GB2312" w:eastAsia="仿宋_GB2312" w:hAnsi="宋体" w:cs="宋体" w:hint="eastAsia"/>
          <w:kern w:val="0"/>
          <w:sz w:val="28"/>
          <w:szCs w:val="28"/>
        </w:rPr>
        <w:t>名称，进入信用信息页面。选择</w:t>
      </w:r>
      <w:r w:rsidR="008F191A">
        <w:rPr>
          <w:rFonts w:ascii="仿宋_GB2312" w:eastAsia="仿宋_GB2312" w:hAnsi="宋体" w:cs="宋体" w:hint="eastAsia"/>
          <w:kern w:val="0"/>
          <w:sz w:val="28"/>
          <w:szCs w:val="28"/>
        </w:rPr>
        <w:t>下方</w:t>
      </w:r>
      <w:r w:rsidR="008F191A" w:rsidRPr="00E05DB2">
        <w:rPr>
          <w:rFonts w:ascii="仿宋_GB2312" w:eastAsia="仿宋_GB2312" w:hAnsi="宋体" w:cs="宋体" w:hint="eastAsia"/>
          <w:kern w:val="0"/>
          <w:sz w:val="28"/>
          <w:szCs w:val="28"/>
        </w:rPr>
        <w:t>“企业公示信息”</w:t>
      </w:r>
      <w:r w:rsidR="00913950">
        <w:rPr>
          <w:rFonts w:ascii="仿宋_GB2312" w:eastAsia="仿宋_GB2312" w:hAnsi="宋体" w:cs="宋体" w:hint="eastAsia"/>
          <w:kern w:val="0"/>
          <w:sz w:val="28"/>
          <w:szCs w:val="28"/>
        </w:rPr>
        <w:t>下所列事项，如填写信息已经正常显示，报送公示信息工作完成。</w:t>
      </w:r>
    </w:p>
    <w:p w:rsidR="00E8523D" w:rsidRPr="00E8523D" w:rsidRDefault="00E8523D" w:rsidP="004F53FD">
      <w:pPr>
        <w:spacing w:line="400" w:lineRule="exact"/>
        <w:ind w:firstLineChars="177" w:firstLine="496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</w:p>
    <w:sectPr w:rsidR="00E8523D" w:rsidRPr="00E8523D" w:rsidSect="00B6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AF6" w:rsidRDefault="006B4AF6" w:rsidP="005B1F3C">
      <w:r>
        <w:separator/>
      </w:r>
    </w:p>
  </w:endnote>
  <w:endnote w:type="continuationSeparator" w:id="1">
    <w:p w:rsidR="006B4AF6" w:rsidRDefault="006B4AF6" w:rsidP="005B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AF6" w:rsidRDefault="006B4AF6" w:rsidP="005B1F3C">
      <w:r>
        <w:separator/>
      </w:r>
    </w:p>
  </w:footnote>
  <w:footnote w:type="continuationSeparator" w:id="1">
    <w:p w:rsidR="006B4AF6" w:rsidRDefault="006B4AF6" w:rsidP="005B1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F3C"/>
    <w:rsid w:val="0000531E"/>
    <w:rsid w:val="00046712"/>
    <w:rsid w:val="00055527"/>
    <w:rsid w:val="000A2912"/>
    <w:rsid w:val="000A4E04"/>
    <w:rsid w:val="000B0EE4"/>
    <w:rsid w:val="000C28AC"/>
    <w:rsid w:val="000D1590"/>
    <w:rsid w:val="000E6725"/>
    <w:rsid w:val="00102C09"/>
    <w:rsid w:val="00161CFF"/>
    <w:rsid w:val="00186BB0"/>
    <w:rsid w:val="001B548E"/>
    <w:rsid w:val="001D3286"/>
    <w:rsid w:val="00243880"/>
    <w:rsid w:val="00264944"/>
    <w:rsid w:val="0027716A"/>
    <w:rsid w:val="002C77AE"/>
    <w:rsid w:val="003100D9"/>
    <w:rsid w:val="00340B5F"/>
    <w:rsid w:val="003423ED"/>
    <w:rsid w:val="003506D6"/>
    <w:rsid w:val="003647BB"/>
    <w:rsid w:val="0037661A"/>
    <w:rsid w:val="003F161A"/>
    <w:rsid w:val="00412440"/>
    <w:rsid w:val="004B4D57"/>
    <w:rsid w:val="004D1F97"/>
    <w:rsid w:val="004F53FD"/>
    <w:rsid w:val="00526A8B"/>
    <w:rsid w:val="00535412"/>
    <w:rsid w:val="00560139"/>
    <w:rsid w:val="00574C90"/>
    <w:rsid w:val="005B1F3C"/>
    <w:rsid w:val="005C7669"/>
    <w:rsid w:val="005E7CF3"/>
    <w:rsid w:val="005F6DA2"/>
    <w:rsid w:val="00613737"/>
    <w:rsid w:val="00621CD2"/>
    <w:rsid w:val="00641B69"/>
    <w:rsid w:val="00680FE3"/>
    <w:rsid w:val="0068750F"/>
    <w:rsid w:val="00695CC0"/>
    <w:rsid w:val="006A2465"/>
    <w:rsid w:val="006B4AF6"/>
    <w:rsid w:val="006C5653"/>
    <w:rsid w:val="006D7597"/>
    <w:rsid w:val="006E32FA"/>
    <w:rsid w:val="006F6BB3"/>
    <w:rsid w:val="0070339C"/>
    <w:rsid w:val="00706E07"/>
    <w:rsid w:val="00760DE1"/>
    <w:rsid w:val="00766AE8"/>
    <w:rsid w:val="00774007"/>
    <w:rsid w:val="007A78BE"/>
    <w:rsid w:val="007D4D05"/>
    <w:rsid w:val="007F4F85"/>
    <w:rsid w:val="00825695"/>
    <w:rsid w:val="0083558B"/>
    <w:rsid w:val="00856D13"/>
    <w:rsid w:val="00864E80"/>
    <w:rsid w:val="00871819"/>
    <w:rsid w:val="008B5011"/>
    <w:rsid w:val="008C0182"/>
    <w:rsid w:val="008F191A"/>
    <w:rsid w:val="009075FD"/>
    <w:rsid w:val="00913950"/>
    <w:rsid w:val="0093366B"/>
    <w:rsid w:val="00936B67"/>
    <w:rsid w:val="00965B7B"/>
    <w:rsid w:val="00984623"/>
    <w:rsid w:val="00A11B3D"/>
    <w:rsid w:val="00A36717"/>
    <w:rsid w:val="00A403EC"/>
    <w:rsid w:val="00A54A02"/>
    <w:rsid w:val="00A65705"/>
    <w:rsid w:val="00A8656D"/>
    <w:rsid w:val="00AA1A6C"/>
    <w:rsid w:val="00AC4097"/>
    <w:rsid w:val="00AC6208"/>
    <w:rsid w:val="00AF6613"/>
    <w:rsid w:val="00B046E2"/>
    <w:rsid w:val="00B219DA"/>
    <w:rsid w:val="00B32BC6"/>
    <w:rsid w:val="00B609D6"/>
    <w:rsid w:val="00C02EB3"/>
    <w:rsid w:val="00C32B79"/>
    <w:rsid w:val="00C60FC4"/>
    <w:rsid w:val="00C7359A"/>
    <w:rsid w:val="00C90DE9"/>
    <w:rsid w:val="00CE16DF"/>
    <w:rsid w:val="00D1001F"/>
    <w:rsid w:val="00D10D51"/>
    <w:rsid w:val="00D418F8"/>
    <w:rsid w:val="00D450AD"/>
    <w:rsid w:val="00D5452A"/>
    <w:rsid w:val="00D70D5F"/>
    <w:rsid w:val="00D72DDA"/>
    <w:rsid w:val="00E05DB2"/>
    <w:rsid w:val="00E0690D"/>
    <w:rsid w:val="00E21C74"/>
    <w:rsid w:val="00E66CA8"/>
    <w:rsid w:val="00E81895"/>
    <w:rsid w:val="00E8523D"/>
    <w:rsid w:val="00E85B24"/>
    <w:rsid w:val="00E90B9F"/>
    <w:rsid w:val="00E963B6"/>
    <w:rsid w:val="00F15644"/>
    <w:rsid w:val="00F3322D"/>
    <w:rsid w:val="00F432F2"/>
    <w:rsid w:val="00F461C2"/>
    <w:rsid w:val="00FB7A73"/>
    <w:rsid w:val="00FC5171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19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219D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B1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B1F3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D545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ody Text"/>
    <w:basedOn w:val="a"/>
    <w:link w:val="Char1"/>
    <w:uiPriority w:val="99"/>
    <w:rsid w:val="00D72DDA"/>
    <w:rPr>
      <w:rFonts w:ascii="Times New Roman" w:eastAsia="文星仿宋" w:hAnsi="Times New Roman"/>
      <w:sz w:val="32"/>
      <w:szCs w:val="24"/>
    </w:rPr>
  </w:style>
  <w:style w:type="character" w:customStyle="1" w:styleId="Char1">
    <w:name w:val="正文文本 Char"/>
    <w:basedOn w:val="a0"/>
    <w:link w:val="a6"/>
    <w:uiPriority w:val="99"/>
    <w:locked/>
    <w:rsid w:val="00D72DDA"/>
    <w:rPr>
      <w:rFonts w:ascii="Times New Roman" w:eastAsia="文星仿宋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6D75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6D759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236</Words>
  <Characters>1346</Characters>
  <Application>Microsoft Office Word</Application>
  <DocSecurity>0</DocSecurity>
  <Lines>11</Lines>
  <Paragraphs>3</Paragraphs>
  <ScaleCrop>false</ScaleCrop>
  <Company>y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3</cp:revision>
  <dcterms:created xsi:type="dcterms:W3CDTF">2018-01-24T04:09:00Z</dcterms:created>
  <dcterms:modified xsi:type="dcterms:W3CDTF">2018-01-24T04:59:00Z</dcterms:modified>
</cp:coreProperties>
</file>