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30" w:rsidRPr="00EC498D" w:rsidRDefault="00743930" w:rsidP="00EC498D">
      <w:pPr>
        <w:adjustRightInd w:val="0"/>
        <w:spacing w:line="600" w:lineRule="exact"/>
        <w:textAlignment w:val="baseline"/>
        <w:rPr>
          <w:rFonts w:ascii="黑体" w:eastAsia="黑体" w:hAnsi="Times New Roman" w:cs="Times New Roman"/>
          <w:w w:val="95"/>
          <w:kern w:val="0"/>
          <w:sz w:val="44"/>
          <w:szCs w:val="44"/>
        </w:rPr>
      </w:pPr>
    </w:p>
    <w:p w:rsidR="00743930" w:rsidRDefault="00743930" w:rsidP="00D61DD9">
      <w:pPr>
        <w:adjustRightInd w:val="0"/>
        <w:spacing w:line="600" w:lineRule="exact"/>
        <w:ind w:firstLineChars="150" w:firstLine="31680"/>
        <w:textAlignment w:val="baseline"/>
        <w:rPr>
          <w:rFonts w:ascii="黑体" w:eastAsia="黑体" w:hAnsi="Times New Roman" w:cs="Times New Roman"/>
          <w:w w:val="95"/>
          <w:kern w:val="0"/>
          <w:sz w:val="44"/>
          <w:szCs w:val="44"/>
        </w:rPr>
      </w:pPr>
      <w:r>
        <w:rPr>
          <w:rFonts w:ascii="黑体" w:eastAsia="黑体" w:hAnsi="Times New Roman" w:cs="黑体" w:hint="eastAsia"/>
          <w:w w:val="95"/>
          <w:kern w:val="0"/>
          <w:sz w:val="44"/>
          <w:szCs w:val="44"/>
        </w:rPr>
        <w:t>天津市滨海新区市场和质量监督管理局</w:t>
      </w:r>
    </w:p>
    <w:p w:rsidR="00743930" w:rsidRPr="00EC498D" w:rsidRDefault="00743930" w:rsidP="00D61DD9">
      <w:pPr>
        <w:adjustRightInd w:val="0"/>
        <w:spacing w:line="600" w:lineRule="exact"/>
        <w:ind w:firstLineChars="450" w:firstLine="31680"/>
        <w:textAlignment w:val="baseline"/>
        <w:rPr>
          <w:rFonts w:ascii="黑体" w:eastAsia="黑体" w:hAnsi="Times New Roman" w:cs="Times New Roman"/>
          <w:w w:val="95"/>
          <w:kern w:val="0"/>
          <w:sz w:val="44"/>
          <w:szCs w:val="44"/>
        </w:rPr>
      </w:pPr>
      <w:r w:rsidRPr="00EC498D">
        <w:rPr>
          <w:rFonts w:ascii="黑体" w:eastAsia="黑体" w:hAnsi="Times New Roman" w:cs="黑体"/>
          <w:w w:val="95"/>
          <w:kern w:val="0"/>
          <w:sz w:val="44"/>
          <w:szCs w:val="44"/>
        </w:rPr>
        <w:t>201</w:t>
      </w:r>
      <w:r>
        <w:rPr>
          <w:rFonts w:ascii="黑体" w:eastAsia="黑体" w:hAnsi="Times New Roman" w:cs="黑体"/>
          <w:w w:val="95"/>
          <w:kern w:val="0"/>
          <w:sz w:val="44"/>
          <w:szCs w:val="44"/>
        </w:rPr>
        <w:t>9</w:t>
      </w:r>
      <w:r w:rsidRPr="00EC498D">
        <w:rPr>
          <w:rFonts w:ascii="黑体" w:eastAsia="黑体" w:hAnsi="Times New Roman" w:cs="黑体" w:hint="eastAsia"/>
          <w:w w:val="95"/>
          <w:kern w:val="0"/>
          <w:sz w:val="44"/>
          <w:szCs w:val="44"/>
        </w:rPr>
        <w:t>年部门预算编制说明</w:t>
      </w:r>
    </w:p>
    <w:p w:rsidR="00743930" w:rsidRPr="00EC498D" w:rsidRDefault="00743930" w:rsidP="00146288">
      <w:pPr>
        <w:adjustRightInd w:val="0"/>
        <w:spacing w:line="600" w:lineRule="exact"/>
        <w:jc w:val="left"/>
        <w:textAlignment w:val="baseline"/>
        <w:rPr>
          <w:rFonts w:ascii="黑体" w:eastAsia="黑体" w:hAnsi="Times New Roman" w:cs="Times New Roman"/>
          <w:kern w:val="0"/>
          <w:sz w:val="30"/>
          <w:szCs w:val="30"/>
        </w:rPr>
      </w:pPr>
    </w:p>
    <w:p w:rsidR="00743930" w:rsidRPr="00E37F65" w:rsidRDefault="00743930" w:rsidP="00D61DD9">
      <w:pPr>
        <w:spacing w:line="600" w:lineRule="exact"/>
        <w:ind w:firstLineChars="200" w:firstLine="31680"/>
        <w:rPr>
          <w:rFonts w:eastAsia="黑体" w:cs="Times New Roman"/>
          <w:sz w:val="30"/>
          <w:szCs w:val="30"/>
        </w:rPr>
      </w:pPr>
      <w:r w:rsidRPr="00E37F65">
        <w:rPr>
          <w:rFonts w:eastAsia="黑体" w:cs="黑体" w:hint="eastAsia"/>
          <w:sz w:val="30"/>
          <w:szCs w:val="30"/>
        </w:rPr>
        <w:t>一、部门主要职责</w:t>
      </w:r>
    </w:p>
    <w:p w:rsidR="00743930" w:rsidRPr="002C2D4B" w:rsidRDefault="00743930" w:rsidP="00D61DD9">
      <w:pPr>
        <w:spacing w:line="588" w:lineRule="exact"/>
        <w:ind w:firstLineChars="200" w:firstLine="31680"/>
        <w:rPr>
          <w:rFonts w:ascii="仿宋_GB2312" w:eastAsia="仿宋_GB2312" w:cs="Times New Roman"/>
          <w:sz w:val="32"/>
          <w:szCs w:val="32"/>
        </w:rPr>
      </w:pPr>
      <w:r w:rsidRPr="002C2D4B">
        <w:rPr>
          <w:rFonts w:ascii="仿宋_GB2312" w:eastAsia="仿宋_GB2312" w:cs="仿宋_GB2312" w:hint="eastAsia"/>
          <w:sz w:val="32"/>
          <w:szCs w:val="32"/>
        </w:rPr>
        <w:t>（一）贯彻执行有关工商行政管理、质量技术监督工作及食品药品监督管理的法律、法规、规章和方针政策，并组织实施和监督检查。</w:t>
      </w:r>
    </w:p>
    <w:p w:rsidR="00743930" w:rsidRPr="002C2D4B" w:rsidRDefault="00743930" w:rsidP="00D61DD9">
      <w:pPr>
        <w:spacing w:line="588" w:lineRule="exact"/>
        <w:ind w:firstLineChars="200" w:firstLine="31680"/>
        <w:rPr>
          <w:rFonts w:ascii="仿宋_GB2312" w:eastAsia="仿宋_GB2312" w:cs="Times New Roman"/>
          <w:sz w:val="32"/>
          <w:szCs w:val="32"/>
        </w:rPr>
      </w:pPr>
      <w:r w:rsidRPr="002C2D4B">
        <w:rPr>
          <w:rFonts w:ascii="仿宋_GB2312" w:eastAsia="仿宋_GB2312" w:cs="仿宋_GB2312" w:hint="eastAsia"/>
          <w:sz w:val="32"/>
          <w:szCs w:val="32"/>
        </w:rPr>
        <w:t>（二）负责各类市场主体的登记注册工作并监督管理，牵头负责无照经营综合治理工作，依法查处无照违法经营行为。</w:t>
      </w:r>
    </w:p>
    <w:p w:rsidR="00743930" w:rsidRPr="002C2D4B" w:rsidRDefault="00743930" w:rsidP="00D61DD9">
      <w:pPr>
        <w:spacing w:line="588" w:lineRule="exact"/>
        <w:ind w:firstLineChars="200" w:firstLine="31680"/>
        <w:rPr>
          <w:rFonts w:ascii="仿宋_GB2312" w:eastAsia="仿宋_GB2312" w:cs="Times New Roman"/>
          <w:sz w:val="32"/>
          <w:szCs w:val="32"/>
        </w:rPr>
      </w:pPr>
      <w:r w:rsidRPr="002C2D4B">
        <w:rPr>
          <w:rFonts w:ascii="仿宋_GB2312" w:eastAsia="仿宋_GB2312" w:cs="仿宋_GB2312" w:hint="eastAsia"/>
          <w:sz w:val="32"/>
          <w:szCs w:val="32"/>
        </w:rPr>
        <w:t>（三）依法规范和维护各类市场经营秩序，监督管理市场交易行为和网络商品交易及有关服务的行为。依法监督管理直销企业和直销员及其直销活动，查处违法直销和传销案件，会同有关部门开展打击传销联合执法工作。依法监督管理经纪人、经纪机构及经纪活动。</w:t>
      </w:r>
    </w:p>
    <w:p w:rsidR="00743930" w:rsidRPr="002C2D4B" w:rsidRDefault="00743930" w:rsidP="00D61DD9">
      <w:pPr>
        <w:spacing w:line="588" w:lineRule="exact"/>
        <w:ind w:firstLineChars="200" w:firstLine="31680"/>
        <w:rPr>
          <w:rFonts w:ascii="仿宋_GB2312" w:eastAsia="仿宋_GB2312" w:cs="Times New Roman"/>
          <w:sz w:val="32"/>
          <w:szCs w:val="32"/>
        </w:rPr>
      </w:pPr>
      <w:r w:rsidRPr="002C2D4B">
        <w:rPr>
          <w:rFonts w:ascii="仿宋_GB2312" w:eastAsia="仿宋_GB2312" w:cs="仿宋_GB2312" w:hint="eastAsia"/>
          <w:sz w:val="32"/>
          <w:szCs w:val="32"/>
        </w:rPr>
        <w:t>（四）承担商品质量监督管理责任，组织开展有关服务领域消费维权工作，查处假冒伪劣等违法行为，负责受理、处理消费者咨询、投诉、举报和相关网络体系建设等工作，保护经营者、消费者合法权益。</w:t>
      </w:r>
    </w:p>
    <w:p w:rsidR="00743930" w:rsidRPr="002C2D4B" w:rsidRDefault="00743930" w:rsidP="00D61DD9">
      <w:pPr>
        <w:spacing w:line="588" w:lineRule="exact"/>
        <w:ind w:firstLineChars="200" w:firstLine="31680"/>
        <w:rPr>
          <w:rFonts w:ascii="仿宋_GB2312" w:eastAsia="仿宋_GB2312" w:cs="Times New Roman"/>
          <w:sz w:val="32"/>
          <w:szCs w:val="32"/>
        </w:rPr>
      </w:pPr>
      <w:r w:rsidRPr="002C2D4B">
        <w:rPr>
          <w:rFonts w:ascii="仿宋_GB2312" w:eastAsia="仿宋_GB2312" w:cs="仿宋_GB2312" w:hint="eastAsia"/>
          <w:sz w:val="32"/>
          <w:szCs w:val="32"/>
        </w:rPr>
        <w:t>（五）依法查处不正当竞争、走私贩私等经济违法行为。</w:t>
      </w:r>
    </w:p>
    <w:p w:rsidR="00743930" w:rsidRPr="002C2D4B" w:rsidRDefault="00743930" w:rsidP="00D61DD9">
      <w:pPr>
        <w:spacing w:line="588" w:lineRule="exact"/>
        <w:ind w:firstLineChars="200" w:firstLine="31680"/>
        <w:rPr>
          <w:rFonts w:ascii="仿宋_GB2312" w:eastAsia="仿宋_GB2312" w:cs="Times New Roman"/>
          <w:sz w:val="32"/>
          <w:szCs w:val="32"/>
        </w:rPr>
      </w:pPr>
      <w:r w:rsidRPr="002C2D4B">
        <w:rPr>
          <w:rFonts w:ascii="仿宋_GB2312" w:eastAsia="仿宋_GB2312" w:cs="仿宋_GB2312" w:hint="eastAsia"/>
          <w:sz w:val="32"/>
          <w:szCs w:val="32"/>
        </w:rPr>
        <w:t>（六）依法实施合同行政监督管理，查处合同欺诈等违法行为。依法管理动产抵押物登记，监督管理拍卖行为。</w:t>
      </w:r>
    </w:p>
    <w:p w:rsidR="00743930" w:rsidRPr="002C2D4B" w:rsidRDefault="00743930" w:rsidP="00D61DD9">
      <w:pPr>
        <w:spacing w:line="588" w:lineRule="exact"/>
        <w:ind w:firstLineChars="200" w:firstLine="31680"/>
        <w:rPr>
          <w:rFonts w:ascii="仿宋_GB2312" w:eastAsia="仿宋_GB2312" w:cs="Times New Roman"/>
          <w:sz w:val="32"/>
          <w:szCs w:val="32"/>
        </w:rPr>
      </w:pPr>
      <w:r w:rsidRPr="002C2D4B">
        <w:rPr>
          <w:rFonts w:ascii="仿宋_GB2312" w:eastAsia="仿宋_GB2312" w:cs="仿宋_GB2312" w:hint="eastAsia"/>
          <w:sz w:val="32"/>
          <w:szCs w:val="32"/>
        </w:rPr>
        <w:t>（七）依法保护商标专用权和查处商标侵权行为，监督管理商标的印制和使用，组织实施商标战略，指导广告业发展，依法监督管理广告活动。</w:t>
      </w:r>
    </w:p>
    <w:p w:rsidR="00743930" w:rsidRPr="002C2D4B" w:rsidRDefault="00743930" w:rsidP="00D61DD9">
      <w:pPr>
        <w:spacing w:line="588" w:lineRule="exact"/>
        <w:ind w:firstLineChars="200" w:firstLine="31680"/>
        <w:rPr>
          <w:rFonts w:ascii="仿宋_GB2312" w:eastAsia="仿宋_GB2312" w:cs="Times New Roman"/>
          <w:sz w:val="32"/>
          <w:szCs w:val="32"/>
        </w:rPr>
      </w:pPr>
      <w:r w:rsidRPr="002C2D4B">
        <w:rPr>
          <w:rFonts w:ascii="仿宋_GB2312" w:eastAsia="仿宋_GB2312" w:cs="仿宋_GB2312" w:hint="eastAsia"/>
          <w:sz w:val="32"/>
          <w:szCs w:val="32"/>
        </w:rPr>
        <w:t>（八）组织实施企业、个体工商户、商品交易市场信用分类管理，研究分析并依法发布市场主体登记、备案、监管、商标注册等信息，为政府决策和社会公众提供信息服务。</w:t>
      </w:r>
    </w:p>
    <w:p w:rsidR="00743930" w:rsidRPr="002C2D4B" w:rsidRDefault="00743930" w:rsidP="00D61DD9">
      <w:pPr>
        <w:spacing w:line="588" w:lineRule="exact"/>
        <w:ind w:firstLineChars="200" w:firstLine="31680"/>
        <w:rPr>
          <w:rFonts w:ascii="仿宋_GB2312" w:eastAsia="仿宋_GB2312" w:cs="仿宋_GB2312"/>
          <w:sz w:val="32"/>
          <w:szCs w:val="32"/>
        </w:rPr>
      </w:pPr>
      <w:r w:rsidRPr="002C2D4B">
        <w:rPr>
          <w:rFonts w:ascii="仿宋_GB2312" w:eastAsia="仿宋_GB2312" w:cs="仿宋_GB2312" w:hint="eastAsia"/>
          <w:sz w:val="32"/>
          <w:szCs w:val="32"/>
        </w:rPr>
        <w:t>（九）负责产品质量安全监管工作，依法查处产品质量违法行为，组织产品质量监督和检验工作。监督管理产品质量安全仲裁检验、鉴定及工业产品生产许可证工作。负责产品质量宏观管理，推进名牌发展战略。组织协调重大产品质量安全事故的调查。</w:t>
      </w:r>
      <w:r w:rsidRPr="002C2D4B">
        <w:rPr>
          <w:rFonts w:ascii="仿宋_GB2312" w:eastAsia="仿宋_GB2312" w:cs="仿宋_GB2312"/>
          <w:sz w:val="32"/>
          <w:szCs w:val="32"/>
        </w:rPr>
        <w:t xml:space="preserve"> </w:t>
      </w:r>
    </w:p>
    <w:p w:rsidR="00743930" w:rsidRPr="002C2D4B" w:rsidRDefault="00743930" w:rsidP="00D61DD9">
      <w:pPr>
        <w:spacing w:line="588" w:lineRule="exact"/>
        <w:ind w:firstLineChars="200" w:firstLine="31680"/>
        <w:rPr>
          <w:rFonts w:ascii="仿宋_GB2312" w:eastAsia="仿宋_GB2312" w:cs="Times New Roman"/>
          <w:sz w:val="32"/>
          <w:szCs w:val="32"/>
        </w:rPr>
      </w:pPr>
      <w:r w:rsidRPr="002C2D4B">
        <w:rPr>
          <w:rFonts w:ascii="仿宋_GB2312" w:eastAsia="仿宋_GB2312" w:cs="仿宋_GB2312" w:hint="eastAsia"/>
          <w:sz w:val="32"/>
          <w:szCs w:val="32"/>
        </w:rPr>
        <w:t>（十）负责监督管理标准化工作。组织实施国家标准、行业标准、地方标准。依法组织企业产品标准备案工作。管理组织机构代码和物品编码。</w:t>
      </w:r>
    </w:p>
    <w:p w:rsidR="00743930" w:rsidRPr="002C2D4B" w:rsidRDefault="00743930" w:rsidP="00D61DD9">
      <w:pPr>
        <w:spacing w:line="588" w:lineRule="exact"/>
        <w:ind w:firstLineChars="200" w:firstLine="31680"/>
        <w:rPr>
          <w:rFonts w:ascii="仿宋_GB2312" w:eastAsia="仿宋_GB2312" w:cs="Times New Roman"/>
          <w:sz w:val="32"/>
          <w:szCs w:val="32"/>
        </w:rPr>
      </w:pPr>
      <w:r w:rsidRPr="002C2D4B">
        <w:rPr>
          <w:rFonts w:ascii="仿宋_GB2312" w:eastAsia="仿宋_GB2312" w:cs="仿宋_GB2312" w:hint="eastAsia"/>
          <w:sz w:val="32"/>
          <w:szCs w:val="32"/>
        </w:rPr>
        <w:t>（十一）负责监督管理计量工作。推行法定计量单位和国家计量制度，依法管理计量器具及量值传递和溯源工作，规范和监督商品量和市场计量行为，配合有关部门负责对用能产品能源效率标识和用能单位能源计量器具配备使用的监督管理。</w:t>
      </w:r>
    </w:p>
    <w:p w:rsidR="00743930" w:rsidRPr="002C2D4B" w:rsidRDefault="00743930" w:rsidP="00D61DD9">
      <w:pPr>
        <w:spacing w:line="588" w:lineRule="exact"/>
        <w:ind w:firstLineChars="200" w:firstLine="31680"/>
        <w:rPr>
          <w:rFonts w:ascii="仿宋_GB2312" w:eastAsia="仿宋_GB2312" w:cs="Times New Roman"/>
          <w:sz w:val="32"/>
          <w:szCs w:val="32"/>
        </w:rPr>
      </w:pPr>
      <w:r w:rsidRPr="002C2D4B">
        <w:rPr>
          <w:rFonts w:ascii="仿宋_GB2312" w:eastAsia="仿宋_GB2312" w:cs="仿宋_GB2312" w:hint="eastAsia"/>
          <w:sz w:val="32"/>
          <w:szCs w:val="32"/>
        </w:rPr>
        <w:t>（十二）负责监督管理认证认可工作，管理和指导产品质量监督检验工作，依法对检验检测机构实施监督管理。</w:t>
      </w:r>
    </w:p>
    <w:p w:rsidR="00743930" w:rsidRPr="002C2D4B" w:rsidRDefault="00743930" w:rsidP="00D61DD9">
      <w:pPr>
        <w:spacing w:line="588" w:lineRule="exact"/>
        <w:ind w:firstLineChars="200" w:firstLine="31680"/>
        <w:rPr>
          <w:rFonts w:ascii="仿宋_GB2312" w:eastAsia="仿宋_GB2312" w:cs="Times New Roman"/>
          <w:sz w:val="32"/>
          <w:szCs w:val="32"/>
        </w:rPr>
      </w:pPr>
      <w:r w:rsidRPr="002C2D4B">
        <w:rPr>
          <w:rFonts w:ascii="仿宋_GB2312" w:eastAsia="仿宋_GB2312" w:cs="仿宋_GB2312" w:hint="eastAsia"/>
          <w:sz w:val="32"/>
          <w:szCs w:val="32"/>
        </w:rPr>
        <w:t>（十三）负责特种设备综合管理和安全监察、监督工作，监督检查高耗能特种设备节能标准的执行情况，调查处理特种设备事故并进行统计分析。</w:t>
      </w:r>
    </w:p>
    <w:p w:rsidR="00743930" w:rsidRPr="002C2D4B" w:rsidRDefault="00743930" w:rsidP="00D61DD9">
      <w:pPr>
        <w:spacing w:line="588" w:lineRule="exact"/>
        <w:ind w:firstLineChars="200" w:firstLine="31680"/>
        <w:rPr>
          <w:rFonts w:ascii="仿宋_GB2312" w:eastAsia="仿宋_GB2312" w:cs="Times New Roman"/>
          <w:sz w:val="32"/>
          <w:szCs w:val="32"/>
        </w:rPr>
      </w:pPr>
      <w:r w:rsidRPr="002C2D4B">
        <w:rPr>
          <w:rFonts w:ascii="仿宋_GB2312" w:eastAsia="仿宋_GB2312" w:cs="仿宋_GB2312" w:hint="eastAsia"/>
          <w:sz w:val="32"/>
          <w:szCs w:val="32"/>
        </w:rPr>
        <w:t>（十四）承担全区食品药品安全监管责任，监督企业落实食品药品安全主体责任，建立食品药品重大信息直报制度，并组织实施和监督检查，防范区域性、系统性食品药品安全风险。</w:t>
      </w:r>
    </w:p>
    <w:p w:rsidR="00743930" w:rsidRPr="002C2D4B" w:rsidRDefault="00743930" w:rsidP="00D61DD9">
      <w:pPr>
        <w:spacing w:line="588" w:lineRule="exact"/>
        <w:ind w:firstLineChars="200" w:firstLine="31680"/>
        <w:rPr>
          <w:rFonts w:ascii="仿宋_GB2312" w:eastAsia="仿宋_GB2312" w:cs="Times New Roman"/>
          <w:snapToGrid w:val="0"/>
          <w:color w:val="FF0000"/>
          <w:sz w:val="32"/>
          <w:szCs w:val="32"/>
        </w:rPr>
      </w:pPr>
      <w:r w:rsidRPr="002C2D4B">
        <w:rPr>
          <w:rFonts w:ascii="仿宋_GB2312" w:eastAsia="仿宋_GB2312" w:cs="仿宋_GB2312" w:hint="eastAsia"/>
          <w:sz w:val="32"/>
          <w:szCs w:val="32"/>
        </w:rPr>
        <w:t>（十五）负责食品生产、流通和餐饮服务的许可和食品安全监督管理。监督食品安全管理规范的实施，开展食品安全状况调查和监测工作。</w:t>
      </w:r>
    </w:p>
    <w:p w:rsidR="00743930" w:rsidRPr="002C2D4B" w:rsidRDefault="00743930" w:rsidP="009C07FB">
      <w:pPr>
        <w:pStyle w:val="BodyTextIndent"/>
        <w:spacing w:line="588" w:lineRule="exact"/>
        <w:rPr>
          <w:rFonts w:ascii="仿宋_GB2312" w:eastAsia="仿宋_GB2312"/>
        </w:rPr>
      </w:pPr>
      <w:r w:rsidRPr="002C2D4B">
        <w:rPr>
          <w:rFonts w:ascii="仿宋_GB2312" w:eastAsia="仿宋_GB2312" w:cs="仿宋_GB2312" w:hint="eastAsia"/>
        </w:rPr>
        <w:t>（十六）负责药品、医疗器械行政、技术监督。负责药品、医疗器械注册的相关工作和监督管理。负责化妆品卫生监督管理和有关审核工作。</w:t>
      </w:r>
    </w:p>
    <w:p w:rsidR="00743930" w:rsidRPr="002C2D4B" w:rsidRDefault="00743930" w:rsidP="00D61DD9">
      <w:pPr>
        <w:spacing w:line="588" w:lineRule="exact"/>
        <w:ind w:firstLineChars="200" w:firstLine="31680"/>
        <w:rPr>
          <w:rFonts w:ascii="仿宋_GB2312" w:eastAsia="仿宋_GB2312" w:cs="Times New Roman"/>
          <w:snapToGrid w:val="0"/>
          <w:sz w:val="32"/>
          <w:szCs w:val="32"/>
        </w:rPr>
      </w:pPr>
      <w:r w:rsidRPr="002C2D4B">
        <w:rPr>
          <w:rFonts w:ascii="仿宋_GB2312" w:eastAsia="仿宋_GB2312" w:cs="仿宋_GB2312" w:hint="eastAsia"/>
          <w:sz w:val="32"/>
          <w:szCs w:val="32"/>
        </w:rPr>
        <w:t>（十七）</w:t>
      </w:r>
      <w:r w:rsidRPr="002C2D4B">
        <w:rPr>
          <w:rFonts w:ascii="仿宋_GB2312" w:eastAsia="仿宋_GB2312" w:cs="仿宋_GB2312" w:hint="eastAsia"/>
          <w:snapToGrid w:val="0"/>
          <w:sz w:val="32"/>
          <w:szCs w:val="32"/>
        </w:rPr>
        <w:t>组织实施中药、民族药监督管理规范和质量标准，监督实施中药材生产质量管理规范、中药饮片炮制规范，组织实施中药品种保护制度。</w:t>
      </w:r>
    </w:p>
    <w:p w:rsidR="00743930" w:rsidRPr="002C2D4B" w:rsidRDefault="00743930" w:rsidP="00D61DD9">
      <w:pPr>
        <w:spacing w:line="588" w:lineRule="exact"/>
        <w:ind w:firstLineChars="200" w:firstLine="31680"/>
        <w:rPr>
          <w:rFonts w:ascii="仿宋_GB2312" w:eastAsia="仿宋_GB2312" w:cs="Times New Roman"/>
          <w:snapToGrid w:val="0"/>
          <w:sz w:val="32"/>
          <w:szCs w:val="32"/>
        </w:rPr>
      </w:pPr>
      <w:r w:rsidRPr="002C2D4B">
        <w:rPr>
          <w:rFonts w:ascii="仿宋_GB2312" w:eastAsia="仿宋_GB2312" w:cs="仿宋_GB2312" w:hint="eastAsia"/>
          <w:sz w:val="32"/>
          <w:szCs w:val="32"/>
        </w:rPr>
        <w:t>（十八）</w:t>
      </w:r>
      <w:r w:rsidRPr="002C2D4B">
        <w:rPr>
          <w:rFonts w:ascii="仿宋_GB2312" w:eastAsia="仿宋_GB2312" w:cs="仿宋_GB2312" w:hint="eastAsia"/>
          <w:snapToGrid w:val="0"/>
          <w:sz w:val="32"/>
          <w:szCs w:val="32"/>
        </w:rPr>
        <w:t>依法监管麻醉药品、精神药品、毒性药品、戒毒药品、放射性药品及特种药械。</w:t>
      </w:r>
    </w:p>
    <w:p w:rsidR="00743930" w:rsidRPr="002C2D4B" w:rsidRDefault="00743930" w:rsidP="00D61DD9">
      <w:pPr>
        <w:spacing w:line="588" w:lineRule="exact"/>
        <w:ind w:firstLineChars="200" w:firstLine="31680"/>
        <w:rPr>
          <w:rFonts w:ascii="仿宋_GB2312" w:eastAsia="仿宋_GB2312" w:cs="Times New Roman"/>
          <w:sz w:val="32"/>
          <w:szCs w:val="32"/>
        </w:rPr>
      </w:pPr>
      <w:r w:rsidRPr="002C2D4B">
        <w:rPr>
          <w:rFonts w:ascii="仿宋_GB2312" w:eastAsia="仿宋_GB2312" w:cs="仿宋_GB2312" w:hint="eastAsia"/>
          <w:sz w:val="32"/>
          <w:szCs w:val="32"/>
        </w:rPr>
        <w:t>（十九）负责实施有关工商行政管理、质量技术监督工作和食品药品监督管理稽查制度，组织查处重大违法行为，完善行政执法与刑事司法衔接机制。</w:t>
      </w:r>
    </w:p>
    <w:p w:rsidR="00743930" w:rsidRPr="002C2D4B" w:rsidRDefault="00743930" w:rsidP="00D61DD9">
      <w:pPr>
        <w:spacing w:line="588" w:lineRule="exact"/>
        <w:ind w:firstLineChars="200" w:firstLine="31680"/>
        <w:rPr>
          <w:rFonts w:ascii="仿宋_GB2312" w:eastAsia="仿宋_GB2312" w:cs="Times New Roman"/>
          <w:snapToGrid w:val="0"/>
          <w:color w:val="000000"/>
          <w:sz w:val="32"/>
          <w:szCs w:val="32"/>
        </w:rPr>
      </w:pPr>
      <w:r w:rsidRPr="002C2D4B">
        <w:rPr>
          <w:rFonts w:ascii="仿宋_GB2312" w:eastAsia="仿宋_GB2312" w:cs="仿宋_GB2312" w:hint="eastAsia"/>
          <w:sz w:val="32"/>
          <w:szCs w:val="32"/>
        </w:rPr>
        <w:t>（二十）</w:t>
      </w:r>
      <w:r w:rsidRPr="002C2D4B">
        <w:rPr>
          <w:rFonts w:ascii="仿宋_GB2312" w:eastAsia="仿宋_GB2312" w:cs="仿宋_GB2312" w:hint="eastAsia"/>
          <w:snapToGrid w:val="0"/>
          <w:sz w:val="32"/>
          <w:szCs w:val="32"/>
        </w:rPr>
        <w:t>负责食品药品有关方面的应急和信息化建设工作，实施食品药品安全事故应急处置和调查处理工作，监督事故查处落实情况。</w:t>
      </w:r>
    </w:p>
    <w:p w:rsidR="00743930" w:rsidRPr="002C2D4B" w:rsidRDefault="00743930" w:rsidP="00D61DD9">
      <w:pPr>
        <w:spacing w:line="588" w:lineRule="exact"/>
        <w:ind w:firstLineChars="200" w:firstLine="31680"/>
        <w:rPr>
          <w:rFonts w:ascii="仿宋_GB2312" w:eastAsia="仿宋_GB2312" w:cs="Times New Roman"/>
          <w:sz w:val="32"/>
          <w:szCs w:val="32"/>
        </w:rPr>
      </w:pPr>
      <w:r w:rsidRPr="002C2D4B">
        <w:rPr>
          <w:rFonts w:ascii="仿宋_GB2312" w:eastAsia="仿宋_GB2312" w:cs="仿宋_GB2312" w:hint="eastAsia"/>
          <w:sz w:val="32"/>
          <w:szCs w:val="32"/>
        </w:rPr>
        <w:t>（二十一）负责开展与市场和质量监督管理相关的宣传、教育培训、新闻和信息发布工作。</w:t>
      </w:r>
    </w:p>
    <w:p w:rsidR="00743930" w:rsidRPr="002C2D4B" w:rsidRDefault="00743930" w:rsidP="00D61DD9">
      <w:pPr>
        <w:spacing w:line="588" w:lineRule="exact"/>
        <w:ind w:firstLineChars="200" w:firstLine="31680"/>
        <w:rPr>
          <w:rFonts w:ascii="仿宋_GB2312" w:eastAsia="仿宋_GB2312" w:cs="Times New Roman"/>
          <w:sz w:val="32"/>
          <w:szCs w:val="32"/>
        </w:rPr>
      </w:pPr>
      <w:r w:rsidRPr="002C2D4B">
        <w:rPr>
          <w:rFonts w:ascii="仿宋_GB2312" w:eastAsia="仿宋_GB2312" w:cs="仿宋_GB2312" w:hint="eastAsia"/>
          <w:sz w:val="32"/>
          <w:szCs w:val="32"/>
        </w:rPr>
        <w:t>（二十二）承担区食品安全委员会日常工作。负责食品安全监督管理综合协调，推动健全协调联动机制。</w:t>
      </w:r>
    </w:p>
    <w:p w:rsidR="00743930" w:rsidRPr="002C2D4B" w:rsidRDefault="00743930" w:rsidP="00D61DD9">
      <w:pPr>
        <w:spacing w:line="588" w:lineRule="exact"/>
        <w:ind w:firstLineChars="200" w:firstLine="31680"/>
        <w:rPr>
          <w:rFonts w:ascii="仿宋_GB2312" w:eastAsia="仿宋_GB2312" w:cs="Times New Roman"/>
          <w:sz w:val="32"/>
          <w:szCs w:val="32"/>
        </w:rPr>
      </w:pPr>
      <w:r w:rsidRPr="002C2D4B">
        <w:rPr>
          <w:rFonts w:ascii="仿宋_GB2312" w:eastAsia="仿宋_GB2312" w:cs="仿宋_GB2312" w:hint="eastAsia"/>
          <w:sz w:val="32"/>
          <w:szCs w:val="32"/>
        </w:rPr>
        <w:t>（二十三）承办区委、区政府和市市场和质量监督管理委员会交办的其他事项。</w:t>
      </w:r>
    </w:p>
    <w:p w:rsidR="00743930" w:rsidRPr="00E37F65" w:rsidRDefault="00743930" w:rsidP="00D61DD9">
      <w:pPr>
        <w:spacing w:line="600" w:lineRule="exact"/>
        <w:ind w:firstLineChars="200" w:firstLine="31680"/>
        <w:rPr>
          <w:rFonts w:eastAsia="黑体" w:cs="Times New Roman"/>
          <w:sz w:val="30"/>
          <w:szCs w:val="30"/>
        </w:rPr>
      </w:pPr>
      <w:r w:rsidRPr="00E37F65">
        <w:rPr>
          <w:rFonts w:eastAsia="黑体" w:cs="黑体" w:hint="eastAsia"/>
          <w:sz w:val="30"/>
          <w:szCs w:val="30"/>
        </w:rPr>
        <w:t>二、部门机构设置情况</w:t>
      </w:r>
    </w:p>
    <w:p w:rsidR="00743930" w:rsidRPr="00E37F65" w:rsidRDefault="00743930" w:rsidP="00D61DD9">
      <w:pPr>
        <w:spacing w:line="600" w:lineRule="exact"/>
        <w:ind w:firstLineChars="200" w:firstLine="31680"/>
        <w:rPr>
          <w:rFonts w:eastAsia="仿宋_GB2312" w:cs="Times New Roman"/>
          <w:sz w:val="30"/>
          <w:szCs w:val="30"/>
        </w:rPr>
      </w:pPr>
      <w:r>
        <w:rPr>
          <w:rFonts w:eastAsia="仿宋_GB2312" w:cs="仿宋_GB2312" w:hint="eastAsia"/>
          <w:sz w:val="30"/>
          <w:szCs w:val="30"/>
        </w:rPr>
        <w:t>天津市滨海新区市场和质量监督管理局</w:t>
      </w:r>
      <w:r w:rsidRPr="00E37F65">
        <w:rPr>
          <w:rFonts w:eastAsia="仿宋_GB2312" w:cs="仿宋_GB2312" w:hint="eastAsia"/>
          <w:sz w:val="30"/>
          <w:szCs w:val="30"/>
        </w:rPr>
        <w:t>内设</w:t>
      </w:r>
      <w:r w:rsidRPr="00E37F65">
        <w:rPr>
          <w:rFonts w:eastAsia="仿宋_GB2312"/>
          <w:sz w:val="30"/>
          <w:szCs w:val="30"/>
          <w:u w:val="single"/>
        </w:rPr>
        <w:t xml:space="preserve">  </w:t>
      </w:r>
      <w:r>
        <w:rPr>
          <w:rFonts w:eastAsia="仿宋_GB2312"/>
          <w:sz w:val="30"/>
          <w:szCs w:val="30"/>
          <w:u w:val="single"/>
        </w:rPr>
        <w:t>33</w:t>
      </w:r>
      <w:r w:rsidRPr="00E37F65">
        <w:rPr>
          <w:rFonts w:eastAsia="仿宋_GB2312"/>
          <w:sz w:val="30"/>
          <w:szCs w:val="30"/>
          <w:u w:val="single"/>
        </w:rPr>
        <w:t xml:space="preserve">  </w:t>
      </w:r>
      <w:r w:rsidRPr="00E37F65">
        <w:rPr>
          <w:rFonts w:eastAsia="仿宋_GB2312" w:cs="仿宋_GB2312" w:hint="eastAsia"/>
          <w:sz w:val="30"/>
          <w:szCs w:val="30"/>
        </w:rPr>
        <w:t>个职能处室；下辖</w:t>
      </w:r>
      <w:r w:rsidRPr="00E37F65">
        <w:rPr>
          <w:rFonts w:eastAsia="仿宋_GB2312"/>
          <w:sz w:val="30"/>
          <w:szCs w:val="30"/>
          <w:u w:val="single"/>
        </w:rPr>
        <w:t xml:space="preserve">  </w:t>
      </w:r>
      <w:r>
        <w:rPr>
          <w:rFonts w:eastAsia="仿宋_GB2312"/>
          <w:sz w:val="30"/>
          <w:szCs w:val="30"/>
          <w:u w:val="single"/>
        </w:rPr>
        <w:t>5</w:t>
      </w:r>
      <w:r w:rsidRPr="00E37F65">
        <w:rPr>
          <w:rFonts w:eastAsia="仿宋_GB2312"/>
          <w:sz w:val="30"/>
          <w:szCs w:val="30"/>
          <w:u w:val="single"/>
        </w:rPr>
        <w:t xml:space="preserve">   </w:t>
      </w:r>
      <w:r w:rsidRPr="00E37F65">
        <w:rPr>
          <w:rFonts w:eastAsia="仿宋_GB2312" w:cs="仿宋_GB2312" w:hint="eastAsia"/>
          <w:sz w:val="30"/>
          <w:szCs w:val="30"/>
        </w:rPr>
        <w:t>个预算单位</w:t>
      </w:r>
    </w:p>
    <w:p w:rsidR="00743930" w:rsidRPr="00E37F65" w:rsidRDefault="00743930" w:rsidP="00D61DD9">
      <w:pPr>
        <w:spacing w:line="600" w:lineRule="exact"/>
        <w:ind w:firstLineChars="200" w:firstLine="31680"/>
        <w:rPr>
          <w:rFonts w:eastAsia="黑体" w:cs="Times New Roman"/>
          <w:sz w:val="30"/>
          <w:szCs w:val="30"/>
        </w:rPr>
      </w:pPr>
      <w:r w:rsidRPr="00E37F65">
        <w:rPr>
          <w:rFonts w:eastAsia="黑体" w:cs="黑体" w:hint="eastAsia"/>
          <w:sz w:val="30"/>
          <w:szCs w:val="30"/>
        </w:rPr>
        <w:t>三、部门预算草案编制情况</w:t>
      </w:r>
    </w:p>
    <w:p w:rsidR="00743930" w:rsidRPr="00E37F65" w:rsidRDefault="00743930" w:rsidP="00D61DD9">
      <w:pPr>
        <w:spacing w:line="600" w:lineRule="exact"/>
        <w:ind w:firstLineChars="200" w:firstLine="31680"/>
        <w:rPr>
          <w:rFonts w:eastAsia="楷体_GB2312" w:cs="Times New Roman"/>
          <w:b/>
          <w:bCs/>
          <w:sz w:val="30"/>
          <w:szCs w:val="30"/>
        </w:rPr>
      </w:pPr>
      <w:r w:rsidRPr="00E37F65">
        <w:rPr>
          <w:rFonts w:eastAsia="楷体_GB2312" w:cs="楷体_GB2312" w:hint="eastAsia"/>
          <w:b/>
          <w:bCs/>
          <w:sz w:val="30"/>
          <w:szCs w:val="30"/>
        </w:rPr>
        <w:t>（一）部门收入预算情况说明</w:t>
      </w:r>
    </w:p>
    <w:p w:rsidR="00743930" w:rsidRPr="00E37F65" w:rsidRDefault="00743930" w:rsidP="00D61DD9">
      <w:pPr>
        <w:spacing w:line="600" w:lineRule="exact"/>
        <w:ind w:firstLineChars="200" w:firstLine="31680"/>
        <w:rPr>
          <w:rFonts w:eastAsia="仿宋_GB2312" w:cs="Times New Roman"/>
          <w:sz w:val="30"/>
          <w:szCs w:val="30"/>
        </w:rPr>
      </w:pPr>
      <w:r w:rsidRPr="00E37F65">
        <w:rPr>
          <w:rFonts w:eastAsia="仿宋_GB2312" w:cs="仿宋_GB2312" w:hint="eastAsia"/>
          <w:sz w:val="30"/>
          <w:szCs w:val="30"/>
        </w:rPr>
        <w:t>部门收入预算</w:t>
      </w:r>
      <w:r w:rsidRPr="00E37F65">
        <w:rPr>
          <w:rFonts w:eastAsia="仿宋_GB2312"/>
          <w:sz w:val="30"/>
          <w:szCs w:val="30"/>
          <w:u w:val="single"/>
        </w:rPr>
        <w:t xml:space="preserve"> </w:t>
      </w:r>
      <w:r>
        <w:rPr>
          <w:rFonts w:eastAsia="仿宋_GB2312"/>
          <w:sz w:val="30"/>
          <w:szCs w:val="30"/>
          <w:u w:val="single"/>
        </w:rPr>
        <w:t>22594.49</w:t>
      </w:r>
      <w:r w:rsidRPr="00E37F65">
        <w:rPr>
          <w:rFonts w:eastAsia="仿宋_GB2312"/>
          <w:sz w:val="30"/>
          <w:szCs w:val="30"/>
          <w:u w:val="single"/>
        </w:rPr>
        <w:t xml:space="preserve"> </w:t>
      </w:r>
      <w:r w:rsidRPr="00E37F65">
        <w:rPr>
          <w:rFonts w:eastAsia="仿宋_GB2312" w:cs="仿宋_GB2312" w:hint="eastAsia"/>
          <w:sz w:val="30"/>
          <w:szCs w:val="30"/>
        </w:rPr>
        <w:t>万元，与</w:t>
      </w:r>
      <w:r>
        <w:rPr>
          <w:rFonts w:eastAsia="仿宋_GB2312"/>
          <w:sz w:val="30"/>
          <w:szCs w:val="30"/>
        </w:rPr>
        <w:t>2018</w:t>
      </w:r>
      <w:r w:rsidRPr="00E37F65">
        <w:rPr>
          <w:rFonts w:eastAsia="仿宋_GB2312" w:cs="仿宋_GB2312" w:hint="eastAsia"/>
          <w:sz w:val="30"/>
          <w:szCs w:val="30"/>
        </w:rPr>
        <w:t>年预算相比减少</w:t>
      </w:r>
      <w:r w:rsidRPr="00E37F65">
        <w:rPr>
          <w:rFonts w:eastAsia="仿宋_GB2312"/>
          <w:sz w:val="30"/>
          <w:szCs w:val="30"/>
          <w:u w:val="single"/>
        </w:rPr>
        <w:t xml:space="preserve">  </w:t>
      </w:r>
      <w:r>
        <w:rPr>
          <w:rFonts w:eastAsia="仿宋_GB2312"/>
          <w:sz w:val="30"/>
          <w:szCs w:val="30"/>
          <w:u w:val="single"/>
        </w:rPr>
        <w:t>3707.98</w:t>
      </w:r>
      <w:r w:rsidRPr="00E37F65">
        <w:rPr>
          <w:rFonts w:eastAsia="仿宋_GB2312"/>
          <w:sz w:val="30"/>
          <w:szCs w:val="30"/>
          <w:u w:val="single"/>
        </w:rPr>
        <w:t xml:space="preserve">  </w:t>
      </w:r>
      <w:r w:rsidRPr="00E37F65">
        <w:rPr>
          <w:rFonts w:eastAsia="仿宋_GB2312" w:cs="仿宋_GB2312" w:hint="eastAsia"/>
          <w:sz w:val="30"/>
          <w:szCs w:val="30"/>
        </w:rPr>
        <w:t>万元。其中，本年收入合计</w:t>
      </w:r>
      <w:r>
        <w:rPr>
          <w:rFonts w:eastAsia="仿宋_GB2312"/>
          <w:sz w:val="30"/>
          <w:szCs w:val="30"/>
          <w:u w:val="single"/>
        </w:rPr>
        <w:t>22594.49</w:t>
      </w:r>
      <w:r w:rsidRPr="00E37F65">
        <w:rPr>
          <w:rFonts w:eastAsia="仿宋_GB2312"/>
          <w:sz w:val="30"/>
          <w:szCs w:val="30"/>
          <w:u w:val="single"/>
        </w:rPr>
        <w:t xml:space="preserve"> </w:t>
      </w:r>
      <w:r w:rsidRPr="00E37F65">
        <w:rPr>
          <w:rFonts w:eastAsia="仿宋_GB2312" w:cs="仿宋_GB2312" w:hint="eastAsia"/>
          <w:sz w:val="30"/>
          <w:szCs w:val="30"/>
        </w:rPr>
        <w:t>万元，与</w:t>
      </w:r>
      <w:r>
        <w:rPr>
          <w:rFonts w:eastAsia="仿宋_GB2312"/>
          <w:sz w:val="30"/>
          <w:szCs w:val="30"/>
        </w:rPr>
        <w:t>2018</w:t>
      </w:r>
      <w:r w:rsidRPr="00E37F65">
        <w:rPr>
          <w:rFonts w:eastAsia="仿宋_GB2312" w:cs="仿宋_GB2312" w:hint="eastAsia"/>
          <w:sz w:val="30"/>
          <w:szCs w:val="30"/>
        </w:rPr>
        <w:t>年预算相比减少</w:t>
      </w:r>
      <w:r>
        <w:rPr>
          <w:rFonts w:eastAsia="仿宋_GB2312"/>
          <w:sz w:val="30"/>
          <w:szCs w:val="30"/>
          <w:u w:val="single"/>
        </w:rPr>
        <w:t>3707.98</w:t>
      </w:r>
      <w:r w:rsidRPr="00E37F65">
        <w:rPr>
          <w:rFonts w:eastAsia="仿宋_GB2312"/>
          <w:sz w:val="30"/>
          <w:szCs w:val="30"/>
          <w:u w:val="single"/>
        </w:rPr>
        <w:t xml:space="preserve"> </w:t>
      </w:r>
      <w:r w:rsidRPr="00E37F65">
        <w:rPr>
          <w:rFonts w:eastAsia="仿宋_GB2312" w:cs="仿宋_GB2312" w:hint="eastAsia"/>
          <w:sz w:val="30"/>
          <w:szCs w:val="30"/>
        </w:rPr>
        <w:t>万元，包括财政拨款</w:t>
      </w:r>
      <w:r w:rsidRPr="00E37F65">
        <w:rPr>
          <w:rFonts w:eastAsia="仿宋_GB2312"/>
          <w:sz w:val="30"/>
          <w:szCs w:val="30"/>
          <w:u w:val="single"/>
        </w:rPr>
        <w:t xml:space="preserve"> </w:t>
      </w:r>
      <w:r>
        <w:rPr>
          <w:rFonts w:eastAsia="仿宋_GB2312"/>
          <w:sz w:val="30"/>
          <w:szCs w:val="30"/>
          <w:u w:val="single"/>
        </w:rPr>
        <w:t>20564.49</w:t>
      </w:r>
      <w:r w:rsidRPr="00E37F65">
        <w:rPr>
          <w:rFonts w:eastAsia="仿宋_GB2312"/>
          <w:sz w:val="30"/>
          <w:szCs w:val="30"/>
          <w:u w:val="single"/>
        </w:rPr>
        <w:t xml:space="preserve">   </w:t>
      </w:r>
      <w:r w:rsidRPr="00E37F65">
        <w:rPr>
          <w:rFonts w:eastAsia="仿宋_GB2312" w:cs="仿宋_GB2312" w:hint="eastAsia"/>
          <w:sz w:val="30"/>
          <w:szCs w:val="30"/>
        </w:rPr>
        <w:t>万元、事业收入</w:t>
      </w:r>
      <w:r w:rsidRPr="00E37F65">
        <w:rPr>
          <w:rFonts w:eastAsia="仿宋_GB2312"/>
          <w:sz w:val="30"/>
          <w:szCs w:val="30"/>
          <w:u w:val="single"/>
        </w:rPr>
        <w:t xml:space="preserve">    </w:t>
      </w:r>
      <w:r>
        <w:rPr>
          <w:rFonts w:eastAsia="仿宋_GB2312"/>
          <w:sz w:val="30"/>
          <w:szCs w:val="30"/>
          <w:u w:val="single"/>
        </w:rPr>
        <w:t>0</w:t>
      </w:r>
      <w:r w:rsidRPr="00E37F65">
        <w:rPr>
          <w:rFonts w:eastAsia="仿宋_GB2312" w:cs="仿宋_GB2312" w:hint="eastAsia"/>
          <w:sz w:val="30"/>
          <w:szCs w:val="30"/>
        </w:rPr>
        <w:t>万元、上级补助收入</w:t>
      </w:r>
      <w:r w:rsidRPr="00E37F65">
        <w:rPr>
          <w:rFonts w:eastAsia="仿宋_GB2312"/>
          <w:sz w:val="30"/>
          <w:szCs w:val="30"/>
          <w:u w:val="single"/>
        </w:rPr>
        <w:t xml:space="preserve">  </w:t>
      </w:r>
      <w:r>
        <w:rPr>
          <w:rFonts w:eastAsia="仿宋_GB2312"/>
          <w:sz w:val="30"/>
          <w:szCs w:val="30"/>
          <w:u w:val="single"/>
        </w:rPr>
        <w:t>0</w:t>
      </w:r>
      <w:r w:rsidRPr="00E37F65">
        <w:rPr>
          <w:rFonts w:eastAsia="仿宋_GB2312"/>
          <w:sz w:val="30"/>
          <w:szCs w:val="30"/>
          <w:u w:val="single"/>
        </w:rPr>
        <w:t xml:space="preserve">  </w:t>
      </w:r>
      <w:r w:rsidRPr="00E37F65">
        <w:rPr>
          <w:rFonts w:eastAsia="仿宋_GB2312" w:cs="仿宋_GB2312" w:hint="eastAsia"/>
          <w:sz w:val="30"/>
          <w:szCs w:val="30"/>
        </w:rPr>
        <w:t>万元、附属单位上缴收入</w:t>
      </w:r>
      <w:r w:rsidRPr="00E37F65">
        <w:rPr>
          <w:rFonts w:eastAsia="仿宋_GB2312"/>
          <w:sz w:val="30"/>
          <w:szCs w:val="30"/>
          <w:u w:val="single"/>
        </w:rPr>
        <w:t xml:space="preserve">  </w:t>
      </w:r>
      <w:r>
        <w:rPr>
          <w:rFonts w:eastAsia="仿宋_GB2312"/>
          <w:sz w:val="30"/>
          <w:szCs w:val="30"/>
          <w:u w:val="single"/>
        </w:rPr>
        <w:t>0</w:t>
      </w:r>
      <w:r w:rsidRPr="00E37F65">
        <w:rPr>
          <w:rFonts w:eastAsia="仿宋_GB2312"/>
          <w:sz w:val="30"/>
          <w:szCs w:val="30"/>
          <w:u w:val="single"/>
        </w:rPr>
        <w:t xml:space="preserve">  </w:t>
      </w:r>
      <w:r w:rsidRPr="00E37F65">
        <w:rPr>
          <w:rFonts w:eastAsia="仿宋_GB2312" w:cs="仿宋_GB2312" w:hint="eastAsia"/>
          <w:sz w:val="30"/>
          <w:szCs w:val="30"/>
        </w:rPr>
        <w:t>万元、经营收入</w:t>
      </w:r>
      <w:r w:rsidRPr="00E37F65">
        <w:rPr>
          <w:rFonts w:eastAsia="仿宋_GB2312"/>
          <w:sz w:val="30"/>
          <w:szCs w:val="30"/>
          <w:u w:val="single"/>
        </w:rPr>
        <w:t xml:space="preserve">  </w:t>
      </w:r>
      <w:r>
        <w:rPr>
          <w:rFonts w:eastAsia="仿宋_GB2312"/>
          <w:sz w:val="30"/>
          <w:szCs w:val="30"/>
          <w:u w:val="single"/>
        </w:rPr>
        <w:t>2030</w:t>
      </w:r>
      <w:r w:rsidRPr="00E37F65">
        <w:rPr>
          <w:rFonts w:eastAsia="仿宋_GB2312"/>
          <w:sz w:val="30"/>
          <w:szCs w:val="30"/>
          <w:u w:val="single"/>
        </w:rPr>
        <w:t xml:space="preserve">  </w:t>
      </w:r>
      <w:r w:rsidRPr="00E37F65">
        <w:rPr>
          <w:rFonts w:eastAsia="仿宋_GB2312" w:cs="仿宋_GB2312" w:hint="eastAsia"/>
          <w:sz w:val="30"/>
          <w:szCs w:val="30"/>
        </w:rPr>
        <w:t>万元、其他收入</w:t>
      </w:r>
      <w:r w:rsidRPr="00E37F65">
        <w:rPr>
          <w:rFonts w:eastAsia="仿宋_GB2312"/>
          <w:sz w:val="30"/>
          <w:szCs w:val="30"/>
          <w:u w:val="single"/>
        </w:rPr>
        <w:t xml:space="preserve"> </w:t>
      </w:r>
      <w:r>
        <w:rPr>
          <w:rFonts w:eastAsia="仿宋_GB2312"/>
          <w:sz w:val="30"/>
          <w:szCs w:val="30"/>
          <w:u w:val="single"/>
        </w:rPr>
        <w:t>0</w:t>
      </w:r>
      <w:r w:rsidRPr="00E37F65">
        <w:rPr>
          <w:rFonts w:eastAsia="仿宋_GB2312"/>
          <w:sz w:val="30"/>
          <w:szCs w:val="30"/>
          <w:u w:val="single"/>
        </w:rPr>
        <w:t xml:space="preserve">  </w:t>
      </w:r>
      <w:r w:rsidRPr="00E37F65">
        <w:rPr>
          <w:rFonts w:eastAsia="仿宋_GB2312" w:cs="仿宋_GB2312" w:hint="eastAsia"/>
          <w:sz w:val="30"/>
          <w:szCs w:val="30"/>
        </w:rPr>
        <w:t>万元；用事业基金弥补收支差额</w:t>
      </w:r>
      <w:r w:rsidRPr="00E37F65">
        <w:rPr>
          <w:rFonts w:eastAsia="仿宋_GB2312"/>
          <w:sz w:val="30"/>
          <w:szCs w:val="30"/>
          <w:u w:val="single"/>
        </w:rPr>
        <w:t xml:space="preserve">  </w:t>
      </w:r>
      <w:r>
        <w:rPr>
          <w:rFonts w:eastAsia="仿宋_GB2312"/>
          <w:sz w:val="30"/>
          <w:szCs w:val="30"/>
          <w:u w:val="single"/>
        </w:rPr>
        <w:t>0</w:t>
      </w:r>
      <w:r w:rsidRPr="00E37F65">
        <w:rPr>
          <w:rFonts w:eastAsia="仿宋_GB2312"/>
          <w:sz w:val="30"/>
          <w:szCs w:val="30"/>
          <w:u w:val="single"/>
        </w:rPr>
        <w:t xml:space="preserve">  </w:t>
      </w:r>
      <w:r w:rsidRPr="00E37F65">
        <w:rPr>
          <w:rFonts w:eastAsia="仿宋_GB2312" w:cs="仿宋_GB2312" w:hint="eastAsia"/>
          <w:sz w:val="30"/>
          <w:szCs w:val="30"/>
        </w:rPr>
        <w:t>万元；上年结转和结余</w:t>
      </w:r>
      <w:r w:rsidRPr="00E37F65">
        <w:rPr>
          <w:rFonts w:eastAsia="仿宋_GB2312"/>
          <w:sz w:val="30"/>
          <w:szCs w:val="30"/>
          <w:u w:val="single"/>
        </w:rPr>
        <w:t xml:space="preserve"> </w:t>
      </w:r>
      <w:r>
        <w:rPr>
          <w:rFonts w:eastAsia="仿宋_GB2312"/>
          <w:sz w:val="30"/>
          <w:szCs w:val="30"/>
          <w:u w:val="single"/>
        </w:rPr>
        <w:t>0</w:t>
      </w:r>
      <w:r w:rsidRPr="00E37F65">
        <w:rPr>
          <w:rFonts w:eastAsia="仿宋_GB2312"/>
          <w:sz w:val="30"/>
          <w:szCs w:val="30"/>
          <w:u w:val="single"/>
        </w:rPr>
        <w:t xml:space="preserve">   </w:t>
      </w:r>
      <w:r w:rsidRPr="00E37F65">
        <w:rPr>
          <w:rFonts w:eastAsia="仿宋_GB2312" w:cs="仿宋_GB2312" w:hint="eastAsia"/>
          <w:sz w:val="30"/>
          <w:szCs w:val="30"/>
        </w:rPr>
        <w:t>万元。</w:t>
      </w:r>
    </w:p>
    <w:p w:rsidR="00743930" w:rsidRPr="00E37F65" w:rsidRDefault="00743930" w:rsidP="00D61DD9">
      <w:pPr>
        <w:spacing w:line="600" w:lineRule="exact"/>
        <w:ind w:firstLineChars="200" w:firstLine="31680"/>
        <w:rPr>
          <w:rFonts w:eastAsia="楷体_GB2312" w:cs="Times New Roman"/>
          <w:b/>
          <w:bCs/>
          <w:sz w:val="30"/>
          <w:szCs w:val="30"/>
        </w:rPr>
      </w:pPr>
      <w:r w:rsidRPr="00E37F65">
        <w:rPr>
          <w:rFonts w:eastAsia="楷体_GB2312" w:cs="楷体_GB2312" w:hint="eastAsia"/>
          <w:b/>
          <w:bCs/>
          <w:sz w:val="30"/>
          <w:szCs w:val="30"/>
        </w:rPr>
        <w:t>（二）部门支出预算情况说明</w:t>
      </w:r>
    </w:p>
    <w:p w:rsidR="00743930" w:rsidRPr="00E37F65" w:rsidRDefault="00743930" w:rsidP="00D61DD9">
      <w:pPr>
        <w:spacing w:line="600" w:lineRule="exact"/>
        <w:ind w:firstLineChars="200" w:firstLine="31680"/>
        <w:rPr>
          <w:rFonts w:eastAsia="仿宋_GB2312" w:cs="Times New Roman"/>
          <w:sz w:val="30"/>
          <w:szCs w:val="30"/>
        </w:rPr>
      </w:pPr>
      <w:r w:rsidRPr="00E37F65">
        <w:rPr>
          <w:rFonts w:eastAsia="仿宋_GB2312" w:cs="仿宋_GB2312" w:hint="eastAsia"/>
          <w:sz w:val="30"/>
          <w:szCs w:val="30"/>
        </w:rPr>
        <w:t>部门支出预算</w:t>
      </w:r>
      <w:r>
        <w:rPr>
          <w:rFonts w:eastAsia="仿宋_GB2312"/>
          <w:sz w:val="30"/>
          <w:szCs w:val="30"/>
          <w:u w:val="single"/>
        </w:rPr>
        <w:t>22594.49</w:t>
      </w:r>
      <w:r w:rsidRPr="00E37F65">
        <w:rPr>
          <w:rFonts w:eastAsia="仿宋_GB2312"/>
          <w:sz w:val="30"/>
          <w:szCs w:val="30"/>
          <w:u w:val="single"/>
        </w:rPr>
        <w:t xml:space="preserve"> </w:t>
      </w:r>
      <w:r w:rsidRPr="00E37F65">
        <w:rPr>
          <w:rFonts w:eastAsia="仿宋_GB2312" w:cs="仿宋_GB2312" w:hint="eastAsia"/>
          <w:sz w:val="30"/>
          <w:szCs w:val="30"/>
        </w:rPr>
        <w:t>万元，与</w:t>
      </w:r>
      <w:r w:rsidRPr="00E37F65">
        <w:rPr>
          <w:rFonts w:eastAsia="仿宋_GB2312"/>
          <w:sz w:val="30"/>
          <w:szCs w:val="30"/>
        </w:rPr>
        <w:t>201</w:t>
      </w:r>
      <w:r>
        <w:rPr>
          <w:rFonts w:eastAsia="仿宋_GB2312"/>
          <w:sz w:val="30"/>
          <w:szCs w:val="30"/>
        </w:rPr>
        <w:t>8</w:t>
      </w:r>
      <w:r w:rsidRPr="00E37F65">
        <w:rPr>
          <w:rFonts w:eastAsia="仿宋_GB2312" w:cs="仿宋_GB2312" w:hint="eastAsia"/>
          <w:sz w:val="30"/>
          <w:szCs w:val="30"/>
        </w:rPr>
        <w:t>年预算相比减少</w:t>
      </w:r>
      <w:r>
        <w:rPr>
          <w:rFonts w:eastAsia="仿宋_GB2312"/>
          <w:sz w:val="30"/>
          <w:szCs w:val="30"/>
          <w:u w:val="single"/>
        </w:rPr>
        <w:t>3707.98</w:t>
      </w:r>
      <w:r w:rsidRPr="00E37F65">
        <w:rPr>
          <w:rFonts w:eastAsia="仿宋_GB2312"/>
          <w:sz w:val="30"/>
          <w:szCs w:val="30"/>
          <w:u w:val="single"/>
        </w:rPr>
        <w:t xml:space="preserve">   </w:t>
      </w:r>
      <w:r w:rsidRPr="00E37F65">
        <w:rPr>
          <w:rFonts w:eastAsia="仿宋_GB2312" w:cs="仿宋_GB2312" w:hint="eastAsia"/>
          <w:sz w:val="30"/>
          <w:szCs w:val="30"/>
        </w:rPr>
        <w:t>万元，其中：</w:t>
      </w:r>
    </w:p>
    <w:p w:rsidR="00743930" w:rsidRPr="00E37F65" w:rsidRDefault="00743930" w:rsidP="00D61DD9">
      <w:pPr>
        <w:spacing w:line="600" w:lineRule="exact"/>
        <w:ind w:firstLineChars="200" w:firstLine="31680"/>
        <w:rPr>
          <w:rFonts w:eastAsia="仿宋_GB2312" w:cs="Times New Roman"/>
          <w:sz w:val="30"/>
          <w:szCs w:val="30"/>
        </w:rPr>
      </w:pPr>
      <w:r>
        <w:rPr>
          <w:rFonts w:eastAsia="仿宋_GB2312" w:cs="仿宋_GB2312" w:hint="eastAsia"/>
          <w:sz w:val="30"/>
          <w:szCs w:val="30"/>
        </w:rPr>
        <w:t>基本</w:t>
      </w:r>
      <w:r w:rsidRPr="00E37F65">
        <w:rPr>
          <w:rFonts w:eastAsia="仿宋_GB2312" w:cs="仿宋_GB2312" w:hint="eastAsia"/>
          <w:sz w:val="30"/>
          <w:szCs w:val="30"/>
        </w:rPr>
        <w:t>支出</w:t>
      </w:r>
      <w:r w:rsidRPr="00E37F65">
        <w:rPr>
          <w:rFonts w:eastAsia="仿宋_GB2312"/>
          <w:sz w:val="30"/>
          <w:szCs w:val="30"/>
          <w:u w:val="single"/>
        </w:rPr>
        <w:t xml:space="preserve"> </w:t>
      </w:r>
      <w:r>
        <w:rPr>
          <w:rFonts w:eastAsia="仿宋_GB2312"/>
          <w:sz w:val="30"/>
          <w:szCs w:val="30"/>
          <w:u w:val="single"/>
        </w:rPr>
        <w:t>20564.49</w:t>
      </w:r>
      <w:r w:rsidRPr="00E37F65">
        <w:rPr>
          <w:rFonts w:eastAsia="仿宋_GB2312"/>
          <w:sz w:val="30"/>
          <w:szCs w:val="30"/>
          <w:u w:val="single"/>
        </w:rPr>
        <w:t xml:space="preserve">  </w:t>
      </w:r>
      <w:r w:rsidRPr="00E37F65">
        <w:rPr>
          <w:rFonts w:eastAsia="仿宋_GB2312" w:cs="仿宋_GB2312" w:hint="eastAsia"/>
          <w:sz w:val="30"/>
          <w:szCs w:val="30"/>
        </w:rPr>
        <w:t>万元，主要用于</w:t>
      </w:r>
      <w:r>
        <w:rPr>
          <w:rFonts w:eastAsia="仿宋_GB2312" w:cs="仿宋_GB2312" w:hint="eastAsia"/>
          <w:sz w:val="30"/>
          <w:szCs w:val="30"/>
        </w:rPr>
        <w:t>人员支出</w:t>
      </w:r>
      <w:r w:rsidRPr="00E37F65">
        <w:rPr>
          <w:rFonts w:eastAsia="仿宋_GB2312"/>
          <w:sz w:val="30"/>
          <w:szCs w:val="30"/>
          <w:u w:val="single"/>
        </w:rPr>
        <w:t xml:space="preserve"> </w:t>
      </w:r>
      <w:r>
        <w:rPr>
          <w:rFonts w:eastAsia="仿宋_GB2312"/>
          <w:sz w:val="30"/>
          <w:szCs w:val="30"/>
          <w:u w:val="single"/>
        </w:rPr>
        <w:t>15719.35</w:t>
      </w:r>
      <w:r w:rsidRPr="00F16D58">
        <w:rPr>
          <w:rFonts w:eastAsia="仿宋_GB2312" w:cs="仿宋_GB2312" w:hint="eastAsia"/>
          <w:sz w:val="30"/>
          <w:szCs w:val="30"/>
        </w:rPr>
        <w:t>万元（</w:t>
      </w:r>
      <w:r>
        <w:rPr>
          <w:rFonts w:eastAsia="仿宋_GB2312" w:cs="仿宋_GB2312" w:hint="eastAsia"/>
          <w:sz w:val="30"/>
          <w:szCs w:val="30"/>
        </w:rPr>
        <w:t>工资福利支出</w:t>
      </w:r>
      <w:r w:rsidRPr="00F16D58">
        <w:rPr>
          <w:rFonts w:eastAsia="仿宋_GB2312"/>
          <w:sz w:val="30"/>
          <w:szCs w:val="30"/>
          <w:u w:val="single"/>
        </w:rPr>
        <w:t>15231.26</w:t>
      </w:r>
      <w:r>
        <w:rPr>
          <w:rFonts w:eastAsia="仿宋_GB2312" w:cs="仿宋_GB2312" w:hint="eastAsia"/>
          <w:sz w:val="30"/>
          <w:szCs w:val="30"/>
        </w:rPr>
        <w:t>万元、对个人和家庭的补助支出</w:t>
      </w:r>
      <w:r w:rsidRPr="00F16D58">
        <w:rPr>
          <w:rFonts w:eastAsia="仿宋_GB2312"/>
          <w:sz w:val="30"/>
          <w:szCs w:val="30"/>
          <w:u w:val="single"/>
        </w:rPr>
        <w:t>488.09</w:t>
      </w:r>
      <w:r>
        <w:rPr>
          <w:rFonts w:eastAsia="仿宋_GB2312" w:cs="仿宋_GB2312" w:hint="eastAsia"/>
          <w:sz w:val="30"/>
          <w:szCs w:val="30"/>
        </w:rPr>
        <w:t>万元）、公用支出</w:t>
      </w:r>
      <w:r w:rsidRPr="00F16D58">
        <w:rPr>
          <w:rFonts w:eastAsia="仿宋_GB2312"/>
          <w:sz w:val="30"/>
          <w:szCs w:val="30"/>
          <w:u w:val="single"/>
        </w:rPr>
        <w:t>2842.02</w:t>
      </w:r>
      <w:r>
        <w:rPr>
          <w:rFonts w:eastAsia="仿宋_GB2312" w:cs="仿宋_GB2312" w:hint="eastAsia"/>
          <w:sz w:val="30"/>
          <w:szCs w:val="30"/>
        </w:rPr>
        <w:t>万元、专项业务费</w:t>
      </w:r>
      <w:r w:rsidRPr="00F16D58">
        <w:rPr>
          <w:rFonts w:eastAsia="仿宋_GB2312"/>
          <w:sz w:val="30"/>
          <w:szCs w:val="30"/>
          <w:u w:val="single"/>
        </w:rPr>
        <w:t>2003.12</w:t>
      </w:r>
      <w:r>
        <w:rPr>
          <w:rFonts w:eastAsia="仿宋_GB2312" w:cs="仿宋_GB2312" w:hint="eastAsia"/>
          <w:sz w:val="30"/>
          <w:szCs w:val="30"/>
        </w:rPr>
        <w:t>万元</w:t>
      </w:r>
      <w:r w:rsidRPr="00E37F65">
        <w:rPr>
          <w:rFonts w:eastAsia="仿宋_GB2312" w:cs="仿宋_GB2312" w:hint="eastAsia"/>
          <w:sz w:val="30"/>
          <w:szCs w:val="30"/>
        </w:rPr>
        <w:t>。</w:t>
      </w:r>
    </w:p>
    <w:p w:rsidR="00743930" w:rsidRPr="00E37F65" w:rsidRDefault="00743930" w:rsidP="00D61DD9">
      <w:pPr>
        <w:spacing w:line="600" w:lineRule="exact"/>
        <w:ind w:firstLineChars="200" w:firstLine="31680"/>
        <w:rPr>
          <w:rFonts w:eastAsia="黑体" w:cs="Times New Roman"/>
          <w:sz w:val="30"/>
          <w:szCs w:val="30"/>
        </w:rPr>
      </w:pPr>
      <w:r>
        <w:rPr>
          <w:rFonts w:eastAsia="黑体" w:cs="黑体" w:hint="eastAsia"/>
          <w:sz w:val="30"/>
          <w:szCs w:val="30"/>
        </w:rPr>
        <w:t>四</w:t>
      </w:r>
      <w:r w:rsidRPr="00E37F65">
        <w:rPr>
          <w:rFonts w:eastAsia="黑体" w:cs="黑体" w:hint="eastAsia"/>
          <w:sz w:val="30"/>
          <w:szCs w:val="30"/>
        </w:rPr>
        <w:t>、其他重要事项的情况说明</w:t>
      </w:r>
    </w:p>
    <w:p w:rsidR="00743930" w:rsidRPr="00E37F65" w:rsidRDefault="00743930" w:rsidP="00D61DD9">
      <w:pPr>
        <w:spacing w:line="600" w:lineRule="exact"/>
        <w:ind w:firstLineChars="200" w:firstLine="31680"/>
        <w:rPr>
          <w:rFonts w:eastAsia="楷体_GB2312" w:cs="Times New Roman"/>
          <w:b/>
          <w:bCs/>
          <w:sz w:val="30"/>
          <w:szCs w:val="30"/>
        </w:rPr>
      </w:pPr>
      <w:r w:rsidRPr="00E37F65">
        <w:rPr>
          <w:rFonts w:eastAsia="楷体_GB2312" w:cs="楷体_GB2312" w:hint="eastAsia"/>
          <w:b/>
          <w:bCs/>
          <w:sz w:val="30"/>
          <w:szCs w:val="30"/>
        </w:rPr>
        <w:t>（一）机关运行经费</w:t>
      </w:r>
    </w:p>
    <w:p w:rsidR="00743930" w:rsidRPr="00101C5A" w:rsidRDefault="00743930" w:rsidP="00D61DD9">
      <w:pPr>
        <w:spacing w:line="600" w:lineRule="exact"/>
        <w:ind w:firstLineChars="200" w:firstLine="31680"/>
        <w:rPr>
          <w:rFonts w:eastAsia="仿宋_GB2312" w:cs="Times New Roman"/>
          <w:sz w:val="30"/>
          <w:szCs w:val="30"/>
        </w:rPr>
      </w:pPr>
      <w:r w:rsidRPr="00E37F65">
        <w:rPr>
          <w:rFonts w:eastAsia="仿宋_GB2312" w:cs="仿宋_GB2312" w:hint="eastAsia"/>
          <w:sz w:val="30"/>
          <w:szCs w:val="30"/>
        </w:rPr>
        <w:t>本部门</w:t>
      </w:r>
      <w:r w:rsidRPr="00E37F65">
        <w:rPr>
          <w:rFonts w:eastAsia="仿宋_GB2312"/>
          <w:sz w:val="30"/>
          <w:szCs w:val="30"/>
        </w:rPr>
        <w:t>201</w:t>
      </w:r>
      <w:r>
        <w:rPr>
          <w:rFonts w:eastAsia="仿宋_GB2312"/>
          <w:sz w:val="30"/>
          <w:szCs w:val="30"/>
        </w:rPr>
        <w:t>9</w:t>
      </w:r>
      <w:r w:rsidRPr="00E37F65">
        <w:rPr>
          <w:rFonts w:eastAsia="仿宋_GB2312" w:cs="仿宋_GB2312" w:hint="eastAsia"/>
          <w:sz w:val="30"/>
          <w:szCs w:val="30"/>
        </w:rPr>
        <w:t>年安排机关运行经费预算</w:t>
      </w:r>
      <w:r w:rsidRPr="00E37F65">
        <w:rPr>
          <w:rFonts w:eastAsia="仿宋_GB2312"/>
          <w:sz w:val="30"/>
          <w:szCs w:val="30"/>
          <w:u w:val="single"/>
        </w:rPr>
        <w:t xml:space="preserve"> </w:t>
      </w:r>
      <w:r>
        <w:rPr>
          <w:rFonts w:eastAsia="仿宋_GB2312"/>
          <w:sz w:val="30"/>
          <w:szCs w:val="30"/>
          <w:u w:val="single"/>
        </w:rPr>
        <w:t>2842.02</w:t>
      </w:r>
      <w:r w:rsidRPr="00E37F65">
        <w:rPr>
          <w:rFonts w:eastAsia="仿宋_GB2312"/>
          <w:sz w:val="30"/>
          <w:szCs w:val="30"/>
          <w:u w:val="single"/>
        </w:rPr>
        <w:t xml:space="preserve"> </w:t>
      </w:r>
      <w:r w:rsidRPr="00E37F65">
        <w:rPr>
          <w:rFonts w:eastAsia="仿宋_GB2312" w:cs="仿宋_GB2312" w:hint="eastAsia"/>
          <w:sz w:val="30"/>
          <w:szCs w:val="30"/>
        </w:rPr>
        <w:t>万元</w:t>
      </w:r>
      <w:r>
        <w:rPr>
          <w:rFonts w:eastAsia="仿宋_GB2312" w:cs="仿宋_GB2312" w:hint="eastAsia"/>
          <w:sz w:val="30"/>
          <w:szCs w:val="30"/>
        </w:rPr>
        <w:t>，</w:t>
      </w:r>
      <w:r w:rsidRPr="00E37F65">
        <w:rPr>
          <w:rFonts w:eastAsia="仿宋_GB2312" w:cs="仿宋_GB2312" w:hint="eastAsia"/>
          <w:sz w:val="30"/>
          <w:szCs w:val="30"/>
        </w:rPr>
        <w:t>包括办公费</w:t>
      </w:r>
      <w:r w:rsidRPr="00E37F65">
        <w:rPr>
          <w:rFonts w:eastAsia="仿宋_GB2312"/>
          <w:sz w:val="30"/>
          <w:szCs w:val="30"/>
          <w:u w:val="single"/>
        </w:rPr>
        <w:t xml:space="preserve"> </w:t>
      </w:r>
      <w:r>
        <w:rPr>
          <w:rFonts w:eastAsia="仿宋_GB2312"/>
          <w:sz w:val="30"/>
          <w:szCs w:val="30"/>
          <w:u w:val="single"/>
        </w:rPr>
        <w:t>147.6</w:t>
      </w:r>
      <w:r w:rsidRPr="00E37F65">
        <w:rPr>
          <w:rFonts w:eastAsia="仿宋_GB2312"/>
          <w:sz w:val="30"/>
          <w:szCs w:val="30"/>
          <w:u w:val="single"/>
        </w:rPr>
        <w:t xml:space="preserve"> </w:t>
      </w:r>
      <w:r w:rsidRPr="00E37F65">
        <w:rPr>
          <w:rFonts w:eastAsia="仿宋_GB2312" w:cs="仿宋_GB2312" w:hint="eastAsia"/>
          <w:sz w:val="30"/>
          <w:szCs w:val="30"/>
        </w:rPr>
        <w:t>万元、印刷费</w:t>
      </w:r>
      <w:r w:rsidRPr="00E37F65">
        <w:rPr>
          <w:rFonts w:eastAsia="仿宋_GB2312"/>
          <w:sz w:val="30"/>
          <w:szCs w:val="30"/>
          <w:u w:val="single"/>
        </w:rPr>
        <w:t xml:space="preserve"> </w:t>
      </w:r>
      <w:r>
        <w:rPr>
          <w:rFonts w:eastAsia="仿宋_GB2312"/>
          <w:sz w:val="30"/>
          <w:szCs w:val="30"/>
          <w:u w:val="single"/>
        </w:rPr>
        <w:t>18.45</w:t>
      </w:r>
      <w:r w:rsidRPr="00E37F65">
        <w:rPr>
          <w:rFonts w:eastAsia="仿宋_GB2312"/>
          <w:sz w:val="30"/>
          <w:szCs w:val="30"/>
          <w:u w:val="single"/>
        </w:rPr>
        <w:t xml:space="preserve">  </w:t>
      </w:r>
      <w:r w:rsidRPr="00E37F65">
        <w:rPr>
          <w:rFonts w:eastAsia="仿宋_GB2312" w:cs="仿宋_GB2312" w:hint="eastAsia"/>
          <w:sz w:val="30"/>
          <w:szCs w:val="30"/>
        </w:rPr>
        <w:t>万元</w:t>
      </w:r>
      <w:r>
        <w:rPr>
          <w:rFonts w:eastAsia="仿宋_GB2312" w:cs="仿宋_GB2312" w:hint="eastAsia"/>
          <w:sz w:val="30"/>
          <w:szCs w:val="30"/>
        </w:rPr>
        <w:t>、咨询费</w:t>
      </w:r>
      <w:r w:rsidRPr="00FB72C7">
        <w:rPr>
          <w:rFonts w:eastAsia="仿宋_GB2312"/>
          <w:sz w:val="30"/>
          <w:szCs w:val="30"/>
          <w:u w:val="single"/>
        </w:rPr>
        <w:t>1.8</w:t>
      </w:r>
      <w:r>
        <w:rPr>
          <w:rFonts w:eastAsia="仿宋_GB2312" w:cs="仿宋_GB2312" w:hint="eastAsia"/>
          <w:sz w:val="30"/>
          <w:szCs w:val="30"/>
        </w:rPr>
        <w:t>万元、手续费</w:t>
      </w:r>
      <w:r w:rsidRPr="00FB72C7">
        <w:rPr>
          <w:rFonts w:eastAsia="仿宋_GB2312"/>
          <w:sz w:val="30"/>
          <w:szCs w:val="30"/>
          <w:u w:val="single"/>
        </w:rPr>
        <w:t>1.35</w:t>
      </w:r>
      <w:r>
        <w:rPr>
          <w:rFonts w:eastAsia="仿宋_GB2312" w:cs="仿宋_GB2312" w:hint="eastAsia"/>
          <w:sz w:val="30"/>
          <w:szCs w:val="30"/>
        </w:rPr>
        <w:t>万元、水费</w:t>
      </w:r>
      <w:r w:rsidRPr="00FB72C7">
        <w:rPr>
          <w:rFonts w:eastAsia="仿宋_GB2312"/>
          <w:sz w:val="30"/>
          <w:szCs w:val="30"/>
          <w:u w:val="single"/>
        </w:rPr>
        <w:t>9</w:t>
      </w:r>
      <w:r>
        <w:rPr>
          <w:rFonts w:eastAsia="仿宋_GB2312" w:cs="仿宋_GB2312" w:hint="eastAsia"/>
          <w:sz w:val="30"/>
          <w:szCs w:val="30"/>
        </w:rPr>
        <w:t>万元、电费</w:t>
      </w:r>
      <w:r w:rsidRPr="00FB72C7">
        <w:rPr>
          <w:rFonts w:eastAsia="仿宋_GB2312"/>
          <w:sz w:val="30"/>
          <w:szCs w:val="30"/>
          <w:u w:val="single"/>
        </w:rPr>
        <w:t>45.9</w:t>
      </w:r>
      <w:r>
        <w:rPr>
          <w:rFonts w:eastAsia="仿宋_GB2312" w:cs="仿宋_GB2312" w:hint="eastAsia"/>
          <w:sz w:val="30"/>
          <w:szCs w:val="30"/>
        </w:rPr>
        <w:t>万元、邮电费</w:t>
      </w:r>
      <w:r w:rsidRPr="00FB72C7">
        <w:rPr>
          <w:rFonts w:eastAsia="仿宋_GB2312"/>
          <w:sz w:val="30"/>
          <w:szCs w:val="30"/>
          <w:u w:val="single"/>
        </w:rPr>
        <w:t>41.4</w:t>
      </w:r>
      <w:r>
        <w:rPr>
          <w:rFonts w:eastAsia="仿宋_GB2312" w:cs="仿宋_GB2312" w:hint="eastAsia"/>
          <w:sz w:val="30"/>
          <w:szCs w:val="30"/>
        </w:rPr>
        <w:t>万元、取暖费</w:t>
      </w:r>
      <w:r w:rsidRPr="00FB72C7">
        <w:rPr>
          <w:rFonts w:eastAsia="仿宋_GB2312"/>
          <w:sz w:val="30"/>
          <w:szCs w:val="30"/>
          <w:u w:val="single"/>
        </w:rPr>
        <w:t>87.3</w:t>
      </w:r>
      <w:r>
        <w:rPr>
          <w:rFonts w:eastAsia="仿宋_GB2312" w:cs="仿宋_GB2312" w:hint="eastAsia"/>
          <w:sz w:val="30"/>
          <w:szCs w:val="30"/>
        </w:rPr>
        <w:t>万元、物业管理费</w:t>
      </w:r>
      <w:r w:rsidRPr="00FB72C7">
        <w:rPr>
          <w:rFonts w:eastAsia="仿宋_GB2312"/>
          <w:sz w:val="30"/>
          <w:szCs w:val="30"/>
          <w:u w:val="single"/>
        </w:rPr>
        <w:t>23.4</w:t>
      </w:r>
      <w:r>
        <w:rPr>
          <w:rFonts w:eastAsia="仿宋_GB2312" w:cs="仿宋_GB2312" w:hint="eastAsia"/>
          <w:sz w:val="30"/>
          <w:szCs w:val="30"/>
        </w:rPr>
        <w:t>万元、差旅费</w:t>
      </w:r>
      <w:r w:rsidRPr="00FB72C7">
        <w:rPr>
          <w:rFonts w:eastAsia="仿宋_GB2312"/>
          <w:sz w:val="30"/>
          <w:szCs w:val="30"/>
          <w:u w:val="single"/>
        </w:rPr>
        <w:t>439.1</w:t>
      </w:r>
      <w:r>
        <w:rPr>
          <w:rFonts w:eastAsia="仿宋_GB2312" w:cs="仿宋_GB2312" w:hint="eastAsia"/>
          <w:sz w:val="30"/>
          <w:szCs w:val="30"/>
        </w:rPr>
        <w:t>万元、因公出国（境）费</w:t>
      </w:r>
      <w:r w:rsidRPr="00A14C96">
        <w:rPr>
          <w:rFonts w:eastAsia="仿宋_GB2312"/>
          <w:sz w:val="30"/>
          <w:szCs w:val="30"/>
          <w:u w:val="single"/>
        </w:rPr>
        <w:t>27</w:t>
      </w:r>
      <w:r>
        <w:rPr>
          <w:rFonts w:eastAsia="仿宋_GB2312" w:cs="仿宋_GB2312" w:hint="eastAsia"/>
          <w:sz w:val="30"/>
          <w:szCs w:val="30"/>
        </w:rPr>
        <w:t>万元、维修费</w:t>
      </w:r>
      <w:r w:rsidRPr="00101C5A">
        <w:rPr>
          <w:rFonts w:eastAsia="仿宋_GB2312"/>
          <w:sz w:val="30"/>
          <w:szCs w:val="30"/>
          <w:u w:val="single"/>
        </w:rPr>
        <w:t>29.7</w:t>
      </w:r>
      <w:r>
        <w:rPr>
          <w:rFonts w:eastAsia="仿宋_GB2312" w:cs="仿宋_GB2312" w:hint="eastAsia"/>
          <w:sz w:val="30"/>
          <w:szCs w:val="30"/>
        </w:rPr>
        <w:t>万元、会议费</w:t>
      </w:r>
      <w:r w:rsidRPr="00101C5A">
        <w:rPr>
          <w:rFonts w:eastAsia="仿宋_GB2312"/>
          <w:sz w:val="30"/>
          <w:szCs w:val="30"/>
          <w:u w:val="single"/>
        </w:rPr>
        <w:t>9</w:t>
      </w:r>
      <w:r>
        <w:rPr>
          <w:rFonts w:eastAsia="仿宋_GB2312" w:cs="仿宋_GB2312" w:hint="eastAsia"/>
          <w:sz w:val="30"/>
          <w:szCs w:val="30"/>
        </w:rPr>
        <w:t>万元、培训费</w:t>
      </w:r>
      <w:r w:rsidRPr="00101C5A">
        <w:rPr>
          <w:rFonts w:eastAsia="仿宋_GB2312"/>
          <w:sz w:val="30"/>
          <w:szCs w:val="30"/>
          <w:u w:val="single"/>
        </w:rPr>
        <w:t>12.51</w:t>
      </w:r>
      <w:r>
        <w:rPr>
          <w:rFonts w:eastAsia="仿宋_GB2312" w:cs="仿宋_GB2312" w:hint="eastAsia"/>
          <w:sz w:val="30"/>
          <w:szCs w:val="30"/>
        </w:rPr>
        <w:t>万元、公务接待费</w:t>
      </w:r>
      <w:r w:rsidRPr="00101C5A">
        <w:rPr>
          <w:rFonts w:eastAsia="仿宋_GB2312"/>
          <w:sz w:val="30"/>
          <w:szCs w:val="30"/>
          <w:u w:val="single"/>
        </w:rPr>
        <w:t>2.7</w:t>
      </w:r>
      <w:r>
        <w:rPr>
          <w:rFonts w:eastAsia="仿宋_GB2312" w:cs="仿宋_GB2312" w:hint="eastAsia"/>
          <w:sz w:val="30"/>
          <w:szCs w:val="30"/>
        </w:rPr>
        <w:t>万元、专用材料费</w:t>
      </w:r>
      <w:r w:rsidRPr="00101C5A">
        <w:rPr>
          <w:rFonts w:eastAsia="仿宋_GB2312"/>
          <w:sz w:val="30"/>
          <w:szCs w:val="30"/>
          <w:u w:val="single"/>
        </w:rPr>
        <w:t>5.4</w:t>
      </w:r>
      <w:r>
        <w:rPr>
          <w:rFonts w:eastAsia="仿宋_GB2312" w:cs="仿宋_GB2312" w:hint="eastAsia"/>
          <w:sz w:val="30"/>
          <w:szCs w:val="30"/>
        </w:rPr>
        <w:t>万元、劳务费</w:t>
      </w:r>
      <w:r w:rsidRPr="00101C5A">
        <w:rPr>
          <w:rFonts w:eastAsia="仿宋_GB2312"/>
          <w:sz w:val="30"/>
          <w:szCs w:val="30"/>
          <w:u w:val="single"/>
        </w:rPr>
        <w:t>493.56</w:t>
      </w:r>
      <w:r>
        <w:rPr>
          <w:rFonts w:eastAsia="仿宋_GB2312" w:cs="仿宋_GB2312" w:hint="eastAsia"/>
          <w:sz w:val="30"/>
          <w:szCs w:val="30"/>
        </w:rPr>
        <w:t>万元、委托业务费</w:t>
      </w:r>
      <w:r w:rsidRPr="00101C5A">
        <w:rPr>
          <w:rFonts w:eastAsia="仿宋_GB2312"/>
          <w:sz w:val="30"/>
          <w:szCs w:val="30"/>
          <w:u w:val="single"/>
        </w:rPr>
        <w:t>32.76</w:t>
      </w:r>
      <w:r>
        <w:rPr>
          <w:rFonts w:eastAsia="仿宋_GB2312" w:cs="仿宋_GB2312" w:hint="eastAsia"/>
          <w:sz w:val="30"/>
          <w:szCs w:val="30"/>
        </w:rPr>
        <w:t>万元、工会经费</w:t>
      </w:r>
      <w:r w:rsidRPr="00101C5A">
        <w:rPr>
          <w:rFonts w:eastAsia="仿宋_GB2312"/>
          <w:sz w:val="30"/>
          <w:szCs w:val="30"/>
          <w:u w:val="single"/>
        </w:rPr>
        <w:t>162.97</w:t>
      </w:r>
      <w:r>
        <w:rPr>
          <w:rFonts w:eastAsia="仿宋_GB2312" w:cs="仿宋_GB2312" w:hint="eastAsia"/>
          <w:sz w:val="30"/>
          <w:szCs w:val="30"/>
        </w:rPr>
        <w:t>万元、福利费</w:t>
      </w:r>
      <w:r w:rsidRPr="0002392C">
        <w:rPr>
          <w:rFonts w:eastAsia="仿宋_GB2312"/>
          <w:sz w:val="30"/>
          <w:szCs w:val="30"/>
          <w:u w:val="single"/>
        </w:rPr>
        <w:t>215.01</w:t>
      </w:r>
      <w:r>
        <w:rPr>
          <w:rFonts w:eastAsia="仿宋_GB2312" w:cs="仿宋_GB2312" w:hint="eastAsia"/>
          <w:sz w:val="30"/>
          <w:szCs w:val="30"/>
        </w:rPr>
        <w:t>万元、</w:t>
      </w:r>
      <w:r w:rsidRPr="00101C5A">
        <w:rPr>
          <w:rFonts w:eastAsia="仿宋_GB2312" w:cs="仿宋_GB2312" w:hint="eastAsia"/>
          <w:sz w:val="30"/>
          <w:szCs w:val="30"/>
        </w:rPr>
        <w:t>公务用车运行维护费</w:t>
      </w:r>
      <w:r w:rsidRPr="00101C5A">
        <w:rPr>
          <w:rFonts w:eastAsia="仿宋_GB2312"/>
          <w:sz w:val="30"/>
          <w:szCs w:val="30"/>
          <w:u w:val="single"/>
        </w:rPr>
        <w:t>295</w:t>
      </w:r>
      <w:r>
        <w:rPr>
          <w:rFonts w:eastAsia="仿宋_GB2312" w:cs="仿宋_GB2312" w:hint="eastAsia"/>
          <w:sz w:val="30"/>
          <w:szCs w:val="30"/>
        </w:rPr>
        <w:t>万元、租车费</w:t>
      </w:r>
      <w:r w:rsidRPr="005A74A3">
        <w:rPr>
          <w:rFonts w:eastAsia="仿宋_GB2312"/>
          <w:sz w:val="30"/>
          <w:szCs w:val="30"/>
          <w:u w:val="single"/>
        </w:rPr>
        <w:t>1.35</w:t>
      </w:r>
      <w:r>
        <w:rPr>
          <w:rFonts w:eastAsia="仿宋_GB2312" w:cs="仿宋_GB2312" w:hint="eastAsia"/>
          <w:sz w:val="30"/>
          <w:szCs w:val="30"/>
        </w:rPr>
        <w:t>万元、税金及附加</w:t>
      </w:r>
      <w:r w:rsidRPr="005A74A3">
        <w:rPr>
          <w:rFonts w:eastAsia="仿宋_GB2312"/>
          <w:sz w:val="30"/>
          <w:szCs w:val="30"/>
          <w:u w:val="single"/>
        </w:rPr>
        <w:t>3.87</w:t>
      </w:r>
      <w:r>
        <w:rPr>
          <w:rFonts w:eastAsia="仿宋_GB2312" w:cs="仿宋_GB2312" w:hint="eastAsia"/>
          <w:sz w:val="30"/>
          <w:szCs w:val="30"/>
        </w:rPr>
        <w:t>万元、其他交通费</w:t>
      </w:r>
      <w:r w:rsidRPr="005A74A3">
        <w:rPr>
          <w:rFonts w:eastAsia="仿宋_GB2312"/>
          <w:sz w:val="30"/>
          <w:szCs w:val="30"/>
          <w:u w:val="single"/>
        </w:rPr>
        <w:t>482.98</w:t>
      </w:r>
      <w:r>
        <w:rPr>
          <w:rFonts w:eastAsia="仿宋_GB2312" w:cs="仿宋_GB2312" w:hint="eastAsia"/>
          <w:sz w:val="30"/>
          <w:szCs w:val="30"/>
        </w:rPr>
        <w:t>万元、</w:t>
      </w:r>
      <w:r w:rsidRPr="00101C5A">
        <w:rPr>
          <w:rFonts w:eastAsia="仿宋_GB2312" w:cs="仿宋_GB2312" w:hint="eastAsia"/>
          <w:sz w:val="30"/>
          <w:szCs w:val="30"/>
        </w:rPr>
        <w:t>其他商品和服务支出</w:t>
      </w:r>
      <w:r w:rsidRPr="005A74A3">
        <w:rPr>
          <w:rFonts w:eastAsia="仿宋_GB2312"/>
          <w:sz w:val="30"/>
          <w:szCs w:val="30"/>
          <w:u w:val="single"/>
        </w:rPr>
        <w:t>252.91</w:t>
      </w:r>
      <w:r>
        <w:rPr>
          <w:rFonts w:eastAsia="仿宋_GB2312" w:cs="仿宋_GB2312" w:hint="eastAsia"/>
          <w:sz w:val="30"/>
          <w:szCs w:val="30"/>
        </w:rPr>
        <w:t>万元。</w:t>
      </w:r>
    </w:p>
    <w:p w:rsidR="00743930" w:rsidRPr="00E37F65" w:rsidRDefault="00743930" w:rsidP="00D61DD9">
      <w:pPr>
        <w:spacing w:line="600" w:lineRule="exact"/>
        <w:ind w:firstLineChars="200" w:firstLine="31680"/>
        <w:rPr>
          <w:rFonts w:eastAsia="楷体_GB2312" w:cs="Times New Roman"/>
          <w:b/>
          <w:bCs/>
          <w:sz w:val="30"/>
          <w:szCs w:val="30"/>
        </w:rPr>
      </w:pPr>
      <w:r w:rsidRPr="00E37F65">
        <w:rPr>
          <w:rFonts w:eastAsia="楷体_GB2312" w:cs="楷体_GB2312" w:hint="eastAsia"/>
          <w:b/>
          <w:bCs/>
          <w:sz w:val="30"/>
          <w:szCs w:val="30"/>
        </w:rPr>
        <w:t>（二）政府采购情况</w:t>
      </w:r>
    </w:p>
    <w:p w:rsidR="00743930" w:rsidRPr="004B5344" w:rsidRDefault="00743930" w:rsidP="00D61DD9">
      <w:pPr>
        <w:spacing w:line="580" w:lineRule="exact"/>
        <w:ind w:firstLineChars="200" w:firstLine="31680"/>
        <w:rPr>
          <w:rFonts w:ascii="仿宋_GB2312" w:eastAsia="仿宋_GB2312" w:cs="Times New Roman"/>
          <w:sz w:val="32"/>
          <w:szCs w:val="32"/>
        </w:rPr>
      </w:pPr>
      <w:r w:rsidRPr="004B5344">
        <w:rPr>
          <w:rFonts w:ascii="仿宋_GB2312" w:eastAsia="仿宋_GB2312" w:cs="仿宋_GB2312" w:hint="eastAsia"/>
          <w:sz w:val="32"/>
          <w:szCs w:val="32"/>
        </w:rPr>
        <w:t>本部门</w:t>
      </w:r>
      <w:r w:rsidRPr="004B5344">
        <w:rPr>
          <w:rFonts w:ascii="仿宋_GB2312" w:eastAsia="仿宋_GB2312" w:cs="仿宋_GB2312"/>
          <w:sz w:val="32"/>
          <w:szCs w:val="32"/>
        </w:rPr>
        <w:t>2019</w:t>
      </w:r>
      <w:r w:rsidRPr="004B5344">
        <w:rPr>
          <w:rFonts w:ascii="仿宋_GB2312" w:eastAsia="仿宋_GB2312" w:cs="仿宋_GB2312" w:hint="eastAsia"/>
          <w:sz w:val="32"/>
          <w:szCs w:val="32"/>
        </w:rPr>
        <w:t>年未安排政府采购预算。</w:t>
      </w:r>
    </w:p>
    <w:p w:rsidR="00743930" w:rsidRDefault="00743930" w:rsidP="00D61DD9">
      <w:pPr>
        <w:spacing w:line="600" w:lineRule="exact"/>
        <w:ind w:firstLineChars="200" w:firstLine="31680"/>
        <w:rPr>
          <w:rFonts w:eastAsia="楷体_GB2312" w:cs="Times New Roman"/>
          <w:b/>
          <w:bCs/>
          <w:sz w:val="30"/>
          <w:szCs w:val="30"/>
        </w:rPr>
      </w:pPr>
      <w:r>
        <w:rPr>
          <w:rFonts w:eastAsia="楷体_GB2312" w:cs="楷体_GB2312" w:hint="eastAsia"/>
          <w:b/>
          <w:bCs/>
          <w:sz w:val="30"/>
          <w:szCs w:val="30"/>
        </w:rPr>
        <w:t>（三</w:t>
      </w:r>
      <w:r w:rsidRPr="00E37F65">
        <w:rPr>
          <w:rFonts w:eastAsia="楷体_GB2312" w:cs="楷体_GB2312" w:hint="eastAsia"/>
          <w:b/>
          <w:bCs/>
          <w:sz w:val="30"/>
          <w:szCs w:val="30"/>
        </w:rPr>
        <w:t>）</w:t>
      </w:r>
      <w:r>
        <w:rPr>
          <w:rFonts w:eastAsia="楷体_GB2312" w:cs="楷体_GB2312" w:hint="eastAsia"/>
          <w:b/>
          <w:bCs/>
          <w:sz w:val="30"/>
          <w:szCs w:val="30"/>
        </w:rPr>
        <w:t>国有资产占用情况</w:t>
      </w:r>
    </w:p>
    <w:p w:rsidR="00743930" w:rsidRPr="002F0F49" w:rsidRDefault="00743930" w:rsidP="00D61DD9">
      <w:pPr>
        <w:spacing w:line="580" w:lineRule="exact"/>
        <w:ind w:firstLineChars="200" w:firstLine="31680"/>
        <w:rPr>
          <w:rFonts w:eastAsia="仿宋_GB2312" w:cs="Times New Roman"/>
          <w:color w:val="000000"/>
          <w:sz w:val="30"/>
          <w:szCs w:val="30"/>
        </w:rPr>
      </w:pPr>
      <w:r w:rsidRPr="002F0F49">
        <w:rPr>
          <w:rFonts w:eastAsia="仿宋_GB2312" w:cs="仿宋_GB2312" w:hint="eastAsia"/>
          <w:color w:val="000000"/>
          <w:sz w:val="30"/>
          <w:szCs w:val="30"/>
        </w:rPr>
        <w:t>截至</w:t>
      </w:r>
      <w:r>
        <w:rPr>
          <w:rFonts w:eastAsia="仿宋_GB2312"/>
          <w:color w:val="000000"/>
          <w:sz w:val="30"/>
          <w:szCs w:val="30"/>
        </w:rPr>
        <w:t>2018</w:t>
      </w:r>
      <w:r w:rsidRPr="002F0F49">
        <w:rPr>
          <w:rFonts w:eastAsia="仿宋_GB2312" w:cs="仿宋_GB2312" w:hint="eastAsia"/>
          <w:color w:val="000000"/>
          <w:sz w:val="30"/>
          <w:szCs w:val="30"/>
        </w:rPr>
        <w:t>年</w:t>
      </w:r>
      <w:r>
        <w:rPr>
          <w:rFonts w:eastAsia="仿宋_GB2312"/>
          <w:color w:val="000000"/>
          <w:sz w:val="30"/>
          <w:szCs w:val="30"/>
        </w:rPr>
        <w:t>12</w:t>
      </w:r>
      <w:r w:rsidRPr="002F0F49">
        <w:rPr>
          <w:rFonts w:eastAsia="仿宋_GB2312" w:cs="仿宋_GB2312" w:hint="eastAsia"/>
          <w:color w:val="000000"/>
          <w:sz w:val="30"/>
          <w:szCs w:val="30"/>
        </w:rPr>
        <w:t>月</w:t>
      </w:r>
      <w:r>
        <w:rPr>
          <w:rFonts w:eastAsia="仿宋_GB2312"/>
          <w:color w:val="000000"/>
          <w:sz w:val="30"/>
          <w:szCs w:val="30"/>
        </w:rPr>
        <w:t>30</w:t>
      </w:r>
      <w:r w:rsidRPr="002F0F49">
        <w:rPr>
          <w:rFonts w:eastAsia="仿宋_GB2312" w:cs="仿宋_GB2312" w:hint="eastAsia"/>
          <w:color w:val="000000"/>
          <w:sz w:val="30"/>
          <w:szCs w:val="30"/>
        </w:rPr>
        <w:t>日，</w:t>
      </w:r>
      <w:r>
        <w:rPr>
          <w:rFonts w:eastAsia="仿宋_GB2312" w:cs="仿宋_GB2312" w:hint="eastAsia"/>
          <w:sz w:val="30"/>
          <w:szCs w:val="30"/>
        </w:rPr>
        <w:t>本</w:t>
      </w:r>
      <w:r w:rsidRPr="002F0F49">
        <w:rPr>
          <w:rFonts w:eastAsia="仿宋_GB2312" w:cs="仿宋_GB2312" w:hint="eastAsia"/>
          <w:sz w:val="30"/>
          <w:szCs w:val="30"/>
        </w:rPr>
        <w:t>部门</w:t>
      </w:r>
      <w:r w:rsidRPr="002F0F49">
        <w:rPr>
          <w:rFonts w:eastAsia="仿宋_GB2312" w:cs="仿宋_GB2312" w:hint="eastAsia"/>
          <w:color w:val="000000"/>
          <w:sz w:val="30"/>
          <w:szCs w:val="30"/>
        </w:rPr>
        <w:t>各单位共有车辆</w:t>
      </w:r>
      <w:r w:rsidRPr="002F0F49">
        <w:rPr>
          <w:rFonts w:eastAsia="仿宋_GB2312"/>
          <w:sz w:val="30"/>
          <w:szCs w:val="30"/>
          <w:u w:val="single"/>
        </w:rPr>
        <w:t xml:space="preserve">  </w:t>
      </w:r>
      <w:r>
        <w:rPr>
          <w:rFonts w:eastAsia="仿宋_GB2312"/>
          <w:sz w:val="30"/>
          <w:szCs w:val="30"/>
          <w:u w:val="single"/>
        </w:rPr>
        <w:t>168</w:t>
      </w:r>
      <w:r w:rsidRPr="002F0F49">
        <w:rPr>
          <w:rFonts w:eastAsia="仿宋_GB2312"/>
          <w:sz w:val="30"/>
          <w:szCs w:val="30"/>
          <w:u w:val="single"/>
        </w:rPr>
        <w:t xml:space="preserve">      </w:t>
      </w:r>
      <w:r w:rsidRPr="002F0F49">
        <w:rPr>
          <w:rFonts w:eastAsia="仿宋_GB2312" w:cs="仿宋_GB2312" w:hint="eastAsia"/>
          <w:color w:val="000000"/>
          <w:sz w:val="30"/>
          <w:szCs w:val="30"/>
        </w:rPr>
        <w:t>辆，其中：一般公务用车</w:t>
      </w:r>
      <w:r w:rsidRPr="002F0F49">
        <w:rPr>
          <w:rFonts w:eastAsia="仿宋_GB2312"/>
          <w:sz w:val="30"/>
          <w:szCs w:val="30"/>
          <w:u w:val="single"/>
        </w:rPr>
        <w:t xml:space="preserve">  </w:t>
      </w:r>
      <w:r>
        <w:rPr>
          <w:rFonts w:eastAsia="仿宋_GB2312"/>
          <w:sz w:val="30"/>
          <w:szCs w:val="30"/>
          <w:u w:val="single"/>
        </w:rPr>
        <w:t>0</w:t>
      </w:r>
      <w:r w:rsidRPr="002F0F49">
        <w:rPr>
          <w:rFonts w:eastAsia="仿宋_GB2312"/>
          <w:sz w:val="30"/>
          <w:szCs w:val="30"/>
          <w:u w:val="single"/>
        </w:rPr>
        <w:t xml:space="preserve">  </w:t>
      </w:r>
      <w:r w:rsidRPr="002F0F49">
        <w:rPr>
          <w:rFonts w:eastAsia="仿宋_GB2312" w:cs="仿宋_GB2312" w:hint="eastAsia"/>
          <w:color w:val="000000"/>
          <w:sz w:val="30"/>
          <w:szCs w:val="30"/>
        </w:rPr>
        <w:t>辆、一般执法执勤用车</w:t>
      </w:r>
      <w:r w:rsidRPr="002F0F49">
        <w:rPr>
          <w:rFonts w:eastAsia="仿宋_GB2312"/>
          <w:sz w:val="30"/>
          <w:szCs w:val="30"/>
          <w:u w:val="single"/>
        </w:rPr>
        <w:t xml:space="preserve"> </w:t>
      </w:r>
      <w:r>
        <w:rPr>
          <w:rFonts w:eastAsia="仿宋_GB2312"/>
          <w:sz w:val="30"/>
          <w:szCs w:val="30"/>
          <w:u w:val="single"/>
        </w:rPr>
        <w:t>135</w:t>
      </w:r>
      <w:r w:rsidRPr="002F0F49">
        <w:rPr>
          <w:rFonts w:eastAsia="仿宋_GB2312"/>
          <w:sz w:val="30"/>
          <w:szCs w:val="30"/>
          <w:u w:val="single"/>
        </w:rPr>
        <w:t xml:space="preserve">   </w:t>
      </w:r>
      <w:r w:rsidRPr="002F0F49">
        <w:rPr>
          <w:rFonts w:eastAsia="仿宋_GB2312" w:cs="仿宋_GB2312" w:hint="eastAsia"/>
          <w:color w:val="000000"/>
          <w:sz w:val="30"/>
          <w:szCs w:val="30"/>
        </w:rPr>
        <w:t>辆、特种专业技术用车</w:t>
      </w:r>
      <w:r w:rsidRPr="002F0F49">
        <w:rPr>
          <w:rFonts w:eastAsia="仿宋_GB2312"/>
          <w:sz w:val="30"/>
          <w:szCs w:val="30"/>
          <w:u w:val="single"/>
        </w:rPr>
        <w:t xml:space="preserve"> </w:t>
      </w:r>
      <w:r>
        <w:rPr>
          <w:rFonts w:eastAsia="仿宋_GB2312"/>
          <w:sz w:val="30"/>
          <w:szCs w:val="30"/>
          <w:u w:val="single"/>
        </w:rPr>
        <w:t>6</w:t>
      </w:r>
      <w:r w:rsidRPr="002F0F49">
        <w:rPr>
          <w:rFonts w:eastAsia="仿宋_GB2312"/>
          <w:sz w:val="30"/>
          <w:szCs w:val="30"/>
          <w:u w:val="single"/>
        </w:rPr>
        <w:t xml:space="preserve"> </w:t>
      </w:r>
      <w:r w:rsidRPr="002F0F49">
        <w:rPr>
          <w:rFonts w:eastAsia="仿宋_GB2312" w:cs="仿宋_GB2312" w:hint="eastAsia"/>
          <w:sz w:val="30"/>
          <w:szCs w:val="30"/>
        </w:rPr>
        <w:t>辆、</w:t>
      </w:r>
      <w:r w:rsidRPr="002F0F49">
        <w:rPr>
          <w:rFonts w:eastAsia="仿宋_GB2312" w:cs="仿宋_GB2312" w:hint="eastAsia"/>
          <w:color w:val="000000"/>
          <w:sz w:val="30"/>
          <w:szCs w:val="30"/>
        </w:rPr>
        <w:t>其他用车</w:t>
      </w:r>
      <w:r w:rsidRPr="002F0F49">
        <w:rPr>
          <w:rFonts w:eastAsia="仿宋_GB2312"/>
          <w:sz w:val="30"/>
          <w:szCs w:val="30"/>
          <w:u w:val="single"/>
        </w:rPr>
        <w:t xml:space="preserve"> </w:t>
      </w:r>
      <w:r>
        <w:rPr>
          <w:rFonts w:eastAsia="仿宋_GB2312"/>
          <w:sz w:val="30"/>
          <w:szCs w:val="30"/>
          <w:u w:val="single"/>
        </w:rPr>
        <w:t>27</w:t>
      </w:r>
      <w:r w:rsidRPr="002F0F49">
        <w:rPr>
          <w:rFonts w:eastAsia="仿宋_GB2312"/>
          <w:sz w:val="30"/>
          <w:szCs w:val="30"/>
          <w:u w:val="single"/>
        </w:rPr>
        <w:t xml:space="preserve"> </w:t>
      </w:r>
      <w:r w:rsidRPr="002F0F49">
        <w:rPr>
          <w:rFonts w:eastAsia="仿宋_GB2312" w:cs="仿宋_GB2312" w:hint="eastAsia"/>
          <w:color w:val="000000"/>
          <w:sz w:val="30"/>
          <w:szCs w:val="30"/>
        </w:rPr>
        <w:t>辆，</w:t>
      </w:r>
      <w:r w:rsidRPr="002F0F49">
        <w:rPr>
          <w:rFonts w:eastAsia="仿宋_GB2312" w:cs="仿宋_GB2312" w:hint="eastAsia"/>
          <w:sz w:val="30"/>
          <w:szCs w:val="30"/>
        </w:rPr>
        <w:t>其他用车主要包括</w:t>
      </w:r>
      <w:r w:rsidRPr="002F0F49">
        <w:rPr>
          <w:rFonts w:eastAsia="仿宋_GB2312"/>
          <w:sz w:val="30"/>
          <w:szCs w:val="30"/>
          <w:u w:val="single"/>
        </w:rPr>
        <w:t xml:space="preserve"> </w:t>
      </w:r>
      <w:r>
        <w:rPr>
          <w:rFonts w:eastAsia="仿宋_GB2312" w:cs="仿宋_GB2312" w:hint="eastAsia"/>
          <w:sz w:val="30"/>
          <w:szCs w:val="30"/>
          <w:u w:val="single"/>
        </w:rPr>
        <w:t>事业单位检验用车</w:t>
      </w:r>
      <w:r w:rsidRPr="002F0F49">
        <w:rPr>
          <w:rFonts w:eastAsia="仿宋_GB2312"/>
          <w:sz w:val="30"/>
          <w:szCs w:val="30"/>
          <w:u w:val="single"/>
        </w:rPr>
        <w:t xml:space="preserve"> </w:t>
      </w:r>
      <w:r w:rsidRPr="002F0F49">
        <w:rPr>
          <w:rFonts w:eastAsia="仿宋_GB2312" w:cs="仿宋_GB2312" w:hint="eastAsia"/>
          <w:color w:val="000000"/>
          <w:sz w:val="30"/>
          <w:szCs w:val="30"/>
        </w:rPr>
        <w:t>。单价</w:t>
      </w:r>
      <w:r w:rsidRPr="002F0F49">
        <w:rPr>
          <w:rFonts w:eastAsia="仿宋_GB2312"/>
          <w:color w:val="000000"/>
          <w:sz w:val="30"/>
          <w:szCs w:val="30"/>
        </w:rPr>
        <w:t>50</w:t>
      </w:r>
      <w:r w:rsidRPr="002F0F49">
        <w:rPr>
          <w:rFonts w:eastAsia="仿宋_GB2312" w:cs="仿宋_GB2312" w:hint="eastAsia"/>
          <w:color w:val="000000"/>
          <w:sz w:val="30"/>
          <w:szCs w:val="30"/>
        </w:rPr>
        <w:t>万元以上的通用设备</w:t>
      </w:r>
      <w:r w:rsidRPr="002F0F49">
        <w:rPr>
          <w:rFonts w:eastAsia="仿宋_GB2312"/>
          <w:sz w:val="30"/>
          <w:szCs w:val="30"/>
          <w:u w:val="single"/>
        </w:rPr>
        <w:t xml:space="preserve"> </w:t>
      </w:r>
      <w:r>
        <w:rPr>
          <w:rFonts w:eastAsia="仿宋_GB2312"/>
          <w:sz w:val="30"/>
          <w:szCs w:val="30"/>
          <w:u w:val="single"/>
        </w:rPr>
        <w:t>1</w:t>
      </w:r>
      <w:r w:rsidRPr="002F0F49">
        <w:rPr>
          <w:rFonts w:eastAsia="仿宋_GB2312"/>
          <w:sz w:val="30"/>
          <w:szCs w:val="30"/>
          <w:u w:val="single"/>
        </w:rPr>
        <w:t xml:space="preserve">   </w:t>
      </w:r>
      <w:r w:rsidRPr="002F0F49">
        <w:rPr>
          <w:rFonts w:eastAsia="仿宋_GB2312" w:cs="仿宋_GB2312" w:hint="eastAsia"/>
          <w:color w:val="000000"/>
          <w:sz w:val="30"/>
          <w:szCs w:val="30"/>
        </w:rPr>
        <w:t>台（套），单价</w:t>
      </w:r>
      <w:r w:rsidRPr="002F0F49">
        <w:rPr>
          <w:rFonts w:eastAsia="仿宋_GB2312"/>
          <w:color w:val="000000"/>
          <w:sz w:val="30"/>
          <w:szCs w:val="30"/>
        </w:rPr>
        <w:t>100</w:t>
      </w:r>
      <w:r w:rsidRPr="002F0F49">
        <w:rPr>
          <w:rFonts w:eastAsia="仿宋_GB2312" w:cs="仿宋_GB2312" w:hint="eastAsia"/>
          <w:color w:val="000000"/>
          <w:sz w:val="30"/>
          <w:szCs w:val="30"/>
        </w:rPr>
        <w:t>万元以上的专用设备</w:t>
      </w:r>
      <w:r w:rsidRPr="002F0F49">
        <w:rPr>
          <w:rFonts w:eastAsia="仿宋_GB2312"/>
          <w:sz w:val="30"/>
          <w:szCs w:val="30"/>
          <w:u w:val="single"/>
        </w:rPr>
        <w:t xml:space="preserve">  </w:t>
      </w:r>
      <w:r>
        <w:rPr>
          <w:rFonts w:eastAsia="仿宋_GB2312"/>
          <w:sz w:val="30"/>
          <w:szCs w:val="30"/>
          <w:u w:val="single"/>
        </w:rPr>
        <w:t>0</w:t>
      </w:r>
      <w:r w:rsidRPr="002F0F49">
        <w:rPr>
          <w:rFonts w:eastAsia="仿宋_GB2312"/>
          <w:sz w:val="30"/>
          <w:szCs w:val="30"/>
          <w:u w:val="single"/>
        </w:rPr>
        <w:t xml:space="preserve">  </w:t>
      </w:r>
      <w:r w:rsidRPr="002F0F49">
        <w:rPr>
          <w:rFonts w:eastAsia="仿宋_GB2312" w:cs="仿宋_GB2312" w:hint="eastAsia"/>
          <w:color w:val="000000"/>
          <w:sz w:val="30"/>
          <w:szCs w:val="30"/>
        </w:rPr>
        <w:t>台（套）。</w:t>
      </w:r>
    </w:p>
    <w:p w:rsidR="00743930" w:rsidRPr="00E37F65" w:rsidRDefault="00743930" w:rsidP="00D61DD9">
      <w:pPr>
        <w:spacing w:line="600" w:lineRule="exact"/>
        <w:ind w:firstLineChars="200" w:firstLine="31680"/>
        <w:rPr>
          <w:rFonts w:eastAsia="楷体_GB2312" w:cs="Times New Roman"/>
          <w:b/>
          <w:bCs/>
          <w:sz w:val="30"/>
          <w:szCs w:val="30"/>
        </w:rPr>
      </w:pPr>
      <w:r>
        <w:rPr>
          <w:rFonts w:eastAsia="楷体_GB2312" w:cs="楷体_GB2312" w:hint="eastAsia"/>
          <w:b/>
          <w:bCs/>
          <w:sz w:val="30"/>
          <w:szCs w:val="30"/>
        </w:rPr>
        <w:t>（四</w:t>
      </w:r>
      <w:r w:rsidRPr="00E37F65">
        <w:rPr>
          <w:rFonts w:eastAsia="楷体_GB2312" w:cs="楷体_GB2312" w:hint="eastAsia"/>
          <w:b/>
          <w:bCs/>
          <w:sz w:val="30"/>
          <w:szCs w:val="30"/>
        </w:rPr>
        <w:t>）</w:t>
      </w:r>
      <w:r>
        <w:rPr>
          <w:rFonts w:eastAsia="楷体_GB2312" w:cs="楷体_GB2312" w:hint="eastAsia"/>
          <w:b/>
          <w:bCs/>
          <w:sz w:val="30"/>
          <w:szCs w:val="30"/>
        </w:rPr>
        <w:t>绩效目标设置情况</w:t>
      </w:r>
    </w:p>
    <w:p w:rsidR="00743930" w:rsidRPr="009970B7" w:rsidRDefault="00743930" w:rsidP="00D61DD9">
      <w:pPr>
        <w:spacing w:line="580" w:lineRule="exact"/>
        <w:ind w:firstLineChars="200" w:firstLine="31680"/>
        <w:rPr>
          <w:rFonts w:eastAsia="仿宋_GB2312" w:cs="Times New Roman"/>
          <w:color w:val="000000"/>
          <w:sz w:val="30"/>
          <w:szCs w:val="30"/>
        </w:rPr>
      </w:pPr>
      <w:r w:rsidRPr="009970B7">
        <w:rPr>
          <w:rFonts w:eastAsia="仿宋_GB2312"/>
          <w:color w:val="000000"/>
          <w:sz w:val="30"/>
          <w:szCs w:val="30"/>
        </w:rPr>
        <w:t>2019</w:t>
      </w:r>
      <w:r w:rsidRPr="009970B7">
        <w:rPr>
          <w:rFonts w:eastAsia="仿宋_GB2312" w:cs="仿宋_GB2312" w:hint="eastAsia"/>
          <w:color w:val="000000"/>
          <w:sz w:val="30"/>
          <w:szCs w:val="30"/>
        </w:rPr>
        <w:t>年，本部门实行绩效目标管理的项目</w:t>
      </w:r>
      <w:r w:rsidRPr="009970B7">
        <w:rPr>
          <w:rFonts w:eastAsia="仿宋_GB2312"/>
          <w:sz w:val="30"/>
          <w:szCs w:val="30"/>
          <w:u w:val="single"/>
        </w:rPr>
        <w:t xml:space="preserve">  </w:t>
      </w:r>
      <w:r>
        <w:rPr>
          <w:rFonts w:eastAsia="仿宋_GB2312"/>
          <w:sz w:val="30"/>
          <w:szCs w:val="30"/>
          <w:u w:val="single"/>
        </w:rPr>
        <w:t>0</w:t>
      </w:r>
      <w:r w:rsidRPr="009970B7">
        <w:rPr>
          <w:rFonts w:eastAsia="仿宋_GB2312"/>
          <w:sz w:val="30"/>
          <w:szCs w:val="30"/>
          <w:u w:val="single"/>
        </w:rPr>
        <w:t xml:space="preserve">  </w:t>
      </w:r>
      <w:r w:rsidRPr="009970B7">
        <w:rPr>
          <w:rFonts w:eastAsia="仿宋_GB2312" w:cs="仿宋_GB2312" w:hint="eastAsia"/>
          <w:color w:val="000000"/>
          <w:sz w:val="30"/>
          <w:szCs w:val="30"/>
        </w:rPr>
        <w:t>个，涉及预算金额</w:t>
      </w:r>
      <w:r w:rsidRPr="009970B7">
        <w:rPr>
          <w:rFonts w:eastAsia="仿宋_GB2312"/>
          <w:sz w:val="30"/>
          <w:szCs w:val="30"/>
          <w:u w:val="single"/>
        </w:rPr>
        <w:t xml:space="preserve"> </w:t>
      </w:r>
      <w:r>
        <w:rPr>
          <w:rFonts w:eastAsia="仿宋_GB2312"/>
          <w:sz w:val="30"/>
          <w:szCs w:val="30"/>
          <w:u w:val="single"/>
        </w:rPr>
        <w:t>0</w:t>
      </w:r>
      <w:r w:rsidRPr="009970B7">
        <w:rPr>
          <w:rFonts w:eastAsia="仿宋_GB2312"/>
          <w:sz w:val="30"/>
          <w:szCs w:val="30"/>
          <w:u w:val="single"/>
        </w:rPr>
        <w:t xml:space="preserve">   </w:t>
      </w:r>
      <w:r w:rsidRPr="009970B7">
        <w:rPr>
          <w:rFonts w:eastAsia="仿宋_GB2312" w:cs="仿宋_GB2312" w:hint="eastAsia"/>
          <w:color w:val="000000"/>
          <w:sz w:val="30"/>
          <w:szCs w:val="30"/>
        </w:rPr>
        <w:t>万元</w:t>
      </w:r>
      <w:r>
        <w:rPr>
          <w:rFonts w:eastAsia="仿宋_GB2312" w:cs="仿宋_GB2312" w:hint="eastAsia"/>
          <w:color w:val="000000"/>
          <w:sz w:val="30"/>
          <w:szCs w:val="30"/>
        </w:rPr>
        <w:t>。</w:t>
      </w:r>
    </w:p>
    <w:p w:rsidR="00743930" w:rsidRPr="00E37F65" w:rsidRDefault="00743930" w:rsidP="00D61DD9">
      <w:pPr>
        <w:spacing w:line="600" w:lineRule="exact"/>
        <w:ind w:firstLineChars="200" w:firstLine="31680"/>
        <w:rPr>
          <w:rFonts w:eastAsia="楷体_GB2312" w:cs="Times New Roman"/>
          <w:b/>
          <w:bCs/>
          <w:sz w:val="30"/>
          <w:szCs w:val="30"/>
        </w:rPr>
      </w:pPr>
      <w:r>
        <w:rPr>
          <w:rFonts w:eastAsia="楷体_GB2312" w:cs="楷体_GB2312" w:hint="eastAsia"/>
          <w:b/>
          <w:bCs/>
          <w:sz w:val="30"/>
          <w:szCs w:val="30"/>
        </w:rPr>
        <w:t>（五</w:t>
      </w:r>
      <w:r w:rsidRPr="00E37F65">
        <w:rPr>
          <w:rFonts w:eastAsia="楷体_GB2312" w:cs="楷体_GB2312" w:hint="eastAsia"/>
          <w:b/>
          <w:bCs/>
          <w:sz w:val="30"/>
          <w:szCs w:val="30"/>
        </w:rPr>
        <w:t>）专业性名词解释</w:t>
      </w:r>
    </w:p>
    <w:p w:rsidR="00743930" w:rsidRDefault="00743930" w:rsidP="00D61DD9">
      <w:pPr>
        <w:spacing w:line="580" w:lineRule="exact"/>
        <w:ind w:firstLineChars="200" w:firstLine="31680"/>
        <w:rPr>
          <w:rFonts w:eastAsia="仿宋_GB2312" w:cs="Times New Roman"/>
          <w:sz w:val="30"/>
          <w:szCs w:val="30"/>
        </w:rPr>
      </w:pPr>
      <w:r w:rsidRPr="00E37F65">
        <w:rPr>
          <w:rFonts w:eastAsia="仿宋_GB2312"/>
          <w:sz w:val="30"/>
          <w:szCs w:val="30"/>
        </w:rPr>
        <w:t>1.</w:t>
      </w:r>
      <w:r>
        <w:rPr>
          <w:rFonts w:eastAsia="仿宋_GB2312" w:cs="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743930" w:rsidRDefault="00743930" w:rsidP="00D61DD9">
      <w:pPr>
        <w:spacing w:line="600" w:lineRule="exact"/>
        <w:ind w:firstLineChars="200" w:firstLine="31680"/>
        <w:rPr>
          <w:rFonts w:eastAsia="楷体_GB2312" w:cs="Times New Roman"/>
          <w:b/>
          <w:bCs/>
          <w:sz w:val="30"/>
          <w:szCs w:val="30"/>
        </w:rPr>
      </w:pPr>
      <w:r>
        <w:rPr>
          <w:rFonts w:eastAsia="楷体_GB2312" w:cs="楷体_GB2312" w:hint="eastAsia"/>
          <w:b/>
          <w:bCs/>
          <w:sz w:val="30"/>
          <w:szCs w:val="30"/>
        </w:rPr>
        <w:t>（六</w:t>
      </w:r>
      <w:r w:rsidRPr="00E37F65">
        <w:rPr>
          <w:rFonts w:eastAsia="楷体_GB2312" w:cs="楷体_GB2312" w:hint="eastAsia"/>
          <w:b/>
          <w:bCs/>
          <w:sz w:val="30"/>
          <w:szCs w:val="30"/>
        </w:rPr>
        <w:t>）</w:t>
      </w:r>
      <w:r>
        <w:rPr>
          <w:rFonts w:eastAsia="楷体_GB2312" w:cs="楷体_GB2312" w:hint="eastAsia"/>
          <w:b/>
          <w:bCs/>
          <w:sz w:val="30"/>
          <w:szCs w:val="30"/>
        </w:rPr>
        <w:t>关于空表的说明</w:t>
      </w:r>
    </w:p>
    <w:p w:rsidR="00743930" w:rsidRPr="000124B4" w:rsidRDefault="00743930" w:rsidP="00D61DD9">
      <w:pPr>
        <w:spacing w:line="600" w:lineRule="exact"/>
        <w:ind w:firstLineChars="200" w:firstLine="31680"/>
        <w:rPr>
          <w:rFonts w:eastAsia="楷体_GB2312" w:cs="Times New Roman"/>
          <w:sz w:val="30"/>
          <w:szCs w:val="30"/>
        </w:rPr>
      </w:pPr>
      <w:r w:rsidRPr="000124B4">
        <w:rPr>
          <w:rFonts w:eastAsia="楷体_GB2312"/>
          <w:sz w:val="30"/>
          <w:szCs w:val="30"/>
        </w:rPr>
        <w:t>1.</w:t>
      </w:r>
      <w:r w:rsidRPr="000124B4">
        <w:rPr>
          <w:rFonts w:eastAsia="楷体_GB2312" w:cs="楷体_GB2312" w:hint="eastAsia"/>
          <w:sz w:val="30"/>
          <w:szCs w:val="30"/>
        </w:rPr>
        <w:t>本部门</w:t>
      </w:r>
      <w:r w:rsidRPr="000124B4">
        <w:rPr>
          <w:rFonts w:eastAsia="楷体_GB2312"/>
          <w:sz w:val="30"/>
          <w:szCs w:val="30"/>
        </w:rPr>
        <w:t>2019</w:t>
      </w:r>
      <w:r>
        <w:rPr>
          <w:rFonts w:eastAsia="楷体_GB2312" w:cs="楷体_GB2312" w:hint="eastAsia"/>
          <w:sz w:val="30"/>
          <w:szCs w:val="30"/>
        </w:rPr>
        <w:t>年财政拨款政府性基金预算支出预算表为空表</w:t>
      </w:r>
      <w:r w:rsidRPr="000124B4">
        <w:rPr>
          <w:rFonts w:eastAsia="楷体_GB2312" w:cs="楷体_GB2312" w:hint="eastAsia"/>
          <w:sz w:val="30"/>
          <w:szCs w:val="30"/>
        </w:rPr>
        <w:t>。</w:t>
      </w:r>
    </w:p>
    <w:p w:rsidR="00743930" w:rsidRPr="000124B4" w:rsidRDefault="00743930" w:rsidP="00D61DD9">
      <w:pPr>
        <w:spacing w:line="600" w:lineRule="exact"/>
        <w:ind w:firstLineChars="200" w:firstLine="31680"/>
        <w:rPr>
          <w:rFonts w:eastAsia="楷体_GB2312" w:cs="Times New Roman"/>
          <w:sz w:val="30"/>
          <w:szCs w:val="30"/>
        </w:rPr>
      </w:pPr>
      <w:r w:rsidRPr="000124B4">
        <w:rPr>
          <w:rFonts w:eastAsia="楷体_GB2312"/>
          <w:sz w:val="30"/>
          <w:szCs w:val="30"/>
        </w:rPr>
        <w:t>2.</w:t>
      </w:r>
      <w:r w:rsidRPr="000124B4">
        <w:rPr>
          <w:rFonts w:eastAsia="楷体_GB2312" w:cs="楷体_GB2312" w:hint="eastAsia"/>
          <w:sz w:val="30"/>
          <w:szCs w:val="30"/>
        </w:rPr>
        <w:t>本部门</w:t>
      </w:r>
      <w:r w:rsidRPr="000124B4">
        <w:rPr>
          <w:rFonts w:eastAsia="楷体_GB2312"/>
          <w:sz w:val="30"/>
          <w:szCs w:val="30"/>
        </w:rPr>
        <w:t>2019</w:t>
      </w:r>
      <w:r>
        <w:rPr>
          <w:rFonts w:eastAsia="楷体_GB2312" w:cs="楷体_GB2312" w:hint="eastAsia"/>
          <w:sz w:val="30"/>
          <w:szCs w:val="30"/>
        </w:rPr>
        <w:t>年财政拨款项目支出预算表为空表</w:t>
      </w:r>
      <w:r w:rsidRPr="000124B4">
        <w:rPr>
          <w:rFonts w:eastAsia="楷体_GB2312" w:cs="楷体_GB2312" w:hint="eastAsia"/>
          <w:sz w:val="30"/>
          <w:szCs w:val="30"/>
        </w:rPr>
        <w:t>。</w:t>
      </w:r>
    </w:p>
    <w:p w:rsidR="00743930" w:rsidRPr="00C64EC0" w:rsidRDefault="00743930" w:rsidP="00D61DD9">
      <w:pPr>
        <w:spacing w:line="600" w:lineRule="exact"/>
        <w:ind w:firstLineChars="200" w:firstLine="31680"/>
        <w:rPr>
          <w:rFonts w:eastAsia="楷体_GB2312" w:cs="Times New Roman"/>
          <w:sz w:val="30"/>
          <w:szCs w:val="30"/>
        </w:rPr>
      </w:pPr>
      <w:r w:rsidRPr="000124B4">
        <w:rPr>
          <w:rFonts w:eastAsia="楷体_GB2312"/>
          <w:sz w:val="30"/>
          <w:szCs w:val="30"/>
        </w:rPr>
        <w:t>3.</w:t>
      </w:r>
      <w:r w:rsidRPr="000124B4">
        <w:rPr>
          <w:rFonts w:eastAsia="楷体_GB2312" w:cs="楷体_GB2312" w:hint="eastAsia"/>
          <w:sz w:val="30"/>
          <w:szCs w:val="30"/>
        </w:rPr>
        <w:t>本部门</w:t>
      </w:r>
      <w:r w:rsidRPr="000124B4">
        <w:rPr>
          <w:rFonts w:eastAsia="楷体_GB2312"/>
          <w:sz w:val="30"/>
          <w:szCs w:val="30"/>
        </w:rPr>
        <w:t>2019</w:t>
      </w:r>
      <w:r w:rsidRPr="000124B4">
        <w:rPr>
          <w:rFonts w:eastAsia="楷体_GB2312" w:cs="楷体_GB2312" w:hint="eastAsia"/>
          <w:sz w:val="30"/>
          <w:szCs w:val="30"/>
        </w:rPr>
        <w:t>年财政拨款</w:t>
      </w:r>
      <w:r>
        <w:rPr>
          <w:rFonts w:eastAsia="楷体_GB2312" w:cs="楷体_GB2312" w:hint="eastAsia"/>
          <w:sz w:val="30"/>
          <w:szCs w:val="30"/>
        </w:rPr>
        <w:t>政府采购预算表为空表</w:t>
      </w:r>
      <w:r w:rsidRPr="000124B4">
        <w:rPr>
          <w:rFonts w:eastAsia="楷体_GB2312" w:cs="楷体_GB2312" w:hint="eastAsia"/>
          <w:sz w:val="30"/>
          <w:szCs w:val="30"/>
        </w:rPr>
        <w:t>。</w:t>
      </w:r>
    </w:p>
    <w:p w:rsidR="00743930" w:rsidRDefault="00743930" w:rsidP="00A61232">
      <w:pPr>
        <w:spacing w:line="600" w:lineRule="exact"/>
        <w:ind w:firstLineChars="200" w:firstLine="31680"/>
        <w:rPr>
          <w:rFonts w:cs="Times New Roman"/>
        </w:rPr>
      </w:pPr>
    </w:p>
    <w:sectPr w:rsidR="00743930" w:rsidSect="00177894">
      <w:headerReference w:type="default" r:id="rId6"/>
      <w:footerReference w:type="default" r:id="rId7"/>
      <w:pgSz w:w="11907" w:h="16840" w:code="9"/>
      <w:pgMar w:top="1985" w:right="1588" w:bottom="1701" w:left="1588" w:header="765" w:footer="765" w:gutter="0"/>
      <w:pgNumType w:fmt="numberInDash"/>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930" w:rsidRDefault="00743930" w:rsidP="00EC498D">
      <w:pPr>
        <w:rPr>
          <w:rFonts w:cs="Times New Roman"/>
        </w:rPr>
      </w:pPr>
      <w:r>
        <w:rPr>
          <w:rFonts w:cs="Times New Roman"/>
        </w:rPr>
        <w:separator/>
      </w:r>
    </w:p>
  </w:endnote>
  <w:endnote w:type="continuationSeparator" w:id="0">
    <w:p w:rsidR="00743930" w:rsidRDefault="00743930" w:rsidP="00EC498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30" w:rsidRDefault="00743930" w:rsidP="00937D77">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930" w:rsidRDefault="00743930" w:rsidP="00EC498D">
      <w:pPr>
        <w:rPr>
          <w:rFonts w:cs="Times New Roman"/>
        </w:rPr>
      </w:pPr>
      <w:r>
        <w:rPr>
          <w:rFonts w:cs="Times New Roman"/>
        </w:rPr>
        <w:separator/>
      </w:r>
    </w:p>
  </w:footnote>
  <w:footnote w:type="continuationSeparator" w:id="0">
    <w:p w:rsidR="00743930" w:rsidRDefault="00743930" w:rsidP="00EC498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30" w:rsidRDefault="00743930" w:rsidP="00937D77">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F94"/>
    <w:rsid w:val="000124B4"/>
    <w:rsid w:val="0002392C"/>
    <w:rsid w:val="000E221E"/>
    <w:rsid w:val="00101C5A"/>
    <w:rsid w:val="0012226B"/>
    <w:rsid w:val="00146288"/>
    <w:rsid w:val="0016768A"/>
    <w:rsid w:val="00177894"/>
    <w:rsid w:val="001C6249"/>
    <w:rsid w:val="001E4658"/>
    <w:rsid w:val="00280F94"/>
    <w:rsid w:val="00285EEB"/>
    <w:rsid w:val="00287E1D"/>
    <w:rsid w:val="00291B9B"/>
    <w:rsid w:val="002C2D4B"/>
    <w:rsid w:val="002C31A8"/>
    <w:rsid w:val="002F0F49"/>
    <w:rsid w:val="002F2F18"/>
    <w:rsid w:val="00383807"/>
    <w:rsid w:val="003F264C"/>
    <w:rsid w:val="00472B9D"/>
    <w:rsid w:val="004B5344"/>
    <w:rsid w:val="005032E1"/>
    <w:rsid w:val="005159AA"/>
    <w:rsid w:val="00572D96"/>
    <w:rsid w:val="005A74A3"/>
    <w:rsid w:val="005C395E"/>
    <w:rsid w:val="006318CD"/>
    <w:rsid w:val="006D47A9"/>
    <w:rsid w:val="00715238"/>
    <w:rsid w:val="007222EE"/>
    <w:rsid w:val="0074381E"/>
    <w:rsid w:val="00743930"/>
    <w:rsid w:val="00782119"/>
    <w:rsid w:val="0083495A"/>
    <w:rsid w:val="00865F07"/>
    <w:rsid w:val="008A2192"/>
    <w:rsid w:val="008D7823"/>
    <w:rsid w:val="00937D77"/>
    <w:rsid w:val="00972779"/>
    <w:rsid w:val="009914FC"/>
    <w:rsid w:val="009970B7"/>
    <w:rsid w:val="009C07FB"/>
    <w:rsid w:val="00A14C96"/>
    <w:rsid w:val="00A61232"/>
    <w:rsid w:val="00B967C4"/>
    <w:rsid w:val="00BD7440"/>
    <w:rsid w:val="00C00333"/>
    <w:rsid w:val="00C64EC0"/>
    <w:rsid w:val="00D313D3"/>
    <w:rsid w:val="00D61DD9"/>
    <w:rsid w:val="00D85076"/>
    <w:rsid w:val="00DB28E7"/>
    <w:rsid w:val="00DE7CED"/>
    <w:rsid w:val="00E37F65"/>
    <w:rsid w:val="00E57B41"/>
    <w:rsid w:val="00E8330F"/>
    <w:rsid w:val="00EC498D"/>
    <w:rsid w:val="00F16D58"/>
    <w:rsid w:val="00F564F9"/>
    <w:rsid w:val="00FB72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3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49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C498D"/>
    <w:rPr>
      <w:sz w:val="18"/>
      <w:szCs w:val="18"/>
    </w:rPr>
  </w:style>
  <w:style w:type="paragraph" w:styleId="Footer">
    <w:name w:val="footer"/>
    <w:basedOn w:val="Normal"/>
    <w:link w:val="FooterChar"/>
    <w:uiPriority w:val="99"/>
    <w:rsid w:val="00EC49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C498D"/>
    <w:rPr>
      <w:sz w:val="18"/>
      <w:szCs w:val="18"/>
    </w:rPr>
  </w:style>
  <w:style w:type="character" w:styleId="PageNumber">
    <w:name w:val="page number"/>
    <w:basedOn w:val="DefaultParagraphFont"/>
    <w:uiPriority w:val="99"/>
    <w:rsid w:val="00EC498D"/>
  </w:style>
  <w:style w:type="paragraph" w:styleId="BodyTextIndent">
    <w:name w:val="Body Text Indent"/>
    <w:basedOn w:val="Normal"/>
    <w:link w:val="BodyTextIndentChar"/>
    <w:uiPriority w:val="99"/>
    <w:rsid w:val="009C07FB"/>
    <w:pPr>
      <w:ind w:firstLine="630"/>
    </w:pPr>
    <w:rPr>
      <w:rFonts w:ascii="Times New Roman" w:eastAsia="楷体_GB2312" w:hAnsi="Times New Roman" w:cs="Times New Roman"/>
      <w:sz w:val="32"/>
      <w:szCs w:val="32"/>
    </w:rPr>
  </w:style>
  <w:style w:type="character" w:customStyle="1" w:styleId="BodyTextIndentChar">
    <w:name w:val="Body Text Indent Char"/>
    <w:basedOn w:val="DefaultParagraphFont"/>
    <w:link w:val="BodyTextIndent"/>
    <w:uiPriority w:val="99"/>
    <w:semiHidden/>
    <w:locked/>
    <w:rsid w:val="00285EEB"/>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219</TotalTime>
  <Pages>6</Pages>
  <Words>417</Words>
  <Characters>2379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张萌</dc:creator>
  <cp:keywords/>
  <dc:description/>
  <cp:lastModifiedBy>null</cp:lastModifiedBy>
  <cp:revision>17</cp:revision>
  <cp:lastPrinted>2019-02-12T01:36:00Z</cp:lastPrinted>
  <dcterms:created xsi:type="dcterms:W3CDTF">2019-01-24T08:17:00Z</dcterms:created>
  <dcterms:modified xsi:type="dcterms:W3CDTF">2019-02-12T07:50:00Z</dcterms:modified>
</cp:coreProperties>
</file>