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070" w:rsidRPr="00803070" w:rsidRDefault="00803070" w:rsidP="00803070">
      <w:pPr>
        <w:rPr>
          <w:rFonts w:ascii="黑体" w:eastAsia="黑体" w:hAnsi="黑体"/>
          <w:sz w:val="32"/>
          <w:szCs w:val="32"/>
        </w:rPr>
      </w:pPr>
      <w:bookmarkStart w:id="0" w:name="_GoBack"/>
      <w:bookmarkEnd w:id="0"/>
      <w:r w:rsidRPr="00803070">
        <w:rPr>
          <w:rFonts w:ascii="黑体" w:eastAsia="黑体" w:hAnsi="黑体" w:hint="eastAsia"/>
          <w:sz w:val="32"/>
          <w:szCs w:val="21"/>
        </w:rPr>
        <w:t>附件2</w:t>
      </w:r>
    </w:p>
    <w:p w:rsidR="00656C95" w:rsidRPr="00656C95" w:rsidRDefault="00656C95" w:rsidP="00656C95">
      <w:pPr>
        <w:jc w:val="center"/>
        <w:rPr>
          <w:rFonts w:ascii="仿宋_GB2312" w:eastAsia="仿宋_GB2312"/>
          <w:b/>
          <w:sz w:val="32"/>
          <w:szCs w:val="32"/>
        </w:rPr>
      </w:pPr>
      <w:r w:rsidRPr="00656C95">
        <w:rPr>
          <w:rFonts w:ascii="仿宋_GB2312" w:eastAsia="仿宋_GB2312" w:hint="eastAsia"/>
          <w:b/>
          <w:sz w:val="32"/>
          <w:szCs w:val="32"/>
        </w:rPr>
        <w:t>天津市滨海新区各市场监管所产品质量监督抽查汇总表</w:t>
      </w:r>
    </w:p>
    <w:p w:rsidR="00901647" w:rsidRPr="00901647" w:rsidRDefault="00901647" w:rsidP="00901647">
      <w:pPr>
        <w:jc w:val="center"/>
        <w:rPr>
          <w:rFonts w:ascii="仿宋_GB2312" w:eastAsia="仿宋_GB2312"/>
          <w:b/>
          <w:sz w:val="32"/>
          <w:szCs w:val="32"/>
        </w:rPr>
      </w:pPr>
      <w:r w:rsidRPr="00901647">
        <w:rPr>
          <w:rFonts w:ascii="仿宋_GB2312" w:eastAsia="仿宋_GB2312" w:hint="eastAsia"/>
          <w:b/>
          <w:sz w:val="32"/>
          <w:szCs w:val="32"/>
        </w:rPr>
        <w:t>201</w:t>
      </w:r>
      <w:r w:rsidR="00975F53">
        <w:rPr>
          <w:rFonts w:ascii="仿宋_GB2312" w:eastAsia="仿宋_GB2312" w:hint="eastAsia"/>
          <w:b/>
          <w:sz w:val="32"/>
          <w:szCs w:val="32"/>
        </w:rPr>
        <w:t>9</w:t>
      </w:r>
      <w:r w:rsidRPr="00901647">
        <w:rPr>
          <w:rFonts w:ascii="仿宋_GB2312" w:eastAsia="仿宋_GB2312" w:hint="eastAsia"/>
          <w:b/>
          <w:sz w:val="32"/>
          <w:szCs w:val="32"/>
        </w:rPr>
        <w:t>年第二</w:t>
      </w:r>
      <w:r w:rsidR="00975F53">
        <w:rPr>
          <w:rFonts w:ascii="仿宋_GB2312" w:eastAsia="仿宋_GB2312" w:hint="eastAsia"/>
          <w:b/>
          <w:sz w:val="32"/>
          <w:szCs w:val="32"/>
        </w:rPr>
        <w:t>、三</w:t>
      </w:r>
      <w:r w:rsidRPr="00901647">
        <w:rPr>
          <w:rFonts w:ascii="仿宋_GB2312" w:eastAsia="仿宋_GB2312" w:hint="eastAsia"/>
          <w:b/>
          <w:sz w:val="32"/>
          <w:szCs w:val="32"/>
        </w:rPr>
        <w:t>季度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064"/>
        <w:gridCol w:w="2362"/>
        <w:gridCol w:w="2362"/>
        <w:gridCol w:w="2363"/>
        <w:gridCol w:w="2363"/>
      </w:tblGrid>
      <w:tr w:rsidR="00EB0C1B" w:rsidRPr="00AA2FC8" w:rsidTr="004247CF">
        <w:trPr>
          <w:trHeight w:hRule="exact" w:val="887"/>
        </w:trPr>
        <w:tc>
          <w:tcPr>
            <w:tcW w:w="2660" w:type="dxa"/>
            <w:vAlign w:val="center"/>
          </w:tcPr>
          <w:p w:rsidR="00EB0C1B" w:rsidRPr="00E914AF" w:rsidRDefault="00EB0C1B" w:rsidP="004247CF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 w:rsidRPr="00E914AF">
              <w:rPr>
                <w:rFonts w:ascii="仿宋_GB2312" w:eastAsia="仿宋_GB2312" w:hAnsi="宋体" w:hint="eastAsia"/>
                <w:b/>
                <w:sz w:val="28"/>
                <w:szCs w:val="28"/>
              </w:rPr>
              <w:t>所属区域</w:t>
            </w:r>
          </w:p>
        </w:tc>
        <w:tc>
          <w:tcPr>
            <w:tcW w:w="2064" w:type="dxa"/>
            <w:vAlign w:val="center"/>
          </w:tcPr>
          <w:p w:rsidR="00EB0C1B" w:rsidRPr="00E914AF" w:rsidRDefault="00EB0C1B" w:rsidP="004247CF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 w:rsidRPr="00E914AF">
              <w:rPr>
                <w:rFonts w:ascii="仿宋_GB2312" w:eastAsia="仿宋_GB2312" w:hAnsi="宋体" w:hint="eastAsia"/>
                <w:b/>
                <w:sz w:val="28"/>
                <w:szCs w:val="28"/>
              </w:rPr>
              <w:t>受检企业数（个）</w:t>
            </w:r>
          </w:p>
        </w:tc>
        <w:tc>
          <w:tcPr>
            <w:tcW w:w="2362" w:type="dxa"/>
            <w:vAlign w:val="center"/>
          </w:tcPr>
          <w:p w:rsidR="00EB0C1B" w:rsidRPr="00E914AF" w:rsidRDefault="00EB0C1B" w:rsidP="004247CF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 w:rsidRPr="00E914AF">
              <w:rPr>
                <w:rFonts w:ascii="仿宋_GB2312" w:eastAsia="仿宋_GB2312" w:hAnsi="宋体" w:hint="eastAsia"/>
                <w:b/>
                <w:sz w:val="28"/>
                <w:szCs w:val="28"/>
              </w:rPr>
              <w:t>不合格产品企业数（个）</w:t>
            </w:r>
          </w:p>
        </w:tc>
        <w:tc>
          <w:tcPr>
            <w:tcW w:w="2362" w:type="dxa"/>
            <w:vAlign w:val="center"/>
          </w:tcPr>
          <w:p w:rsidR="00EB0C1B" w:rsidRPr="00E914AF" w:rsidRDefault="00EB0C1B" w:rsidP="004247CF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 w:rsidRPr="00E914AF">
              <w:rPr>
                <w:rFonts w:ascii="仿宋_GB2312" w:eastAsia="仿宋_GB2312" w:hAnsi="宋体" w:hint="eastAsia"/>
                <w:b/>
                <w:sz w:val="28"/>
                <w:szCs w:val="28"/>
              </w:rPr>
              <w:t>抽检批次</w:t>
            </w:r>
          </w:p>
          <w:p w:rsidR="00EB0C1B" w:rsidRPr="00E914AF" w:rsidRDefault="00EB0C1B" w:rsidP="004247CF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 w:rsidRPr="00E914AF">
              <w:rPr>
                <w:rFonts w:ascii="仿宋_GB2312" w:eastAsia="仿宋_GB2312" w:hAnsi="宋体" w:hint="eastAsia"/>
                <w:b/>
                <w:sz w:val="28"/>
                <w:szCs w:val="28"/>
              </w:rPr>
              <w:t>（批次）</w:t>
            </w:r>
          </w:p>
        </w:tc>
        <w:tc>
          <w:tcPr>
            <w:tcW w:w="2363" w:type="dxa"/>
            <w:vAlign w:val="center"/>
          </w:tcPr>
          <w:p w:rsidR="00EB0C1B" w:rsidRPr="00E914AF" w:rsidRDefault="00EB0C1B" w:rsidP="004247CF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 w:rsidRPr="00E914AF">
              <w:rPr>
                <w:rFonts w:ascii="仿宋_GB2312" w:eastAsia="仿宋_GB2312" w:hAnsi="宋体" w:hint="eastAsia"/>
                <w:b/>
                <w:sz w:val="28"/>
                <w:szCs w:val="28"/>
              </w:rPr>
              <w:t>合格批次</w:t>
            </w:r>
          </w:p>
          <w:p w:rsidR="00EB0C1B" w:rsidRPr="00E914AF" w:rsidRDefault="00EB0C1B" w:rsidP="004247CF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 w:rsidRPr="00E914AF">
              <w:rPr>
                <w:rFonts w:ascii="仿宋_GB2312" w:eastAsia="仿宋_GB2312" w:hAnsi="宋体" w:hint="eastAsia"/>
                <w:b/>
                <w:sz w:val="28"/>
                <w:szCs w:val="28"/>
              </w:rPr>
              <w:t>（批次）</w:t>
            </w:r>
          </w:p>
        </w:tc>
        <w:tc>
          <w:tcPr>
            <w:tcW w:w="2363" w:type="dxa"/>
            <w:vAlign w:val="center"/>
          </w:tcPr>
          <w:p w:rsidR="00EB0C1B" w:rsidRPr="00E914AF" w:rsidRDefault="00EB0C1B" w:rsidP="004247CF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 w:rsidRPr="00E914AF">
              <w:rPr>
                <w:rFonts w:ascii="仿宋_GB2312" w:eastAsia="仿宋_GB2312" w:hAnsi="宋体" w:hint="eastAsia"/>
                <w:b/>
                <w:sz w:val="28"/>
                <w:szCs w:val="28"/>
              </w:rPr>
              <w:t>检验合格率</w:t>
            </w:r>
          </w:p>
          <w:p w:rsidR="00EB0C1B" w:rsidRPr="00E914AF" w:rsidRDefault="00EB0C1B" w:rsidP="004247CF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 w:rsidRPr="00E914AF">
              <w:rPr>
                <w:rFonts w:ascii="仿宋_GB2312" w:eastAsia="仿宋_GB2312" w:hAnsi="宋体" w:hint="eastAsia"/>
                <w:b/>
                <w:sz w:val="28"/>
                <w:szCs w:val="28"/>
              </w:rPr>
              <w:t>（%）</w:t>
            </w:r>
          </w:p>
        </w:tc>
      </w:tr>
      <w:tr w:rsidR="00885EF6" w:rsidRPr="00AA2FC8" w:rsidTr="004247CF">
        <w:trPr>
          <w:trHeight w:hRule="exact" w:val="397"/>
        </w:trPr>
        <w:tc>
          <w:tcPr>
            <w:tcW w:w="2660" w:type="dxa"/>
            <w:vAlign w:val="center"/>
          </w:tcPr>
          <w:p w:rsidR="00885EF6" w:rsidRPr="00510C27" w:rsidRDefault="00885EF6" w:rsidP="00B90CE1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510C27">
              <w:rPr>
                <w:rFonts w:ascii="仿宋_GB2312" w:eastAsia="仿宋_GB2312" w:hAnsi="宋体" w:hint="eastAsia"/>
                <w:sz w:val="24"/>
                <w:szCs w:val="24"/>
              </w:rPr>
              <w:t>塘沽街市场监管所</w:t>
            </w:r>
          </w:p>
        </w:tc>
        <w:tc>
          <w:tcPr>
            <w:tcW w:w="2064" w:type="dxa"/>
            <w:vAlign w:val="center"/>
          </w:tcPr>
          <w:p w:rsidR="00885EF6" w:rsidRPr="00FD1100" w:rsidRDefault="005435D6" w:rsidP="004247CF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FD1100">
              <w:rPr>
                <w:rFonts w:ascii="仿宋_GB2312" w:eastAsia="仿宋_GB2312" w:hAnsi="宋体" w:hint="eastAsia"/>
                <w:sz w:val="24"/>
                <w:szCs w:val="24"/>
              </w:rPr>
              <w:t>11</w:t>
            </w:r>
          </w:p>
        </w:tc>
        <w:tc>
          <w:tcPr>
            <w:tcW w:w="2362" w:type="dxa"/>
            <w:vAlign w:val="center"/>
          </w:tcPr>
          <w:p w:rsidR="00885EF6" w:rsidRPr="00FD1100" w:rsidRDefault="005435D6" w:rsidP="004247CF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FD1100">
              <w:rPr>
                <w:rFonts w:ascii="仿宋_GB2312" w:eastAsia="仿宋_GB2312" w:hAnsi="宋体" w:hint="eastAsia"/>
                <w:sz w:val="24"/>
                <w:szCs w:val="24"/>
              </w:rPr>
              <w:t>1</w:t>
            </w:r>
          </w:p>
        </w:tc>
        <w:tc>
          <w:tcPr>
            <w:tcW w:w="2362" w:type="dxa"/>
            <w:vAlign w:val="center"/>
          </w:tcPr>
          <w:p w:rsidR="00885EF6" w:rsidRPr="00FD1100" w:rsidRDefault="005435D6" w:rsidP="004247CF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FD1100">
              <w:rPr>
                <w:rFonts w:ascii="仿宋_GB2312" w:eastAsia="仿宋_GB2312" w:hAnsi="宋体" w:hint="eastAsia"/>
                <w:sz w:val="24"/>
                <w:szCs w:val="24"/>
              </w:rPr>
              <w:t>14</w:t>
            </w:r>
          </w:p>
        </w:tc>
        <w:tc>
          <w:tcPr>
            <w:tcW w:w="2363" w:type="dxa"/>
            <w:vAlign w:val="center"/>
          </w:tcPr>
          <w:p w:rsidR="00885EF6" w:rsidRPr="00FD1100" w:rsidRDefault="002E250F" w:rsidP="004247CF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13</w:t>
            </w:r>
          </w:p>
        </w:tc>
        <w:tc>
          <w:tcPr>
            <w:tcW w:w="2363" w:type="dxa"/>
            <w:vAlign w:val="center"/>
          </w:tcPr>
          <w:p w:rsidR="00885EF6" w:rsidRPr="00FD1100" w:rsidRDefault="005435D6" w:rsidP="004247CF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FD1100">
              <w:rPr>
                <w:rFonts w:ascii="仿宋_GB2312" w:eastAsia="仿宋_GB2312" w:hAnsi="宋体" w:hint="eastAsia"/>
                <w:sz w:val="24"/>
                <w:szCs w:val="24"/>
              </w:rPr>
              <w:t>92.86</w:t>
            </w:r>
          </w:p>
        </w:tc>
      </w:tr>
      <w:tr w:rsidR="00885EF6" w:rsidRPr="00AA2FC8" w:rsidTr="004247CF">
        <w:trPr>
          <w:trHeight w:hRule="exact" w:val="397"/>
        </w:trPr>
        <w:tc>
          <w:tcPr>
            <w:tcW w:w="2660" w:type="dxa"/>
            <w:vAlign w:val="center"/>
          </w:tcPr>
          <w:p w:rsidR="00885EF6" w:rsidRPr="00510C27" w:rsidRDefault="00885EF6" w:rsidP="00B90CE1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510C27">
              <w:rPr>
                <w:rFonts w:ascii="仿宋_GB2312" w:eastAsia="仿宋_GB2312" w:hAnsi="宋体" w:hint="eastAsia"/>
                <w:sz w:val="24"/>
                <w:szCs w:val="24"/>
              </w:rPr>
              <w:t>杭州道街市场监管所</w:t>
            </w:r>
          </w:p>
        </w:tc>
        <w:tc>
          <w:tcPr>
            <w:tcW w:w="2064" w:type="dxa"/>
            <w:vAlign w:val="center"/>
          </w:tcPr>
          <w:p w:rsidR="00885EF6" w:rsidRPr="00FD1100" w:rsidRDefault="005C71B8" w:rsidP="004247CF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7</w:t>
            </w:r>
          </w:p>
        </w:tc>
        <w:tc>
          <w:tcPr>
            <w:tcW w:w="2362" w:type="dxa"/>
            <w:vAlign w:val="center"/>
          </w:tcPr>
          <w:p w:rsidR="00885EF6" w:rsidRPr="00FD1100" w:rsidRDefault="005C71B8" w:rsidP="004247CF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0</w:t>
            </w:r>
          </w:p>
        </w:tc>
        <w:tc>
          <w:tcPr>
            <w:tcW w:w="2362" w:type="dxa"/>
            <w:vAlign w:val="center"/>
          </w:tcPr>
          <w:p w:rsidR="00885EF6" w:rsidRPr="00FD1100" w:rsidRDefault="005C71B8" w:rsidP="004247CF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10</w:t>
            </w:r>
          </w:p>
        </w:tc>
        <w:tc>
          <w:tcPr>
            <w:tcW w:w="2363" w:type="dxa"/>
            <w:vAlign w:val="center"/>
          </w:tcPr>
          <w:p w:rsidR="00885EF6" w:rsidRPr="00FD1100" w:rsidRDefault="005C71B8" w:rsidP="004247CF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10</w:t>
            </w:r>
          </w:p>
        </w:tc>
        <w:tc>
          <w:tcPr>
            <w:tcW w:w="2363" w:type="dxa"/>
            <w:vAlign w:val="center"/>
          </w:tcPr>
          <w:p w:rsidR="00885EF6" w:rsidRPr="00FD1100" w:rsidRDefault="005C71B8" w:rsidP="004247CF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100</w:t>
            </w:r>
          </w:p>
        </w:tc>
      </w:tr>
      <w:tr w:rsidR="00885EF6" w:rsidRPr="00AA2FC8" w:rsidTr="004247CF">
        <w:trPr>
          <w:trHeight w:hRule="exact" w:val="397"/>
        </w:trPr>
        <w:tc>
          <w:tcPr>
            <w:tcW w:w="2660" w:type="dxa"/>
            <w:vAlign w:val="center"/>
          </w:tcPr>
          <w:p w:rsidR="00885EF6" w:rsidRPr="00510C27" w:rsidRDefault="00885EF6" w:rsidP="00B90CE1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510C27">
              <w:rPr>
                <w:rFonts w:ascii="仿宋_GB2312" w:eastAsia="仿宋_GB2312" w:hAnsi="宋体" w:hint="eastAsia"/>
                <w:sz w:val="24"/>
                <w:szCs w:val="24"/>
              </w:rPr>
              <w:t>胡家园街市场监管所</w:t>
            </w:r>
          </w:p>
        </w:tc>
        <w:tc>
          <w:tcPr>
            <w:tcW w:w="2064" w:type="dxa"/>
            <w:vAlign w:val="center"/>
          </w:tcPr>
          <w:p w:rsidR="00885EF6" w:rsidRPr="00FD1100" w:rsidRDefault="005C71B8" w:rsidP="004247CF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7</w:t>
            </w:r>
          </w:p>
        </w:tc>
        <w:tc>
          <w:tcPr>
            <w:tcW w:w="2362" w:type="dxa"/>
            <w:vAlign w:val="center"/>
          </w:tcPr>
          <w:p w:rsidR="00885EF6" w:rsidRPr="00FD1100" w:rsidRDefault="005C71B8" w:rsidP="004247CF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0</w:t>
            </w:r>
          </w:p>
        </w:tc>
        <w:tc>
          <w:tcPr>
            <w:tcW w:w="2362" w:type="dxa"/>
            <w:vAlign w:val="center"/>
          </w:tcPr>
          <w:p w:rsidR="00885EF6" w:rsidRPr="00FD1100" w:rsidRDefault="005C71B8" w:rsidP="004247CF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13</w:t>
            </w:r>
          </w:p>
        </w:tc>
        <w:tc>
          <w:tcPr>
            <w:tcW w:w="2363" w:type="dxa"/>
            <w:vAlign w:val="center"/>
          </w:tcPr>
          <w:p w:rsidR="00885EF6" w:rsidRPr="00FD1100" w:rsidRDefault="005C71B8" w:rsidP="004247CF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13</w:t>
            </w:r>
          </w:p>
        </w:tc>
        <w:tc>
          <w:tcPr>
            <w:tcW w:w="2363" w:type="dxa"/>
            <w:vAlign w:val="center"/>
          </w:tcPr>
          <w:p w:rsidR="00885EF6" w:rsidRPr="00FD1100" w:rsidRDefault="005C71B8" w:rsidP="004247CF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100</w:t>
            </w:r>
          </w:p>
        </w:tc>
      </w:tr>
      <w:tr w:rsidR="00885EF6" w:rsidRPr="00AA2FC8" w:rsidTr="004247CF">
        <w:trPr>
          <w:trHeight w:hRule="exact" w:val="397"/>
        </w:trPr>
        <w:tc>
          <w:tcPr>
            <w:tcW w:w="2660" w:type="dxa"/>
            <w:vAlign w:val="center"/>
          </w:tcPr>
          <w:p w:rsidR="00885EF6" w:rsidRPr="00510C27" w:rsidRDefault="00885EF6" w:rsidP="00B90CE1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510C27">
              <w:rPr>
                <w:rFonts w:ascii="仿宋_GB2312" w:eastAsia="仿宋_GB2312" w:hAnsi="宋体" w:hint="eastAsia"/>
                <w:sz w:val="24"/>
                <w:szCs w:val="24"/>
              </w:rPr>
              <w:t>汉沽街市场监管所</w:t>
            </w:r>
          </w:p>
        </w:tc>
        <w:tc>
          <w:tcPr>
            <w:tcW w:w="2064" w:type="dxa"/>
            <w:vAlign w:val="center"/>
          </w:tcPr>
          <w:p w:rsidR="00885EF6" w:rsidRPr="00FD1100" w:rsidRDefault="00616207" w:rsidP="004247CF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21</w:t>
            </w:r>
          </w:p>
        </w:tc>
        <w:tc>
          <w:tcPr>
            <w:tcW w:w="2362" w:type="dxa"/>
            <w:vAlign w:val="center"/>
          </w:tcPr>
          <w:p w:rsidR="00885EF6" w:rsidRPr="00FD1100" w:rsidRDefault="004F76F3" w:rsidP="004247CF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0</w:t>
            </w:r>
          </w:p>
        </w:tc>
        <w:tc>
          <w:tcPr>
            <w:tcW w:w="2362" w:type="dxa"/>
            <w:vAlign w:val="center"/>
          </w:tcPr>
          <w:p w:rsidR="00885EF6" w:rsidRPr="00FD1100" w:rsidRDefault="004F76F3" w:rsidP="004247CF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33</w:t>
            </w:r>
          </w:p>
        </w:tc>
        <w:tc>
          <w:tcPr>
            <w:tcW w:w="2363" w:type="dxa"/>
            <w:vAlign w:val="center"/>
          </w:tcPr>
          <w:p w:rsidR="00885EF6" w:rsidRPr="00FD1100" w:rsidRDefault="004F76F3" w:rsidP="004247CF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33</w:t>
            </w:r>
          </w:p>
        </w:tc>
        <w:tc>
          <w:tcPr>
            <w:tcW w:w="2363" w:type="dxa"/>
            <w:vAlign w:val="center"/>
          </w:tcPr>
          <w:p w:rsidR="00885EF6" w:rsidRPr="00FD1100" w:rsidRDefault="004F76F3" w:rsidP="004247CF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100</w:t>
            </w:r>
          </w:p>
        </w:tc>
      </w:tr>
      <w:tr w:rsidR="00885EF6" w:rsidRPr="00AA2FC8" w:rsidTr="004247CF">
        <w:trPr>
          <w:trHeight w:hRule="exact" w:val="397"/>
        </w:trPr>
        <w:tc>
          <w:tcPr>
            <w:tcW w:w="2660" w:type="dxa"/>
            <w:vAlign w:val="center"/>
          </w:tcPr>
          <w:p w:rsidR="00885EF6" w:rsidRPr="00510C27" w:rsidRDefault="00885EF6" w:rsidP="00B90CE1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510C27">
              <w:rPr>
                <w:rFonts w:ascii="仿宋_GB2312" w:eastAsia="仿宋_GB2312" w:hAnsi="宋体" w:hint="eastAsia"/>
                <w:sz w:val="24"/>
                <w:szCs w:val="24"/>
              </w:rPr>
              <w:t>寨上街市场监管所</w:t>
            </w:r>
          </w:p>
        </w:tc>
        <w:tc>
          <w:tcPr>
            <w:tcW w:w="2064" w:type="dxa"/>
            <w:vAlign w:val="center"/>
          </w:tcPr>
          <w:p w:rsidR="00885EF6" w:rsidRPr="00FD1100" w:rsidRDefault="00383C7E" w:rsidP="004247CF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15</w:t>
            </w:r>
          </w:p>
        </w:tc>
        <w:tc>
          <w:tcPr>
            <w:tcW w:w="2362" w:type="dxa"/>
            <w:vAlign w:val="center"/>
          </w:tcPr>
          <w:p w:rsidR="00885EF6" w:rsidRPr="00FD1100" w:rsidRDefault="00383C7E" w:rsidP="004247CF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0</w:t>
            </w:r>
          </w:p>
        </w:tc>
        <w:tc>
          <w:tcPr>
            <w:tcW w:w="2362" w:type="dxa"/>
            <w:vAlign w:val="center"/>
          </w:tcPr>
          <w:p w:rsidR="00885EF6" w:rsidRPr="00FD1100" w:rsidRDefault="00383C7E" w:rsidP="004247CF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23</w:t>
            </w:r>
          </w:p>
        </w:tc>
        <w:tc>
          <w:tcPr>
            <w:tcW w:w="2363" w:type="dxa"/>
            <w:vAlign w:val="center"/>
          </w:tcPr>
          <w:p w:rsidR="00885EF6" w:rsidRPr="00FD1100" w:rsidRDefault="00383C7E" w:rsidP="004247CF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23</w:t>
            </w:r>
          </w:p>
        </w:tc>
        <w:tc>
          <w:tcPr>
            <w:tcW w:w="2363" w:type="dxa"/>
            <w:vAlign w:val="center"/>
          </w:tcPr>
          <w:p w:rsidR="00885EF6" w:rsidRPr="00FD1100" w:rsidRDefault="00383C7E" w:rsidP="004247CF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100</w:t>
            </w:r>
          </w:p>
        </w:tc>
      </w:tr>
      <w:tr w:rsidR="00885EF6" w:rsidRPr="00AA2FC8" w:rsidTr="004247CF">
        <w:trPr>
          <w:trHeight w:hRule="exact" w:val="397"/>
        </w:trPr>
        <w:tc>
          <w:tcPr>
            <w:tcW w:w="2660" w:type="dxa"/>
            <w:vAlign w:val="center"/>
          </w:tcPr>
          <w:p w:rsidR="00885EF6" w:rsidRPr="00510C27" w:rsidRDefault="00885EF6" w:rsidP="00B90CE1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510C27">
              <w:rPr>
                <w:rFonts w:ascii="仿宋_GB2312" w:eastAsia="仿宋_GB2312" w:hAnsi="宋体" w:hint="eastAsia"/>
                <w:sz w:val="24"/>
                <w:szCs w:val="24"/>
              </w:rPr>
              <w:t>大港街市场监管所</w:t>
            </w:r>
          </w:p>
        </w:tc>
        <w:tc>
          <w:tcPr>
            <w:tcW w:w="2064" w:type="dxa"/>
            <w:vAlign w:val="center"/>
          </w:tcPr>
          <w:p w:rsidR="00885EF6" w:rsidRPr="00FD1100" w:rsidRDefault="00AE2CD2" w:rsidP="004247CF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30</w:t>
            </w:r>
          </w:p>
        </w:tc>
        <w:tc>
          <w:tcPr>
            <w:tcW w:w="2362" w:type="dxa"/>
            <w:vAlign w:val="center"/>
          </w:tcPr>
          <w:p w:rsidR="00885EF6" w:rsidRPr="00FD1100" w:rsidRDefault="00AE2CD2" w:rsidP="004247CF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0</w:t>
            </w:r>
          </w:p>
        </w:tc>
        <w:tc>
          <w:tcPr>
            <w:tcW w:w="2362" w:type="dxa"/>
            <w:vAlign w:val="center"/>
          </w:tcPr>
          <w:p w:rsidR="00885EF6" w:rsidRPr="00FD1100" w:rsidRDefault="00AE2CD2" w:rsidP="004247CF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54</w:t>
            </w:r>
          </w:p>
        </w:tc>
        <w:tc>
          <w:tcPr>
            <w:tcW w:w="2363" w:type="dxa"/>
            <w:vAlign w:val="center"/>
          </w:tcPr>
          <w:p w:rsidR="00885EF6" w:rsidRPr="00FD1100" w:rsidRDefault="00AE2CD2" w:rsidP="004247CF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54</w:t>
            </w:r>
          </w:p>
        </w:tc>
        <w:tc>
          <w:tcPr>
            <w:tcW w:w="2363" w:type="dxa"/>
            <w:vAlign w:val="center"/>
          </w:tcPr>
          <w:p w:rsidR="00885EF6" w:rsidRPr="00FD1100" w:rsidRDefault="00AE2CD2" w:rsidP="004247CF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100</w:t>
            </w:r>
          </w:p>
        </w:tc>
      </w:tr>
      <w:tr w:rsidR="00885EF6" w:rsidRPr="00AA2FC8" w:rsidTr="004247CF">
        <w:trPr>
          <w:trHeight w:hRule="exact" w:val="397"/>
        </w:trPr>
        <w:tc>
          <w:tcPr>
            <w:tcW w:w="2660" w:type="dxa"/>
            <w:vAlign w:val="center"/>
          </w:tcPr>
          <w:p w:rsidR="00885EF6" w:rsidRPr="00510C27" w:rsidRDefault="00885EF6" w:rsidP="00B90CE1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510C27">
              <w:rPr>
                <w:rFonts w:ascii="仿宋_GB2312" w:eastAsia="仿宋_GB2312" w:hAnsi="宋体" w:hint="eastAsia"/>
                <w:sz w:val="24"/>
                <w:szCs w:val="24"/>
              </w:rPr>
              <w:t>海滨街市场监管所</w:t>
            </w:r>
          </w:p>
        </w:tc>
        <w:tc>
          <w:tcPr>
            <w:tcW w:w="2064" w:type="dxa"/>
            <w:vAlign w:val="center"/>
          </w:tcPr>
          <w:p w:rsidR="00885EF6" w:rsidRPr="00FD1100" w:rsidRDefault="00A73286" w:rsidP="004247CF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19</w:t>
            </w:r>
          </w:p>
        </w:tc>
        <w:tc>
          <w:tcPr>
            <w:tcW w:w="2362" w:type="dxa"/>
            <w:vAlign w:val="center"/>
          </w:tcPr>
          <w:p w:rsidR="00885EF6" w:rsidRPr="00FD1100" w:rsidRDefault="00A73286" w:rsidP="004247CF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3</w:t>
            </w:r>
          </w:p>
        </w:tc>
        <w:tc>
          <w:tcPr>
            <w:tcW w:w="2362" w:type="dxa"/>
            <w:vAlign w:val="center"/>
          </w:tcPr>
          <w:p w:rsidR="00885EF6" w:rsidRPr="00FD1100" w:rsidRDefault="00A73286" w:rsidP="004247CF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33</w:t>
            </w:r>
          </w:p>
        </w:tc>
        <w:tc>
          <w:tcPr>
            <w:tcW w:w="2363" w:type="dxa"/>
            <w:vAlign w:val="center"/>
          </w:tcPr>
          <w:p w:rsidR="00885EF6" w:rsidRPr="00FD1100" w:rsidRDefault="00A73286" w:rsidP="004247CF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30</w:t>
            </w:r>
          </w:p>
        </w:tc>
        <w:tc>
          <w:tcPr>
            <w:tcW w:w="2363" w:type="dxa"/>
            <w:vAlign w:val="center"/>
          </w:tcPr>
          <w:p w:rsidR="00885EF6" w:rsidRPr="00FD1100" w:rsidRDefault="00A73286" w:rsidP="004247CF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90.91</w:t>
            </w:r>
          </w:p>
        </w:tc>
      </w:tr>
      <w:tr w:rsidR="00885EF6" w:rsidRPr="00AA2FC8" w:rsidTr="004247CF">
        <w:trPr>
          <w:trHeight w:hRule="exact" w:val="397"/>
        </w:trPr>
        <w:tc>
          <w:tcPr>
            <w:tcW w:w="2660" w:type="dxa"/>
            <w:vAlign w:val="center"/>
          </w:tcPr>
          <w:p w:rsidR="00885EF6" w:rsidRPr="00510C27" w:rsidRDefault="00885EF6" w:rsidP="00B90CE1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510C27">
              <w:rPr>
                <w:rFonts w:ascii="仿宋_GB2312" w:eastAsia="仿宋_GB2312" w:hAnsi="宋体" w:hint="eastAsia"/>
                <w:sz w:val="24"/>
                <w:szCs w:val="24"/>
              </w:rPr>
              <w:t>中塘镇市场监管所</w:t>
            </w:r>
          </w:p>
        </w:tc>
        <w:tc>
          <w:tcPr>
            <w:tcW w:w="2064" w:type="dxa"/>
            <w:vAlign w:val="center"/>
          </w:tcPr>
          <w:p w:rsidR="00885EF6" w:rsidRPr="00FD1100" w:rsidRDefault="0000744D" w:rsidP="004247CF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20</w:t>
            </w:r>
          </w:p>
        </w:tc>
        <w:tc>
          <w:tcPr>
            <w:tcW w:w="2362" w:type="dxa"/>
            <w:vAlign w:val="center"/>
          </w:tcPr>
          <w:p w:rsidR="00885EF6" w:rsidRPr="00FD1100" w:rsidRDefault="0000744D" w:rsidP="004247CF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0</w:t>
            </w:r>
          </w:p>
        </w:tc>
        <w:tc>
          <w:tcPr>
            <w:tcW w:w="2362" w:type="dxa"/>
            <w:vAlign w:val="center"/>
          </w:tcPr>
          <w:p w:rsidR="00885EF6" w:rsidRPr="00FD1100" w:rsidRDefault="0000744D" w:rsidP="004247CF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37</w:t>
            </w:r>
          </w:p>
        </w:tc>
        <w:tc>
          <w:tcPr>
            <w:tcW w:w="2363" w:type="dxa"/>
            <w:vAlign w:val="center"/>
          </w:tcPr>
          <w:p w:rsidR="00885EF6" w:rsidRPr="00FD1100" w:rsidRDefault="0000744D" w:rsidP="004247CF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37</w:t>
            </w:r>
          </w:p>
        </w:tc>
        <w:tc>
          <w:tcPr>
            <w:tcW w:w="2363" w:type="dxa"/>
            <w:vAlign w:val="center"/>
          </w:tcPr>
          <w:p w:rsidR="00885EF6" w:rsidRPr="00FD1100" w:rsidRDefault="0000744D" w:rsidP="004247CF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100</w:t>
            </w:r>
          </w:p>
        </w:tc>
      </w:tr>
      <w:tr w:rsidR="00885EF6" w:rsidRPr="00AA2FC8" w:rsidTr="004247CF">
        <w:trPr>
          <w:trHeight w:hRule="exact" w:val="397"/>
        </w:trPr>
        <w:tc>
          <w:tcPr>
            <w:tcW w:w="2660" w:type="dxa"/>
            <w:vAlign w:val="center"/>
          </w:tcPr>
          <w:p w:rsidR="00885EF6" w:rsidRPr="00FD1100" w:rsidRDefault="00885EF6" w:rsidP="004247CF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FD1100">
              <w:rPr>
                <w:rFonts w:ascii="仿宋_GB2312" w:eastAsia="仿宋_GB2312" w:hAnsi="宋体" w:hint="eastAsia"/>
                <w:sz w:val="24"/>
                <w:szCs w:val="24"/>
              </w:rPr>
              <w:t>合计</w:t>
            </w:r>
          </w:p>
        </w:tc>
        <w:tc>
          <w:tcPr>
            <w:tcW w:w="2064" w:type="dxa"/>
            <w:vAlign w:val="center"/>
          </w:tcPr>
          <w:p w:rsidR="00885EF6" w:rsidRPr="00FD1100" w:rsidRDefault="00616207" w:rsidP="004247CF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130</w:t>
            </w:r>
          </w:p>
        </w:tc>
        <w:tc>
          <w:tcPr>
            <w:tcW w:w="2362" w:type="dxa"/>
            <w:vAlign w:val="center"/>
          </w:tcPr>
          <w:p w:rsidR="00885EF6" w:rsidRPr="00FD1100" w:rsidRDefault="002E250F" w:rsidP="004247CF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4</w:t>
            </w:r>
          </w:p>
        </w:tc>
        <w:tc>
          <w:tcPr>
            <w:tcW w:w="2362" w:type="dxa"/>
            <w:vAlign w:val="center"/>
          </w:tcPr>
          <w:p w:rsidR="00885EF6" w:rsidRPr="00FD1100" w:rsidRDefault="002E250F" w:rsidP="004247CF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217</w:t>
            </w:r>
          </w:p>
        </w:tc>
        <w:tc>
          <w:tcPr>
            <w:tcW w:w="2363" w:type="dxa"/>
            <w:vAlign w:val="center"/>
          </w:tcPr>
          <w:p w:rsidR="00885EF6" w:rsidRPr="00FD1100" w:rsidRDefault="002E250F" w:rsidP="000F1CBB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213</w:t>
            </w:r>
          </w:p>
        </w:tc>
        <w:tc>
          <w:tcPr>
            <w:tcW w:w="2363" w:type="dxa"/>
            <w:vAlign w:val="center"/>
          </w:tcPr>
          <w:p w:rsidR="00885EF6" w:rsidRPr="00FD1100" w:rsidRDefault="007768DF" w:rsidP="004247CF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98.16</w:t>
            </w:r>
          </w:p>
        </w:tc>
      </w:tr>
    </w:tbl>
    <w:p w:rsidR="00A670A5" w:rsidRPr="00EB0C1B" w:rsidRDefault="00A670A5"/>
    <w:sectPr w:rsidR="00A670A5" w:rsidRPr="00EB0C1B" w:rsidSect="00EB0C1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4063" w:rsidRDefault="00814063" w:rsidP="00616207">
      <w:r>
        <w:separator/>
      </w:r>
    </w:p>
  </w:endnote>
  <w:endnote w:type="continuationSeparator" w:id="0">
    <w:p w:rsidR="00814063" w:rsidRDefault="00814063" w:rsidP="00616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4063" w:rsidRDefault="00814063" w:rsidP="00616207">
      <w:r>
        <w:separator/>
      </w:r>
    </w:p>
  </w:footnote>
  <w:footnote w:type="continuationSeparator" w:id="0">
    <w:p w:rsidR="00814063" w:rsidRDefault="00814063" w:rsidP="006162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C1B"/>
    <w:rsid w:val="0000744D"/>
    <w:rsid w:val="00041277"/>
    <w:rsid w:val="000F1CBB"/>
    <w:rsid w:val="0026330C"/>
    <w:rsid w:val="00290DFE"/>
    <w:rsid w:val="002E250F"/>
    <w:rsid w:val="002F1A4E"/>
    <w:rsid w:val="00383C7E"/>
    <w:rsid w:val="0047413C"/>
    <w:rsid w:val="004F76F3"/>
    <w:rsid w:val="00510C27"/>
    <w:rsid w:val="00511EB7"/>
    <w:rsid w:val="005435D6"/>
    <w:rsid w:val="005C71B8"/>
    <w:rsid w:val="005E75BC"/>
    <w:rsid w:val="00616207"/>
    <w:rsid w:val="00656C95"/>
    <w:rsid w:val="0066058A"/>
    <w:rsid w:val="00697A02"/>
    <w:rsid w:val="00763F40"/>
    <w:rsid w:val="007768DF"/>
    <w:rsid w:val="007F186A"/>
    <w:rsid w:val="00803070"/>
    <w:rsid w:val="00814063"/>
    <w:rsid w:val="008575E6"/>
    <w:rsid w:val="00885EF6"/>
    <w:rsid w:val="00901647"/>
    <w:rsid w:val="00912630"/>
    <w:rsid w:val="00975F53"/>
    <w:rsid w:val="00A670A5"/>
    <w:rsid w:val="00A73286"/>
    <w:rsid w:val="00AE2CD2"/>
    <w:rsid w:val="00B069AE"/>
    <w:rsid w:val="00C444B5"/>
    <w:rsid w:val="00DA6D7B"/>
    <w:rsid w:val="00E36E0B"/>
    <w:rsid w:val="00E770B5"/>
    <w:rsid w:val="00EB0C1B"/>
    <w:rsid w:val="00FC654B"/>
    <w:rsid w:val="00FD1100"/>
    <w:rsid w:val="00FF5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C1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162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16207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162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16207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C1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162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16207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162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16207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170</Characters>
  <Application>Microsoft Office Word</Application>
  <DocSecurity>0</DocSecurity>
  <Lines>12</Lines>
  <Paragraphs>7</Paragraphs>
  <ScaleCrop>false</ScaleCrop>
  <Company/>
  <LinksUpToDate>false</LinksUpToDate>
  <CharactersWithSpaces>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季燕华</dc:creator>
  <cp:lastModifiedBy>彭鲁滨</cp:lastModifiedBy>
  <cp:revision>2</cp:revision>
  <cp:lastPrinted>2019-09-27T05:39:00Z</cp:lastPrinted>
  <dcterms:created xsi:type="dcterms:W3CDTF">2019-09-29T01:29:00Z</dcterms:created>
  <dcterms:modified xsi:type="dcterms:W3CDTF">2019-09-29T01:29:00Z</dcterms:modified>
</cp:coreProperties>
</file>