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-34" w:type="dxa"/>
        <w:tblLook w:val="04A0"/>
      </w:tblPr>
      <w:tblGrid>
        <w:gridCol w:w="15291"/>
      </w:tblGrid>
      <w:tr w:rsidR="00C70EE6" w:rsidRPr="00F458CA" w:rsidTr="0091720C">
        <w:trPr>
          <w:trHeight w:val="765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EE6" w:rsidRDefault="00C70EE6" w:rsidP="00F86427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EA7A0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E0783D" w:rsidRPr="00F458CA" w:rsidRDefault="00C70EE6" w:rsidP="00E0783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Style w:val="a5"/>
        <w:tblW w:w="14081" w:type="dxa"/>
        <w:tblInd w:w="93" w:type="dxa"/>
        <w:tblLook w:val="04A0"/>
      </w:tblPr>
      <w:tblGrid>
        <w:gridCol w:w="982"/>
        <w:gridCol w:w="2811"/>
        <w:gridCol w:w="1960"/>
        <w:gridCol w:w="1608"/>
        <w:gridCol w:w="1589"/>
        <w:gridCol w:w="1903"/>
        <w:gridCol w:w="1672"/>
        <w:gridCol w:w="1556"/>
      </w:tblGrid>
      <w:tr w:rsidR="00743D7A" w:rsidRPr="00743D7A" w:rsidTr="001E6987">
        <w:trPr>
          <w:trHeight w:val="585"/>
        </w:trPr>
        <w:tc>
          <w:tcPr>
            <w:tcW w:w="982" w:type="dxa"/>
            <w:vAlign w:val="center"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2811" w:type="dxa"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企业名称</w:t>
            </w:r>
          </w:p>
        </w:tc>
        <w:tc>
          <w:tcPr>
            <w:tcW w:w="1960" w:type="dxa"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许可证号</w:t>
            </w:r>
          </w:p>
        </w:tc>
        <w:tc>
          <w:tcPr>
            <w:tcW w:w="1608" w:type="dxa"/>
            <w:noWrap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变更项目</w:t>
            </w:r>
          </w:p>
        </w:tc>
        <w:tc>
          <w:tcPr>
            <w:tcW w:w="1589" w:type="dxa"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变更前内容</w:t>
            </w:r>
          </w:p>
        </w:tc>
        <w:tc>
          <w:tcPr>
            <w:tcW w:w="1903" w:type="dxa"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变更后内容</w:t>
            </w:r>
          </w:p>
        </w:tc>
        <w:tc>
          <w:tcPr>
            <w:tcW w:w="1672" w:type="dxa"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发证部门</w:t>
            </w:r>
          </w:p>
        </w:tc>
        <w:tc>
          <w:tcPr>
            <w:tcW w:w="1556" w:type="dxa"/>
            <w:noWrap/>
            <w:vAlign w:val="center"/>
            <w:hideMark/>
          </w:tcPr>
          <w:p w:rsidR="00743D7A" w:rsidRDefault="00743D7A" w:rsidP="00743D7A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审批时间</w:t>
            </w:r>
          </w:p>
        </w:tc>
      </w:tr>
      <w:tr w:rsidR="00FB194F" w:rsidRPr="00743D7A" w:rsidTr="00FB194F">
        <w:trPr>
          <w:trHeight w:val="416"/>
        </w:trPr>
        <w:tc>
          <w:tcPr>
            <w:tcW w:w="982" w:type="dxa"/>
            <w:vMerge w:val="restart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11" w:type="dxa"/>
            <w:vMerge w:val="restart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天津市滨海新区华益堂大药房有限公司</w:t>
            </w:r>
          </w:p>
        </w:tc>
        <w:tc>
          <w:tcPr>
            <w:tcW w:w="1960" w:type="dxa"/>
            <w:vMerge w:val="restart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津</w:t>
            </w:r>
            <w:r w:rsidRPr="004C5633">
              <w:rPr>
                <w:rFonts w:hint="eastAsia"/>
                <w:sz w:val="18"/>
                <w:szCs w:val="18"/>
              </w:rPr>
              <w:t>DA116010334</w:t>
            </w: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包建洋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田会达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FB194F" w:rsidRDefault="00FB194F" w:rsidP="00FB194F">
            <w:pPr>
              <w:jc w:val="center"/>
            </w:pPr>
            <w:r w:rsidRPr="008376EF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556" w:type="dxa"/>
            <w:vMerge w:val="restart"/>
            <w:vAlign w:val="center"/>
          </w:tcPr>
          <w:tbl>
            <w:tblPr>
              <w:tblW w:w="1340" w:type="dxa"/>
              <w:tblLook w:val="04A0"/>
            </w:tblPr>
            <w:tblGrid>
              <w:gridCol w:w="1340"/>
            </w:tblGrid>
            <w:tr w:rsidR="00FB194F" w:rsidRPr="004C5633" w:rsidTr="007A140B">
              <w:trPr>
                <w:trHeight w:val="312"/>
              </w:trPr>
              <w:tc>
                <w:tcPr>
                  <w:tcW w:w="1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194F" w:rsidRPr="004C5633" w:rsidRDefault="00FB194F" w:rsidP="004C5633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4C5633">
                    <w:rPr>
                      <w:rFonts w:hint="eastAsia"/>
                      <w:sz w:val="18"/>
                      <w:szCs w:val="18"/>
                    </w:rPr>
                    <w:t>2019.12.24</w:t>
                  </w:r>
                </w:p>
              </w:tc>
            </w:tr>
            <w:tr w:rsidR="00FB194F" w:rsidRPr="004C5633" w:rsidTr="007A140B">
              <w:trPr>
                <w:trHeight w:val="312"/>
              </w:trPr>
              <w:tc>
                <w:tcPr>
                  <w:tcW w:w="1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194F" w:rsidRPr="004C5633" w:rsidRDefault="00FB194F" w:rsidP="004C5633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194F" w:rsidRPr="004C5633" w:rsidTr="007A140B">
              <w:trPr>
                <w:trHeight w:val="312"/>
              </w:trPr>
              <w:tc>
                <w:tcPr>
                  <w:tcW w:w="13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194F" w:rsidRPr="004C5633" w:rsidRDefault="00FB194F" w:rsidP="004C5633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</w:tr>
      <w:tr w:rsidR="00FB194F" w:rsidRPr="00743D7A" w:rsidTr="00FB194F">
        <w:trPr>
          <w:trHeight w:val="422"/>
        </w:trPr>
        <w:tc>
          <w:tcPr>
            <w:tcW w:w="982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企业负责人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刘世君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陈丽华</w:t>
            </w:r>
          </w:p>
        </w:tc>
        <w:tc>
          <w:tcPr>
            <w:tcW w:w="1672" w:type="dxa"/>
            <w:vMerge/>
            <w:vAlign w:val="center"/>
            <w:hideMark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</w:tr>
      <w:tr w:rsidR="00FB194F" w:rsidRPr="00743D7A" w:rsidTr="00FB194F">
        <w:trPr>
          <w:trHeight w:val="130"/>
        </w:trPr>
        <w:tc>
          <w:tcPr>
            <w:tcW w:w="982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质量负责人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刘世君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陈丽华</w:t>
            </w:r>
          </w:p>
        </w:tc>
        <w:tc>
          <w:tcPr>
            <w:tcW w:w="1672" w:type="dxa"/>
            <w:vMerge/>
            <w:vAlign w:val="center"/>
            <w:hideMark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</w:tr>
      <w:tr w:rsidR="00FB194F" w:rsidRPr="00743D7A" w:rsidTr="00FB194F">
        <w:trPr>
          <w:trHeight w:val="1638"/>
        </w:trPr>
        <w:tc>
          <w:tcPr>
            <w:tcW w:w="982" w:type="dxa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11" w:type="dxa"/>
            <w:vAlign w:val="center"/>
            <w:hideMark/>
          </w:tcPr>
          <w:p w:rsidR="00FB194F" w:rsidRPr="004C5633" w:rsidRDefault="00FB194F" w:rsidP="004C5633">
            <w:pPr>
              <w:ind w:leftChars="-63" w:left="-132" w:rightChars="-70" w:right="-1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天津市滨海新区元君堂药店</w:t>
            </w:r>
          </w:p>
        </w:tc>
        <w:tc>
          <w:tcPr>
            <w:tcW w:w="1960" w:type="dxa"/>
            <w:vAlign w:val="center"/>
          </w:tcPr>
          <w:p w:rsidR="00FB194F" w:rsidRPr="004C5633" w:rsidRDefault="00FB194F" w:rsidP="004C5633">
            <w:pPr>
              <w:ind w:leftChars="-31" w:left="-65" w:rightChars="-73" w:right="-15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rFonts w:hint="eastAsia"/>
                <w:sz w:val="18"/>
                <w:szCs w:val="18"/>
              </w:rPr>
              <w:t>DB116020031</w:t>
            </w: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企业名称、法定代表人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企业名称：天津市滨海新区元君堂药店；法定代表人：无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企业名称：天津市滨海新区元君堂大药房有限公司；法定代表人：庞智慧</w:t>
            </w:r>
          </w:p>
        </w:tc>
        <w:tc>
          <w:tcPr>
            <w:tcW w:w="1672" w:type="dxa"/>
            <w:vAlign w:val="center"/>
            <w:hideMark/>
          </w:tcPr>
          <w:p w:rsidR="00FB194F" w:rsidRDefault="00FB194F" w:rsidP="00FB194F">
            <w:pPr>
              <w:jc w:val="center"/>
            </w:pPr>
            <w:r w:rsidRPr="008376EF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556" w:type="dxa"/>
            <w:vAlign w:val="center"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2019.12.27</w:t>
            </w:r>
          </w:p>
        </w:tc>
      </w:tr>
      <w:tr w:rsidR="00FB194F" w:rsidRPr="00743D7A" w:rsidTr="00FB194F">
        <w:trPr>
          <w:trHeight w:val="690"/>
        </w:trPr>
        <w:tc>
          <w:tcPr>
            <w:tcW w:w="982" w:type="dxa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11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天津隆隆得得厚大药房有限公司</w:t>
            </w:r>
          </w:p>
        </w:tc>
        <w:tc>
          <w:tcPr>
            <w:tcW w:w="1960" w:type="dxa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津</w:t>
            </w:r>
            <w:r w:rsidRPr="004C5633">
              <w:rPr>
                <w:sz w:val="18"/>
                <w:szCs w:val="18"/>
              </w:rPr>
              <w:t>DB116030158</w:t>
            </w: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刘殿宽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杨丽梅</w:t>
            </w:r>
          </w:p>
        </w:tc>
        <w:tc>
          <w:tcPr>
            <w:tcW w:w="1672" w:type="dxa"/>
            <w:vAlign w:val="center"/>
            <w:hideMark/>
          </w:tcPr>
          <w:p w:rsidR="00FB194F" w:rsidRDefault="00FB194F" w:rsidP="00FB194F">
            <w:pPr>
              <w:jc w:val="center"/>
            </w:pPr>
            <w:r w:rsidRPr="008376EF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556" w:type="dxa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sz w:val="18"/>
                <w:szCs w:val="18"/>
              </w:rPr>
              <w:t>2019.12.27</w:t>
            </w:r>
          </w:p>
        </w:tc>
      </w:tr>
      <w:tr w:rsidR="00FB194F" w:rsidRPr="00743D7A" w:rsidTr="00FB194F">
        <w:trPr>
          <w:trHeight w:val="690"/>
        </w:trPr>
        <w:tc>
          <w:tcPr>
            <w:tcW w:w="982" w:type="dxa"/>
            <w:vAlign w:val="center"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11" w:type="dxa"/>
            <w:vAlign w:val="center"/>
            <w:hideMark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天津隆盛得得厚大药房有限公司</w:t>
            </w:r>
          </w:p>
        </w:tc>
        <w:tc>
          <w:tcPr>
            <w:tcW w:w="1960" w:type="dxa"/>
            <w:vAlign w:val="center"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津</w:t>
            </w:r>
            <w:r w:rsidRPr="004C5633">
              <w:rPr>
                <w:sz w:val="18"/>
                <w:szCs w:val="18"/>
              </w:rPr>
              <w:t>DA116030229</w:t>
            </w: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曹玉清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杨丽梅</w:t>
            </w:r>
          </w:p>
        </w:tc>
        <w:tc>
          <w:tcPr>
            <w:tcW w:w="1672" w:type="dxa"/>
            <w:vAlign w:val="center"/>
            <w:hideMark/>
          </w:tcPr>
          <w:p w:rsidR="00FB194F" w:rsidRDefault="00FB194F" w:rsidP="00FB194F">
            <w:pPr>
              <w:jc w:val="center"/>
            </w:pPr>
            <w:r w:rsidRPr="008376EF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556" w:type="dxa"/>
            <w:vAlign w:val="center"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sz w:val="18"/>
                <w:szCs w:val="18"/>
              </w:rPr>
              <w:t>2019.12.27</w:t>
            </w:r>
          </w:p>
        </w:tc>
      </w:tr>
      <w:tr w:rsidR="00FB194F" w:rsidRPr="00743D7A" w:rsidTr="00FB194F">
        <w:trPr>
          <w:trHeight w:val="690"/>
        </w:trPr>
        <w:tc>
          <w:tcPr>
            <w:tcW w:w="982" w:type="dxa"/>
            <w:vMerge w:val="restart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11" w:type="dxa"/>
            <w:vMerge w:val="restart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天津市滨海新区濠盛达大药房</w:t>
            </w:r>
          </w:p>
        </w:tc>
        <w:tc>
          <w:tcPr>
            <w:tcW w:w="1960" w:type="dxa"/>
            <w:vMerge w:val="restart"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津</w:t>
            </w:r>
            <w:r w:rsidRPr="004C5633">
              <w:rPr>
                <w:rFonts w:hint="eastAsia"/>
                <w:sz w:val="18"/>
                <w:szCs w:val="18"/>
              </w:rPr>
              <w:t>DB116010376</w:t>
            </w: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企业负责人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崔海丽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周志超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FB194F" w:rsidRPr="004C5633" w:rsidRDefault="00FB194F" w:rsidP="00FB194F">
            <w:pPr>
              <w:widowControl/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天津市滨海新区市场监督管理局</w:t>
            </w:r>
          </w:p>
        </w:tc>
        <w:tc>
          <w:tcPr>
            <w:tcW w:w="1556" w:type="dxa"/>
            <w:vMerge w:val="restart"/>
            <w:vAlign w:val="center"/>
          </w:tcPr>
          <w:p w:rsidR="00FB194F" w:rsidRPr="004C5633" w:rsidRDefault="00FB194F" w:rsidP="00FB194F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4C5633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4C5633">
              <w:rPr>
                <w:rFonts w:hint="eastAsia"/>
                <w:sz w:val="18"/>
                <w:szCs w:val="18"/>
              </w:rPr>
              <w:t>23</w:t>
            </w:r>
          </w:p>
        </w:tc>
      </w:tr>
      <w:tr w:rsidR="00FB194F" w:rsidRPr="00743D7A" w:rsidTr="004C5633">
        <w:trPr>
          <w:trHeight w:val="690"/>
        </w:trPr>
        <w:tc>
          <w:tcPr>
            <w:tcW w:w="982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质量负责人</w:t>
            </w:r>
          </w:p>
        </w:tc>
        <w:tc>
          <w:tcPr>
            <w:tcW w:w="1589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崔海丽</w:t>
            </w:r>
          </w:p>
        </w:tc>
        <w:tc>
          <w:tcPr>
            <w:tcW w:w="1903" w:type="dxa"/>
            <w:vAlign w:val="center"/>
            <w:hideMark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  <w:r w:rsidRPr="004C5633">
              <w:rPr>
                <w:rFonts w:hint="eastAsia"/>
                <w:sz w:val="18"/>
                <w:szCs w:val="18"/>
              </w:rPr>
              <w:t>周志超</w:t>
            </w:r>
          </w:p>
        </w:tc>
        <w:tc>
          <w:tcPr>
            <w:tcW w:w="1672" w:type="dxa"/>
            <w:vMerge/>
            <w:vAlign w:val="center"/>
            <w:hideMark/>
          </w:tcPr>
          <w:p w:rsidR="00FB194F" w:rsidRPr="004C5633" w:rsidRDefault="00FB194F" w:rsidP="004C563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FB194F" w:rsidRPr="004C5633" w:rsidRDefault="00FB194F" w:rsidP="004C56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369B" w:rsidRDefault="00DA369B" w:rsidP="00C44E5F"/>
    <w:sectPr w:rsidR="00DA369B" w:rsidSect="00C7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A4" w:rsidRDefault="003933A4" w:rsidP="00961F9C">
      <w:r>
        <w:separator/>
      </w:r>
    </w:p>
  </w:endnote>
  <w:endnote w:type="continuationSeparator" w:id="0">
    <w:p w:rsidR="003933A4" w:rsidRDefault="003933A4" w:rsidP="0096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A4" w:rsidRDefault="003933A4" w:rsidP="00961F9C">
      <w:r>
        <w:separator/>
      </w:r>
    </w:p>
  </w:footnote>
  <w:footnote w:type="continuationSeparator" w:id="0">
    <w:p w:rsidR="003933A4" w:rsidRDefault="003933A4" w:rsidP="0096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EE6"/>
    <w:rsid w:val="0003656E"/>
    <w:rsid w:val="000445B4"/>
    <w:rsid w:val="000454D8"/>
    <w:rsid w:val="00070185"/>
    <w:rsid w:val="000703EB"/>
    <w:rsid w:val="000C6F78"/>
    <w:rsid w:val="00166FBD"/>
    <w:rsid w:val="00181C6A"/>
    <w:rsid w:val="001850E1"/>
    <w:rsid w:val="001A089E"/>
    <w:rsid w:val="001B4FD4"/>
    <w:rsid w:val="001D4282"/>
    <w:rsid w:val="001E6987"/>
    <w:rsid w:val="00206C56"/>
    <w:rsid w:val="00243AFE"/>
    <w:rsid w:val="00265982"/>
    <w:rsid w:val="00290DB9"/>
    <w:rsid w:val="002A0E56"/>
    <w:rsid w:val="002F1448"/>
    <w:rsid w:val="003844BE"/>
    <w:rsid w:val="003933A4"/>
    <w:rsid w:val="003B0506"/>
    <w:rsid w:val="003C3A6A"/>
    <w:rsid w:val="00406FD0"/>
    <w:rsid w:val="00447F5F"/>
    <w:rsid w:val="00466792"/>
    <w:rsid w:val="004742CF"/>
    <w:rsid w:val="004A2DD2"/>
    <w:rsid w:val="004A6684"/>
    <w:rsid w:val="004C5633"/>
    <w:rsid w:val="00524A1A"/>
    <w:rsid w:val="005A279B"/>
    <w:rsid w:val="006B492B"/>
    <w:rsid w:val="006C6604"/>
    <w:rsid w:val="006E2566"/>
    <w:rsid w:val="00703B4B"/>
    <w:rsid w:val="00731249"/>
    <w:rsid w:val="00743D7A"/>
    <w:rsid w:val="00755BD9"/>
    <w:rsid w:val="007606A8"/>
    <w:rsid w:val="007A140B"/>
    <w:rsid w:val="007E128A"/>
    <w:rsid w:val="007F6814"/>
    <w:rsid w:val="0089706F"/>
    <w:rsid w:val="008D0C54"/>
    <w:rsid w:val="0091720C"/>
    <w:rsid w:val="00946AAA"/>
    <w:rsid w:val="00961F9C"/>
    <w:rsid w:val="0099320F"/>
    <w:rsid w:val="009D2281"/>
    <w:rsid w:val="009D5AC4"/>
    <w:rsid w:val="009E7C80"/>
    <w:rsid w:val="00A3271E"/>
    <w:rsid w:val="00A53DAD"/>
    <w:rsid w:val="00A63136"/>
    <w:rsid w:val="00AA6927"/>
    <w:rsid w:val="00AB45C6"/>
    <w:rsid w:val="00AE7083"/>
    <w:rsid w:val="00B002FF"/>
    <w:rsid w:val="00B124B2"/>
    <w:rsid w:val="00B142B1"/>
    <w:rsid w:val="00B4298F"/>
    <w:rsid w:val="00B564F6"/>
    <w:rsid w:val="00B61518"/>
    <w:rsid w:val="00B82980"/>
    <w:rsid w:val="00BD5079"/>
    <w:rsid w:val="00BE3A88"/>
    <w:rsid w:val="00BF39B9"/>
    <w:rsid w:val="00C03787"/>
    <w:rsid w:val="00C10481"/>
    <w:rsid w:val="00C13475"/>
    <w:rsid w:val="00C367E4"/>
    <w:rsid w:val="00C44E5F"/>
    <w:rsid w:val="00C60AA0"/>
    <w:rsid w:val="00C70EE6"/>
    <w:rsid w:val="00C77A85"/>
    <w:rsid w:val="00CD0A82"/>
    <w:rsid w:val="00D0005B"/>
    <w:rsid w:val="00D17370"/>
    <w:rsid w:val="00DA038A"/>
    <w:rsid w:val="00DA369B"/>
    <w:rsid w:val="00DB1F35"/>
    <w:rsid w:val="00DB2108"/>
    <w:rsid w:val="00DC3BBE"/>
    <w:rsid w:val="00E02B98"/>
    <w:rsid w:val="00E0783D"/>
    <w:rsid w:val="00E20E78"/>
    <w:rsid w:val="00E52FE9"/>
    <w:rsid w:val="00E940A3"/>
    <w:rsid w:val="00E9498F"/>
    <w:rsid w:val="00EA7A0E"/>
    <w:rsid w:val="00EB3884"/>
    <w:rsid w:val="00EB6E0E"/>
    <w:rsid w:val="00F27DEE"/>
    <w:rsid w:val="00F31DCA"/>
    <w:rsid w:val="00F86427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F9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43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shenduxitong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李娇</cp:lastModifiedBy>
  <cp:revision>2</cp:revision>
  <dcterms:created xsi:type="dcterms:W3CDTF">2019-12-30T07:43:00Z</dcterms:created>
  <dcterms:modified xsi:type="dcterms:W3CDTF">2019-12-30T07:43:00Z</dcterms:modified>
</cp:coreProperties>
</file>