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149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369"/>
      </w:tblGrid>
      <w:tr w:rsidR="00E0783D" w:rsidRPr="00FF0278" w:rsidTr="0013040C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13040C" w:rsidRPr="0013040C" w:rsidTr="0013040C">
        <w:trPr>
          <w:trHeight w:val="2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40C" w:rsidRDefault="0013040C" w:rsidP="00E51C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0C" w:rsidRPr="0013040C" w:rsidRDefault="0013040C" w:rsidP="00E51C6E">
            <w:pPr>
              <w:ind w:leftChars="-63" w:left="-132" w:rightChars="-51" w:right="-107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</w:t>
            </w:r>
            <w:proofErr w:type="gramStart"/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</w:rPr>
              <w:t>新区德</w:t>
            </w:r>
            <w:proofErr w:type="gramEnd"/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</w:rPr>
              <w:t>林堂大药房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0C" w:rsidRPr="0013040C" w:rsidRDefault="0013040C" w:rsidP="00E51C6E">
            <w:pPr>
              <w:ind w:leftChars="-51" w:left="-107" w:rightChars="-73" w:right="-153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</w:rPr>
              <w:t>津DB116020047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0C" w:rsidRPr="00272B1E" w:rsidRDefault="0013040C" w:rsidP="00BD3F8E">
            <w:pPr>
              <w:rPr>
                <w:rFonts w:hint="eastAsia"/>
              </w:rPr>
            </w:pPr>
            <w:r w:rsidRPr="00272B1E">
              <w:rPr>
                <w:rFonts w:hint="eastAsia"/>
              </w:rPr>
              <w:t>企业名称、法定代表人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0C" w:rsidRPr="00272B1E" w:rsidRDefault="0013040C" w:rsidP="00BD3F8E">
            <w:pPr>
              <w:rPr>
                <w:rFonts w:hint="eastAsia"/>
              </w:rPr>
            </w:pPr>
            <w:r w:rsidRPr="00272B1E">
              <w:rPr>
                <w:rFonts w:hint="eastAsia"/>
              </w:rPr>
              <w:t>企业名称：天津市滨海</w:t>
            </w:r>
            <w:proofErr w:type="gramStart"/>
            <w:r w:rsidRPr="00272B1E">
              <w:rPr>
                <w:rFonts w:hint="eastAsia"/>
              </w:rPr>
              <w:t>新区德</w:t>
            </w:r>
            <w:proofErr w:type="gramEnd"/>
            <w:r w:rsidRPr="00272B1E">
              <w:rPr>
                <w:rFonts w:hint="eastAsia"/>
              </w:rPr>
              <w:t>林堂大药房；法定代表人：无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0C" w:rsidRPr="00272B1E" w:rsidRDefault="0013040C" w:rsidP="00BD3F8E">
            <w:pPr>
              <w:rPr>
                <w:rFonts w:hint="eastAsia"/>
              </w:rPr>
            </w:pPr>
            <w:r w:rsidRPr="00272B1E">
              <w:rPr>
                <w:rFonts w:hint="eastAsia"/>
              </w:rPr>
              <w:t>企业名称：天津市德林堂大药房有限公司；法定代表人：杨红路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40C" w:rsidRDefault="0013040C" w:rsidP="00BD3F8E">
            <w:r w:rsidRPr="00272B1E">
              <w:rPr>
                <w:rFonts w:hint="eastAsia"/>
              </w:rPr>
              <w:t>天津市滨海新区市场监督管理局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40C" w:rsidRPr="0013040C" w:rsidRDefault="0013040C" w:rsidP="0013040C">
            <w:pPr>
              <w:ind w:leftChars="-51" w:left="-107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3040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</w:t>
            </w:r>
            <w:r w:rsidRPr="0013040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 w:rsidRPr="0013040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．</w:t>
            </w:r>
            <w:r w:rsidRPr="0013040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6E2BBF" w:rsidRPr="006E2BBF" w:rsidTr="0013040C">
        <w:trPr>
          <w:trHeight w:val="1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天津市志国药品销售有限公司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津DA116030090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天津市滨海新区大港志国大药房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天津市志国药品销售有限公司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  <w:bookmarkStart w:id="0" w:name="_GoBack"/>
            <w:bookmarkEnd w:id="0"/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0.4.16</w:t>
            </w:r>
          </w:p>
        </w:tc>
      </w:tr>
      <w:tr w:rsidR="006E2BBF" w:rsidRPr="006E2BBF" w:rsidTr="0013040C">
        <w:trPr>
          <w:trHeight w:val="1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1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1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10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李娜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78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    址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天津市滨海新区大港中塘镇中塘村路口南80米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天津市滨海新区大港中塘镇中塘村葛万公路与中塘大街交口西南90米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78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许可证编号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津DB116030090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津DA116030090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E2BBF" w:rsidRPr="006E2BBF" w:rsidTr="0013040C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天津滨海新区大港中心大药房第一分店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</w:rPr>
              <w:t>津DA116030247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张漪如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姚旭晓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E2BBF" w:rsidRPr="006E2BBF" w:rsidRDefault="006E2BBF" w:rsidP="006E2BBF">
            <w:r w:rsidRPr="006E2BB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2020.4.17</w:t>
            </w:r>
          </w:p>
        </w:tc>
      </w:tr>
      <w:tr w:rsidR="006E2BBF" w:rsidRPr="006E2BBF" w:rsidTr="0013040C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张漪如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E2BB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姚旭晓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BF" w:rsidRPr="006E2BBF" w:rsidRDefault="006E2BBF" w:rsidP="006E2BBF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BF" w:rsidRPr="006E2BBF" w:rsidRDefault="006E2BBF" w:rsidP="006E2B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/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A8" w:rsidRDefault="00E740A8" w:rsidP="00961F9C">
      <w:r>
        <w:separator/>
      </w:r>
    </w:p>
  </w:endnote>
  <w:endnote w:type="continuationSeparator" w:id="0">
    <w:p w:rsidR="00E740A8" w:rsidRDefault="00E740A8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A8" w:rsidRDefault="00E740A8" w:rsidP="00961F9C">
      <w:r>
        <w:separator/>
      </w:r>
    </w:p>
  </w:footnote>
  <w:footnote w:type="continuationSeparator" w:id="0">
    <w:p w:rsidR="00E740A8" w:rsidRDefault="00E740A8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EE6"/>
    <w:rsid w:val="000445B4"/>
    <w:rsid w:val="00080708"/>
    <w:rsid w:val="0013040C"/>
    <w:rsid w:val="00166FBD"/>
    <w:rsid w:val="001850E1"/>
    <w:rsid w:val="001A089E"/>
    <w:rsid w:val="001B4FD4"/>
    <w:rsid w:val="00290DB9"/>
    <w:rsid w:val="003844BE"/>
    <w:rsid w:val="003C3A6A"/>
    <w:rsid w:val="00447F5F"/>
    <w:rsid w:val="005D65BE"/>
    <w:rsid w:val="00620443"/>
    <w:rsid w:val="006B492B"/>
    <w:rsid w:val="006E2566"/>
    <w:rsid w:val="006E2BBF"/>
    <w:rsid w:val="00777951"/>
    <w:rsid w:val="007E128A"/>
    <w:rsid w:val="007F6814"/>
    <w:rsid w:val="00876CE9"/>
    <w:rsid w:val="0091720C"/>
    <w:rsid w:val="00961F9C"/>
    <w:rsid w:val="009D2281"/>
    <w:rsid w:val="009D5AC4"/>
    <w:rsid w:val="00A315BF"/>
    <w:rsid w:val="00A962FD"/>
    <w:rsid w:val="00AA6927"/>
    <w:rsid w:val="00AD224B"/>
    <w:rsid w:val="00B142B1"/>
    <w:rsid w:val="00B4298F"/>
    <w:rsid w:val="00B61518"/>
    <w:rsid w:val="00B82980"/>
    <w:rsid w:val="00BD5079"/>
    <w:rsid w:val="00C03787"/>
    <w:rsid w:val="00C0503F"/>
    <w:rsid w:val="00C10481"/>
    <w:rsid w:val="00C13475"/>
    <w:rsid w:val="00C367E4"/>
    <w:rsid w:val="00C44E5F"/>
    <w:rsid w:val="00C60AA0"/>
    <w:rsid w:val="00C70EE6"/>
    <w:rsid w:val="00C77A85"/>
    <w:rsid w:val="00DA038A"/>
    <w:rsid w:val="00DA369B"/>
    <w:rsid w:val="00E0783D"/>
    <w:rsid w:val="00E52FE9"/>
    <w:rsid w:val="00E740A8"/>
    <w:rsid w:val="00E940A3"/>
    <w:rsid w:val="00EB3884"/>
    <w:rsid w:val="00EB6E0E"/>
    <w:rsid w:val="00F27DEE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275</Characters>
  <Application>Microsoft Office Word</Application>
  <DocSecurity>0</DocSecurity>
  <Lines>34</Lines>
  <Paragraphs>17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李晓</cp:lastModifiedBy>
  <cp:revision>6</cp:revision>
  <dcterms:created xsi:type="dcterms:W3CDTF">2019-05-27T09:12:00Z</dcterms:created>
  <dcterms:modified xsi:type="dcterms:W3CDTF">2020-04-20T07:00:00Z</dcterms:modified>
</cp:coreProperties>
</file>