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wordWrap w:val="0"/>
        <w:snapToGrid w:val="0"/>
        <w:spacing w:line="400" w:lineRule="atLeast"/>
        <w:rPr>
          <w:rFonts w:ascii="黑体" w:eastAsia="黑体"/>
          <w:color w:val="000000"/>
          <w:kern w:val="0"/>
          <w:sz w:val="32"/>
          <w:szCs w:val="32"/>
        </w:rPr>
      </w:pPr>
      <w:r>
        <w:rPr>
          <w:rFonts w:hint="eastAsia" w:ascii="黑体" w:eastAsia="黑体"/>
          <w:color w:val="000000"/>
          <w:kern w:val="0"/>
          <w:sz w:val="32"/>
          <w:szCs w:val="32"/>
        </w:rPr>
        <w:t>附件</w:t>
      </w:r>
    </w:p>
    <w:p>
      <w:pPr>
        <w:widowControl/>
        <w:wordWrap w:val="0"/>
        <w:snapToGrid w:val="0"/>
        <w:spacing w:line="400" w:lineRule="atLeast"/>
        <w:jc w:val="center"/>
        <w:rPr>
          <w:rFonts w:ascii="方正小标宋简体" w:hAnsi="宋体" w:eastAsia="方正小标宋简体"/>
          <w:color w:val="000000"/>
          <w:kern w:val="0"/>
          <w:sz w:val="32"/>
          <w:szCs w:val="32"/>
        </w:rPr>
      </w:pPr>
      <w:r>
        <w:rPr>
          <w:rFonts w:hint="eastAsia" w:ascii="方正小标宋简体" w:hAnsi="宋体" w:eastAsia="方正小标宋简体"/>
          <w:color w:val="000000"/>
          <w:kern w:val="0"/>
          <w:sz w:val="32"/>
          <w:szCs w:val="32"/>
        </w:rPr>
        <w:t>滨海新区市场监督管理局审批的</w:t>
      </w:r>
      <w:r>
        <w:rPr>
          <w:rFonts w:hint="eastAsia" w:ascii="方正小标宋简体" w:hAnsi="宋体" w:eastAsia="方正小标宋简体"/>
          <w:color w:val="000000"/>
          <w:kern w:val="0"/>
          <w:sz w:val="32"/>
          <w:szCs w:val="32"/>
          <w:lang w:eastAsia="zh-CN"/>
        </w:rPr>
        <w:t>《</w:t>
      </w:r>
      <w:r>
        <w:rPr>
          <w:rFonts w:hint="eastAsia" w:ascii="方正小标宋简体" w:hAnsi="宋体" w:eastAsia="方正小标宋简体"/>
          <w:color w:val="000000"/>
          <w:kern w:val="0"/>
          <w:sz w:val="32"/>
          <w:szCs w:val="32"/>
        </w:rPr>
        <w:t>食品生产许可证</w:t>
      </w:r>
      <w:r>
        <w:rPr>
          <w:rFonts w:hint="eastAsia" w:ascii="方正小标宋简体" w:hAnsi="宋体" w:eastAsia="方正小标宋简体"/>
          <w:color w:val="000000"/>
          <w:kern w:val="0"/>
          <w:sz w:val="32"/>
          <w:szCs w:val="32"/>
          <w:lang w:eastAsia="zh-CN"/>
        </w:rPr>
        <w:t>》</w:t>
      </w:r>
      <w:r>
        <w:rPr>
          <w:rFonts w:hint="eastAsia" w:ascii="方正小标宋简体" w:hAnsi="宋体" w:eastAsia="方正小标宋简体"/>
          <w:color w:val="000000"/>
          <w:kern w:val="0"/>
          <w:sz w:val="32"/>
          <w:szCs w:val="32"/>
        </w:rPr>
        <w:t>获证企业名单（第</w:t>
      </w:r>
      <w:r>
        <w:rPr>
          <w:rFonts w:hint="eastAsia" w:ascii="方正小标宋简体" w:hAnsi="宋体" w:eastAsia="方正小标宋简体"/>
          <w:color w:val="000000"/>
          <w:kern w:val="0"/>
          <w:sz w:val="32"/>
          <w:szCs w:val="32"/>
          <w:lang w:eastAsia="zh-CN"/>
        </w:rPr>
        <w:t>二十六</w:t>
      </w:r>
      <w:r>
        <w:rPr>
          <w:rFonts w:hint="eastAsia" w:ascii="方正小标宋简体" w:hAnsi="宋体" w:eastAsia="方正小标宋简体"/>
          <w:color w:val="000000"/>
          <w:kern w:val="0"/>
          <w:sz w:val="32"/>
          <w:szCs w:val="32"/>
        </w:rPr>
        <w:t>批）</w:t>
      </w:r>
    </w:p>
    <w:tbl>
      <w:tblPr>
        <w:tblStyle w:val="7"/>
        <w:tblW w:w="15451" w:type="dxa"/>
        <w:jc w:val="center"/>
        <w:tblInd w:w="-5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27"/>
        <w:gridCol w:w="3405"/>
        <w:gridCol w:w="986"/>
        <w:gridCol w:w="1418"/>
        <w:gridCol w:w="1418"/>
        <w:gridCol w:w="992"/>
        <w:gridCol w:w="2024"/>
        <w:gridCol w:w="1805"/>
        <w:gridCol w:w="1703"/>
        <w:gridCol w:w="12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tblHeader/>
          <w:jc w:val="center"/>
        </w:trPr>
        <w:tc>
          <w:tcPr>
            <w:tcW w:w="427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3405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企业名称</w:t>
            </w:r>
          </w:p>
        </w:tc>
        <w:tc>
          <w:tcPr>
            <w:tcW w:w="98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食品类别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住所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生产地点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检验方式</w:t>
            </w:r>
          </w:p>
        </w:tc>
        <w:tc>
          <w:tcPr>
            <w:tcW w:w="2024" w:type="dxa"/>
            <w:vAlign w:val="center"/>
          </w:tcPr>
          <w:p>
            <w:pPr>
              <w:ind w:left="394" w:leftChars="94" w:hanging="197" w:hangingChars="98"/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食品生产许可</w:t>
            </w: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证书编号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发证日期</w:t>
            </w: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有效期至</w:t>
            </w: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4" w:hRule="atLeast"/>
          <w:tblHeader/>
          <w:jc w:val="center"/>
        </w:trPr>
        <w:tc>
          <w:tcPr>
            <w:tcW w:w="42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</w:t>
            </w:r>
          </w:p>
        </w:tc>
        <w:tc>
          <w:tcPr>
            <w:tcW w:w="3405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天津创源生物技术有限公司</w:t>
            </w:r>
          </w:p>
        </w:tc>
        <w:tc>
          <w:tcPr>
            <w:tcW w:w="986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糖果制品</w:t>
            </w:r>
            <w:r>
              <w:rPr>
                <w:rFonts w:hint="eastAsia" w:asciiTheme="minorEastAsia" w:hAnsiTheme="minorEastAsia"/>
                <w:szCs w:val="21"/>
                <w:lang w:eastAsia="zh-CN"/>
              </w:rPr>
              <w:t>，</w:t>
            </w:r>
            <w:r>
              <w:rPr>
                <w:rFonts w:hint="eastAsia" w:asciiTheme="minorEastAsia" w:hAnsiTheme="minorEastAsia"/>
                <w:szCs w:val="21"/>
              </w:rPr>
              <w:t>特殊膳食食品</w:t>
            </w:r>
            <w:r>
              <w:rPr>
                <w:rFonts w:hint="eastAsia" w:asciiTheme="minorEastAsia" w:hAnsiTheme="minorEastAsia"/>
                <w:szCs w:val="21"/>
                <w:lang w:eastAsia="zh-CN"/>
              </w:rPr>
              <w:t>，</w:t>
            </w:r>
            <w:r>
              <w:rPr>
                <w:rFonts w:hint="eastAsia" w:asciiTheme="minorEastAsia" w:hAnsiTheme="minorEastAsia"/>
                <w:szCs w:val="21"/>
              </w:rPr>
              <w:t>饮料</w:t>
            </w:r>
          </w:p>
        </w:tc>
        <w:tc>
          <w:tcPr>
            <w:tcW w:w="1418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天津滨海高新区滨海科技园康泰大道59号绿谷健康产业园31号楼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天津滨海高新区滨海科技园康泰大道59号绿谷健康产业园31号楼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自行检验</w:t>
            </w: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SC10612011610773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2020</w:t>
            </w:r>
            <w:r>
              <w:rPr>
                <w:rFonts w:hint="eastAsia" w:asciiTheme="minorEastAsia" w:hAnsiTheme="minorEastAsia"/>
                <w:szCs w:val="21"/>
                <w:lang w:eastAsia="zh-CN"/>
              </w:rPr>
              <w:t>年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09</w:t>
            </w:r>
            <w:r>
              <w:rPr>
                <w:rFonts w:hint="eastAsia" w:asciiTheme="minorEastAsia" w:hAnsiTheme="minorEastAsia"/>
                <w:szCs w:val="21"/>
                <w:lang w:eastAsia="zh-CN"/>
              </w:rPr>
              <w:t>月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03</w:t>
            </w:r>
            <w:r>
              <w:rPr>
                <w:rFonts w:hint="eastAsia" w:asciiTheme="minorEastAsia" w:hAnsiTheme="minorEastAsia"/>
                <w:szCs w:val="21"/>
                <w:lang w:eastAsia="zh-CN"/>
              </w:rPr>
              <w:t>日</w:t>
            </w: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2023</w:t>
            </w:r>
            <w:r>
              <w:rPr>
                <w:rFonts w:hint="eastAsia" w:asciiTheme="minorEastAsia" w:hAnsiTheme="minorEastAsia"/>
                <w:szCs w:val="21"/>
                <w:lang w:eastAsia="zh-CN"/>
              </w:rPr>
              <w:t>年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10</w:t>
            </w:r>
            <w:r>
              <w:rPr>
                <w:rFonts w:hint="eastAsia" w:asciiTheme="minorEastAsia" w:hAnsiTheme="minorEastAsia"/>
                <w:szCs w:val="21"/>
                <w:lang w:eastAsia="zh-CN"/>
              </w:rPr>
              <w:t>月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21</w:t>
            </w:r>
            <w:r>
              <w:rPr>
                <w:rFonts w:hint="eastAsia" w:asciiTheme="minorEastAsia" w:hAnsiTheme="minorEastAsia"/>
                <w:szCs w:val="21"/>
                <w:lang w:eastAsia="zh-CN"/>
              </w:rPr>
              <w:t>日</w:t>
            </w: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增加产品类别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4" w:hRule="atLeast"/>
          <w:tblHeader/>
          <w:jc w:val="center"/>
        </w:trPr>
        <w:tc>
          <w:tcPr>
            <w:tcW w:w="427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2</w:t>
            </w:r>
          </w:p>
        </w:tc>
        <w:tc>
          <w:tcPr>
            <w:tcW w:w="3405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天津澳斯乳业有限公司</w:t>
            </w:r>
          </w:p>
        </w:tc>
        <w:tc>
          <w:tcPr>
            <w:tcW w:w="986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乳制品</w:t>
            </w:r>
            <w:r>
              <w:rPr>
                <w:rFonts w:hint="eastAsia" w:asciiTheme="minorEastAsia" w:hAnsiTheme="minorEastAsia"/>
                <w:szCs w:val="21"/>
                <w:lang w:eastAsia="zh-CN"/>
              </w:rPr>
              <w:t>，</w:t>
            </w:r>
            <w:r>
              <w:rPr>
                <w:rFonts w:hint="eastAsia" w:asciiTheme="minorEastAsia" w:hAnsiTheme="minorEastAsia"/>
                <w:szCs w:val="21"/>
              </w:rPr>
              <w:t>特殊医学用途配方食品</w:t>
            </w:r>
            <w:r>
              <w:rPr>
                <w:rFonts w:hint="eastAsia" w:asciiTheme="minorEastAsia" w:hAnsiTheme="minorEastAsia"/>
                <w:szCs w:val="21"/>
                <w:lang w:eastAsia="zh-CN"/>
              </w:rPr>
              <w:t>，</w:t>
            </w:r>
            <w:r>
              <w:rPr>
                <w:rFonts w:hint="eastAsia" w:asciiTheme="minorEastAsia" w:hAnsiTheme="minorEastAsia"/>
                <w:szCs w:val="21"/>
              </w:rPr>
              <w:t>婴幼儿配方食品</w:t>
            </w:r>
          </w:p>
        </w:tc>
        <w:tc>
          <w:tcPr>
            <w:tcW w:w="1418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天津市自贸试验区(空港经济区)中环西路408号</w:t>
            </w:r>
          </w:p>
        </w:tc>
        <w:tc>
          <w:tcPr>
            <w:tcW w:w="1418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天津市自贸试验区(空港经济区)中环西路408号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自行</w:t>
            </w:r>
            <w:bookmarkStart w:id="0" w:name="_GoBack"/>
            <w:bookmarkEnd w:id="0"/>
            <w:r>
              <w:rPr>
                <w:rFonts w:hint="eastAsia" w:asciiTheme="minorEastAsia" w:hAnsiTheme="minorEastAsia"/>
                <w:szCs w:val="21"/>
              </w:rPr>
              <w:t>检验</w:t>
            </w: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SC12912011600592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2020</w:t>
            </w:r>
            <w:r>
              <w:rPr>
                <w:rFonts w:hint="eastAsia" w:asciiTheme="minorEastAsia" w:hAnsiTheme="minorEastAsia"/>
                <w:szCs w:val="21"/>
                <w:lang w:eastAsia="zh-CN"/>
              </w:rPr>
              <w:t>年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09</w:t>
            </w:r>
            <w:r>
              <w:rPr>
                <w:rFonts w:hint="eastAsia" w:asciiTheme="minorEastAsia" w:hAnsiTheme="minorEastAsia"/>
                <w:szCs w:val="21"/>
                <w:lang w:eastAsia="zh-CN"/>
              </w:rPr>
              <w:t>月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02</w:t>
            </w:r>
            <w:r>
              <w:rPr>
                <w:rFonts w:hint="eastAsia" w:asciiTheme="minorEastAsia" w:hAnsiTheme="minorEastAsia"/>
                <w:szCs w:val="21"/>
                <w:lang w:eastAsia="zh-CN"/>
              </w:rPr>
              <w:t>日</w:t>
            </w: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</w:rPr>
              <w:t>202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</w:t>
            </w:r>
            <w:r>
              <w:rPr>
                <w:rFonts w:hint="eastAsia" w:asciiTheme="minorEastAsia" w:hAnsiTheme="minorEastAsia"/>
                <w:szCs w:val="21"/>
                <w:lang w:eastAsia="zh-CN"/>
              </w:rPr>
              <w:t>年</w:t>
            </w:r>
            <w:r>
              <w:rPr>
                <w:rFonts w:hint="eastAsia" w:asciiTheme="minorEastAsia" w:hAnsiTheme="minorEastAsia"/>
                <w:szCs w:val="21"/>
              </w:rPr>
              <w:t>0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5</w:t>
            </w:r>
            <w:r>
              <w:rPr>
                <w:rFonts w:hint="eastAsia" w:asciiTheme="minorEastAsia" w:hAnsiTheme="minorEastAsia"/>
                <w:szCs w:val="21"/>
                <w:lang w:eastAsia="zh-CN"/>
              </w:rPr>
              <w:t>月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22</w:t>
            </w:r>
            <w:r>
              <w:rPr>
                <w:rFonts w:hint="eastAsia" w:asciiTheme="minorEastAsia" w:hAnsiTheme="minorEastAsia"/>
                <w:szCs w:val="21"/>
                <w:lang w:eastAsia="zh-CN"/>
              </w:rPr>
              <w:t>日</w:t>
            </w: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变更布局、增加设备</w:t>
            </w:r>
          </w:p>
        </w:tc>
      </w:tr>
    </w:tbl>
    <w:p>
      <w:pPr/>
    </w:p>
    <w:sectPr>
      <w:pgSz w:w="16838" w:h="11906" w:orient="landscape"/>
      <w:pgMar w:top="1191" w:right="1440" w:bottom="1304" w:left="1440" w:header="851" w:footer="992" w:gutter="0"/>
      <w:pgNumType w:fmt="numberInDash" w:start="1" w:chapStyle="1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30CD3EF5"/>
    <w:rsid w:val="00124B78"/>
    <w:rsid w:val="003E1630"/>
    <w:rsid w:val="004436A9"/>
    <w:rsid w:val="00463905"/>
    <w:rsid w:val="00465847"/>
    <w:rsid w:val="00570F0E"/>
    <w:rsid w:val="005821A5"/>
    <w:rsid w:val="0062628B"/>
    <w:rsid w:val="0070703D"/>
    <w:rsid w:val="008133FA"/>
    <w:rsid w:val="00934BE5"/>
    <w:rsid w:val="009E39AF"/>
    <w:rsid w:val="00A06BA5"/>
    <w:rsid w:val="00A8220C"/>
    <w:rsid w:val="00B422E4"/>
    <w:rsid w:val="00C80D17"/>
    <w:rsid w:val="00D33CE9"/>
    <w:rsid w:val="00E65621"/>
    <w:rsid w:val="024010CA"/>
    <w:rsid w:val="032B59E4"/>
    <w:rsid w:val="057E4C35"/>
    <w:rsid w:val="07F24502"/>
    <w:rsid w:val="090541FC"/>
    <w:rsid w:val="0CB07D28"/>
    <w:rsid w:val="11D8703C"/>
    <w:rsid w:val="126E6F99"/>
    <w:rsid w:val="13910D1E"/>
    <w:rsid w:val="14E20814"/>
    <w:rsid w:val="15C23FAD"/>
    <w:rsid w:val="16AB5CF2"/>
    <w:rsid w:val="177943F0"/>
    <w:rsid w:val="1BC8679D"/>
    <w:rsid w:val="1CB879FE"/>
    <w:rsid w:val="1EFA7C8E"/>
    <w:rsid w:val="20E44BF8"/>
    <w:rsid w:val="249D5739"/>
    <w:rsid w:val="24BA5917"/>
    <w:rsid w:val="256472E8"/>
    <w:rsid w:val="257A5467"/>
    <w:rsid w:val="25D550FD"/>
    <w:rsid w:val="269F0049"/>
    <w:rsid w:val="2B047EE5"/>
    <w:rsid w:val="2EE87EA1"/>
    <w:rsid w:val="2FDB2999"/>
    <w:rsid w:val="30CD3EF5"/>
    <w:rsid w:val="37855FD5"/>
    <w:rsid w:val="37AF6EEB"/>
    <w:rsid w:val="38271317"/>
    <w:rsid w:val="382D2D52"/>
    <w:rsid w:val="3A6C7EA8"/>
    <w:rsid w:val="3CA00AF7"/>
    <w:rsid w:val="3FFA21EE"/>
    <w:rsid w:val="41DA17A9"/>
    <w:rsid w:val="43805A20"/>
    <w:rsid w:val="444C477C"/>
    <w:rsid w:val="454B4BFC"/>
    <w:rsid w:val="4B621110"/>
    <w:rsid w:val="4ECB25DA"/>
    <w:rsid w:val="5040350B"/>
    <w:rsid w:val="51601BAA"/>
    <w:rsid w:val="51C172D9"/>
    <w:rsid w:val="55A143F9"/>
    <w:rsid w:val="58EC57A6"/>
    <w:rsid w:val="594D7E22"/>
    <w:rsid w:val="59CA5AC4"/>
    <w:rsid w:val="5FD107E7"/>
    <w:rsid w:val="60545162"/>
    <w:rsid w:val="62101133"/>
    <w:rsid w:val="6B5A0951"/>
    <w:rsid w:val="6EA1675C"/>
    <w:rsid w:val="75F44E3A"/>
    <w:rsid w:val="76010A5B"/>
    <w:rsid w:val="794A1BDD"/>
    <w:rsid w:val="798216C5"/>
    <w:rsid w:val="7DC60531"/>
    <w:rsid w:val="7E8229C0"/>
    <w:rsid w:val="7EC0698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FollowedHyperlink"/>
    <w:basedOn w:val="4"/>
    <w:qFormat/>
    <w:uiPriority w:val="0"/>
    <w:rPr>
      <w:color w:val="333333"/>
      <w:u w:val="single"/>
    </w:rPr>
  </w:style>
  <w:style w:type="character" w:styleId="6">
    <w:name w:val="Hyperlink"/>
    <w:basedOn w:val="4"/>
    <w:qFormat/>
    <w:uiPriority w:val="0"/>
    <w:rPr>
      <w:color w:val="333333"/>
      <w:u w:val="single"/>
    </w:rPr>
  </w:style>
  <w:style w:type="character" w:customStyle="1" w:styleId="8">
    <w:name w:val="页眉 Char"/>
    <w:basedOn w:val="4"/>
    <w:link w:val="3"/>
    <w:qFormat/>
    <w:uiPriority w:val="0"/>
    <w:rPr>
      <w:rFonts w:ascii="Times New Roman" w:hAnsi="Times New Roman"/>
      <w:kern w:val="2"/>
      <w:sz w:val="18"/>
      <w:szCs w:val="18"/>
    </w:rPr>
  </w:style>
  <w:style w:type="character" w:customStyle="1" w:styleId="9">
    <w:name w:val="bgsx_mcbg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47</Words>
  <Characters>274</Characters>
  <Lines>2</Lines>
  <Paragraphs>1</Paragraphs>
  <ScaleCrop>false</ScaleCrop>
  <LinksUpToDate>false</LinksUpToDate>
  <CharactersWithSpaces>320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2019-10-23T07:19:00Z</dcterms:created>
  <dc:creator>王宸</dc:creator>
  <cp:lastModifiedBy>王宸</cp:lastModifiedBy>
  <dcterms:modified xsi:type="dcterms:W3CDTF">2020-09-07T01:26:31Z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