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 w:firstRow="1" w:lastRow="0" w:firstColumn="1" w:lastColumn="0" w:noHBand="0" w:noVBand="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03"/>
        <w:gridCol w:w="1040"/>
        <w:gridCol w:w="1414"/>
        <w:gridCol w:w="1433"/>
      </w:tblGrid>
      <w:tr w:rsidR="008B086D" w:rsidRPr="00032FB1" w:rsidTr="00F7097F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F44AF9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1920BF" w:rsidRPr="003A3B13" w:rsidTr="00F44AF9">
        <w:tblPrEx>
          <w:tblLook w:val="0000" w:firstRow="0" w:lastRow="0" w:firstColumn="0" w:lastColumn="0" w:noHBand="0" w:noVBand="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 w:rsidP="00591A6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F44AF9" w:rsidP="00591A6C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 w:rsidRPr="00F44AF9">
              <w:rPr>
                <w:rFonts w:ascii="宋体" w:hAnsi="宋体" w:hint="eastAsia"/>
                <w:color w:val="000000"/>
                <w:sz w:val="22"/>
                <w:szCs w:val="22"/>
              </w:rPr>
              <w:t>天津老百姓梁锦东苑大药房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F44AF9" w:rsidP="00591A6C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 w:rsidRPr="00F44AF9">
              <w:rPr>
                <w:rFonts w:ascii="宋体" w:hAnsi="宋体" w:hint="eastAsia"/>
                <w:color w:val="000000"/>
                <w:sz w:val="22"/>
                <w:szCs w:val="22"/>
              </w:rPr>
              <w:t>天津市滨海新区新城镇梁锦东苑配建6-1281号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F44A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44AF9">
              <w:rPr>
                <w:rFonts w:ascii="宋体" w:hAnsi="宋体" w:hint="eastAsia"/>
                <w:color w:val="000000"/>
                <w:sz w:val="22"/>
                <w:szCs w:val="22"/>
              </w:rPr>
              <w:t>马国海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F44A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44AF9">
              <w:rPr>
                <w:rFonts w:ascii="宋体" w:hAnsi="宋体"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F44A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44AF9">
              <w:rPr>
                <w:rFonts w:ascii="宋体" w:hAnsi="宋体" w:hint="eastAsia"/>
                <w:color w:val="000000"/>
                <w:sz w:val="22"/>
                <w:szCs w:val="22"/>
              </w:rPr>
              <w:t>李平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F44A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44AF9">
              <w:rPr>
                <w:rFonts w:ascii="宋体" w:hAnsi="宋体" w:hint="eastAsia"/>
                <w:color w:val="000000"/>
                <w:sz w:val="22"/>
                <w:szCs w:val="22"/>
              </w:rPr>
              <w:t>津DB1</w:t>
            </w:r>
            <w:bookmarkStart w:id="0" w:name="_GoBack"/>
            <w:bookmarkEnd w:id="0"/>
            <w:r w:rsidRPr="00F44AF9">
              <w:rPr>
                <w:rFonts w:ascii="宋体" w:hAnsi="宋体" w:hint="eastAsia"/>
                <w:color w:val="000000"/>
                <w:sz w:val="22"/>
                <w:szCs w:val="22"/>
              </w:rPr>
              <w:t>16010477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F44AF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44AF9">
              <w:rPr>
                <w:rFonts w:ascii="宋体" w:hAnsi="宋体" w:hint="eastAsia"/>
                <w:color w:val="000000"/>
                <w:sz w:val="22"/>
                <w:szCs w:val="22"/>
              </w:rPr>
              <w:t>药品：中成药；中药饮片(精品包装）；化学药制剂；抗生素制剂；生化药品；生物制品（除疫苗、血液制品）（不含冷藏、冷冻药品）***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 w:rsidP="00591A6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2021/11/1</w:t>
            </w:r>
            <w:r w:rsidR="00F44AF9">
              <w:rPr>
                <w:rFonts w:ascii="宋体" w:hAnsi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2026/11/</w:t>
            </w:r>
            <w:r w:rsidR="00F44AF9">
              <w:rPr>
                <w:rFonts w:ascii="宋体" w:hAnsi="宋体" w:hint="eastAsia"/>
                <w:color w:val="000000"/>
                <w:sz w:val="22"/>
                <w:szCs w:val="22"/>
              </w:rPr>
              <w:t>15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8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24E" w:rsidRDefault="005B724E" w:rsidP="005D6552">
      <w:r>
        <w:separator/>
      </w:r>
    </w:p>
  </w:endnote>
  <w:endnote w:type="continuationSeparator" w:id="0">
    <w:p w:rsidR="005B724E" w:rsidRDefault="005B724E" w:rsidP="005D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24E" w:rsidRDefault="005B724E" w:rsidP="005D6552">
      <w:r>
        <w:separator/>
      </w:r>
    </w:p>
  </w:footnote>
  <w:footnote w:type="continuationSeparator" w:id="0">
    <w:p w:rsidR="005B724E" w:rsidRDefault="005B724E" w:rsidP="005D6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6552"/>
    <w:rsid w:val="00007B55"/>
    <w:rsid w:val="00011CA8"/>
    <w:rsid w:val="00017D5F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0BF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222</Characters>
  <Application>Microsoft Office Word</Application>
  <DocSecurity>0</DocSecurity>
  <Lines>1</Lines>
  <Paragraphs>1</Paragraphs>
  <ScaleCrop>false</ScaleCrop>
  <Company>微软中国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7</cp:revision>
  <dcterms:created xsi:type="dcterms:W3CDTF">2021-01-25T05:51:00Z</dcterms:created>
  <dcterms:modified xsi:type="dcterms:W3CDTF">2021-11-22T01:54:00Z</dcterms:modified>
</cp:coreProperties>
</file>