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5F5ABC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十</w:t>
      </w:r>
      <w:r w:rsidR="0028603F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五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5"/>
        <w:gridCol w:w="986"/>
        <w:gridCol w:w="1418"/>
        <w:gridCol w:w="1418"/>
        <w:gridCol w:w="992"/>
        <w:gridCol w:w="2024"/>
        <w:gridCol w:w="1805"/>
        <w:gridCol w:w="1703"/>
        <w:gridCol w:w="1273"/>
      </w:tblGrid>
      <w:tr w:rsidR="002C7C89" w:rsidTr="005F5ABC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405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986" w:type="dxa"/>
            <w:vAlign w:val="center"/>
          </w:tcPr>
          <w:p w:rsidR="002C7C89" w:rsidRDefault="00AF73A1" w:rsidP="005F5ABC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2024" w:type="dxa"/>
            <w:vAlign w:val="center"/>
          </w:tcPr>
          <w:p w:rsidR="002C7C89" w:rsidRDefault="00AF73A1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28603F" w:rsidTr="00286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中</w:t>
            </w:r>
            <w:proofErr w:type="gramStart"/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粮佳悦</w:t>
            </w:r>
            <w:proofErr w:type="gramEnd"/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（天津）有限公司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食品添加剂，食用油、油脂及其制品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天津市滨海新区临港经济区渤海40路510号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天津市滨海新区临港经济区渤海40路510号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SC10212011602907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2021年4月28日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2011年11月27日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变更法定代表人</w:t>
            </w:r>
          </w:p>
        </w:tc>
      </w:tr>
      <w:tr w:rsidR="0028603F" w:rsidTr="00286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天津统一企业有限公司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方便食品、调味品、蔬菜制品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天津空港经济区经一路269号A区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天津空港经济区经一路269号A区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SC10312011612188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2021年4月29日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2024年11月17日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增加食品类别</w:t>
            </w:r>
          </w:p>
        </w:tc>
      </w:tr>
      <w:tr w:rsidR="0028603F" w:rsidTr="00286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天津市利民调料有限公司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淀粉及淀粉制品；调味品；蔬菜制品；食糖；豆制品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天津自贸试验区（空港经济区）西十四道226号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天津自贸试验区（空港经济区）西十四道226号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SC10312011600584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 w:rsidRPr="0028603F">
              <w:rPr>
                <w:rFonts w:ascii="宋体" w:eastAsia="宋体" w:hAnsi="宋体" w:cs="宋体"/>
                <w:sz w:val="20"/>
                <w:szCs w:val="20"/>
              </w:rPr>
              <w:t>04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28603F">
              <w:rPr>
                <w:rFonts w:ascii="宋体" w:eastAsia="宋体" w:hAnsi="宋体" w:cs="宋体"/>
                <w:sz w:val="20"/>
                <w:szCs w:val="20"/>
              </w:rPr>
              <w:t>29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/>
                <w:sz w:val="20"/>
                <w:szCs w:val="20"/>
              </w:rPr>
              <w:t>2026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04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28603F">
              <w:rPr>
                <w:rFonts w:ascii="宋体" w:eastAsia="宋体" w:hAnsi="宋体" w:cs="宋体"/>
                <w:sz w:val="20"/>
                <w:szCs w:val="20"/>
              </w:rPr>
              <w:t>28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61029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延续、增加生产设备</w:t>
            </w:r>
          </w:p>
        </w:tc>
      </w:tr>
      <w:tr w:rsidR="0028603F" w:rsidTr="00286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/>
                <w:sz w:val="20"/>
                <w:szCs w:val="20"/>
              </w:rPr>
              <w:t>天津市新越瀛帆食品有限公司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糕点、速</w:t>
            </w:r>
            <w:bookmarkStart w:id="0" w:name="_GoBack"/>
            <w:bookmarkEnd w:id="0"/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冻食品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天津华苑产业区(环外)海泰南道28号A座4-201室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天津华苑产业区(环外)海泰南道28号A座4-201室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/>
                <w:sz w:val="20"/>
                <w:szCs w:val="20"/>
              </w:rPr>
              <w:t>SC12412011608401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2021年04月27日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2022年12月27日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3F" w:rsidRPr="0028603F" w:rsidRDefault="0028603F" w:rsidP="0028603F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8603F">
              <w:rPr>
                <w:rFonts w:ascii="宋体" w:eastAsia="宋体" w:hAnsi="宋体" w:cs="宋体" w:hint="eastAsia"/>
                <w:sz w:val="20"/>
                <w:szCs w:val="20"/>
              </w:rPr>
              <w:t>食品生产许可证增项</w:t>
            </w:r>
          </w:p>
        </w:tc>
      </w:tr>
    </w:tbl>
    <w:p w:rsidR="002C7C89" w:rsidRPr="0028603F" w:rsidRDefault="002C7C89" w:rsidP="00C61016">
      <w:pPr>
        <w:jc w:val="center"/>
        <w:rPr>
          <w:rFonts w:ascii="宋体" w:eastAsia="宋体" w:hAnsi="宋体" w:cs="宋体"/>
          <w:sz w:val="20"/>
          <w:szCs w:val="20"/>
        </w:rPr>
      </w:pPr>
    </w:p>
    <w:sectPr w:rsidR="002C7C89" w:rsidRPr="0028603F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C7" w:rsidRDefault="005D23C7" w:rsidP="005842B2">
      <w:r>
        <w:separator/>
      </w:r>
    </w:p>
  </w:endnote>
  <w:endnote w:type="continuationSeparator" w:id="0">
    <w:p w:rsidR="005D23C7" w:rsidRDefault="005D23C7" w:rsidP="005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C7" w:rsidRDefault="005D23C7" w:rsidP="005842B2">
      <w:r>
        <w:separator/>
      </w:r>
    </w:p>
  </w:footnote>
  <w:footnote w:type="continuationSeparator" w:id="0">
    <w:p w:rsidR="005D23C7" w:rsidRDefault="005D23C7" w:rsidP="0058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CD3EF5"/>
    <w:rsid w:val="00011EB5"/>
    <w:rsid w:val="000E0F12"/>
    <w:rsid w:val="00124B78"/>
    <w:rsid w:val="00170D76"/>
    <w:rsid w:val="0028603F"/>
    <w:rsid w:val="0029556F"/>
    <w:rsid w:val="002C7C89"/>
    <w:rsid w:val="003E1630"/>
    <w:rsid w:val="00436C61"/>
    <w:rsid w:val="004436A9"/>
    <w:rsid w:val="00463905"/>
    <w:rsid w:val="00465847"/>
    <w:rsid w:val="004B730A"/>
    <w:rsid w:val="004E0564"/>
    <w:rsid w:val="00570F0E"/>
    <w:rsid w:val="005821A5"/>
    <w:rsid w:val="005842B2"/>
    <w:rsid w:val="005D23C7"/>
    <w:rsid w:val="005F5ABC"/>
    <w:rsid w:val="0061029F"/>
    <w:rsid w:val="0062628B"/>
    <w:rsid w:val="006532DB"/>
    <w:rsid w:val="00653D4B"/>
    <w:rsid w:val="0070703D"/>
    <w:rsid w:val="008133FA"/>
    <w:rsid w:val="00826D47"/>
    <w:rsid w:val="00834DED"/>
    <w:rsid w:val="009323BF"/>
    <w:rsid w:val="00934BE5"/>
    <w:rsid w:val="009C2054"/>
    <w:rsid w:val="009E39AF"/>
    <w:rsid w:val="00A06BA5"/>
    <w:rsid w:val="00A8220C"/>
    <w:rsid w:val="00AA6C0F"/>
    <w:rsid w:val="00AB0264"/>
    <w:rsid w:val="00AF73A1"/>
    <w:rsid w:val="00B422E4"/>
    <w:rsid w:val="00BE2428"/>
    <w:rsid w:val="00C61016"/>
    <w:rsid w:val="00C80D17"/>
    <w:rsid w:val="00CD3588"/>
    <w:rsid w:val="00D32170"/>
    <w:rsid w:val="00D33CE9"/>
    <w:rsid w:val="00E65621"/>
    <w:rsid w:val="00F21C58"/>
    <w:rsid w:val="00FF0DAC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333333"/>
      <w:u w:val="single"/>
    </w:rPr>
  </w:style>
  <w:style w:type="character" w:styleId="a6">
    <w:name w:val="Hyperlink"/>
    <w:basedOn w:val="a0"/>
    <w:qFormat/>
    <w:rPr>
      <w:color w:val="333333"/>
      <w:u w:val="single"/>
    </w:rPr>
  </w:style>
  <w:style w:type="character" w:customStyle="1" w:styleId="Char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521</Characters>
  <Application>Microsoft Office Word</Application>
  <DocSecurity>0</DocSecurity>
  <Lines>4</Lines>
  <Paragraphs>1</Paragraphs>
  <ScaleCrop>false</ScaleCrop>
  <Company>Sky123.Org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19</cp:revision>
  <dcterms:created xsi:type="dcterms:W3CDTF">2019-10-23T07:19:00Z</dcterms:created>
  <dcterms:modified xsi:type="dcterms:W3CDTF">2021-05-08T08:44:00Z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