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jc w:val="center"/>
        <w:tblLayout w:type="fixed"/>
        <w:tblLook w:val="04A0"/>
      </w:tblPr>
      <w:tblGrid>
        <w:gridCol w:w="675"/>
        <w:gridCol w:w="2268"/>
        <w:gridCol w:w="2835"/>
        <w:gridCol w:w="1276"/>
        <w:gridCol w:w="2977"/>
        <w:gridCol w:w="2239"/>
        <w:gridCol w:w="1904"/>
      </w:tblGrid>
      <w:tr w:rsidR="00304EF6" w:rsidRPr="003C6965" w:rsidTr="00DB20A3">
        <w:trPr>
          <w:trHeight w:val="1727"/>
          <w:jc w:val="center"/>
        </w:trPr>
        <w:tc>
          <w:tcPr>
            <w:tcW w:w="675" w:type="dxa"/>
            <w:noWrap/>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DB20A3">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DB20A3">
            <w:pPr>
              <w:jc w:val="center"/>
            </w:pPr>
            <w:r w:rsidRPr="00304EF6">
              <w:rPr>
                <w:rFonts w:asciiTheme="minorEastAsia" w:eastAsiaTheme="minorEastAsia" w:hAnsiTheme="minorEastAsia" w:cs="仿宋_GB2312" w:hint="eastAsia"/>
                <w:b/>
                <w:color w:val="000000" w:themeColor="text1"/>
                <w:sz w:val="28"/>
                <w:szCs w:val="28"/>
              </w:rPr>
              <w:t>注销原因</w:t>
            </w:r>
          </w:p>
        </w:tc>
      </w:tr>
      <w:tr w:rsidR="00E02A7B" w:rsidRPr="00DB20A3" w:rsidTr="00AC1E59">
        <w:tblPrEx>
          <w:jc w:val="left"/>
        </w:tblPrEx>
        <w:trPr>
          <w:trHeight w:val="570"/>
        </w:trPr>
        <w:tc>
          <w:tcPr>
            <w:tcW w:w="675"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268"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JY11200160087690</w:t>
            </w:r>
          </w:p>
        </w:tc>
        <w:tc>
          <w:tcPr>
            <w:tcW w:w="2835"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天津市滨海新区宏德便利店</w:t>
            </w:r>
          </w:p>
        </w:tc>
        <w:tc>
          <w:tcPr>
            <w:tcW w:w="1276"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李新</w:t>
            </w:r>
          </w:p>
        </w:tc>
        <w:tc>
          <w:tcPr>
            <w:tcW w:w="2977"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天津市滨海新区古林街昌和街456号大门南一层厂房内</w:t>
            </w:r>
          </w:p>
        </w:tc>
        <w:tc>
          <w:tcPr>
            <w:tcW w:w="2239"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E02A7B" w:rsidRPr="00DB20A3" w:rsidRDefault="00E02A7B" w:rsidP="00AC1E59">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E02A7B" w:rsidP="00DB20A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JY11200160082942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天津市滨海新区大港津港裕民烟酒店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薛从芳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天津市滨海新区大港中塘镇贵园里54-4-102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E02A7B" w:rsidP="00DB20A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JY21200160087841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天津市滨海新区飞鹏饭店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高鹏飞</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天津市滨海新区小王庄镇渡口村西侧桥南200米处门脸房</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JY11200160087899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天津市绍秋商店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宋绍秋</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天津市滨海新区大港中塘镇西正河村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JY21200160087868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天津市滨海新区海彬流河火锅鸡店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姚海彬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天津市滨海新区中塘镇西正河村村委会北侧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JY21200160087825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天津市滨海新区象帝灶台鱼饭店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李奇峰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天津市滨海新区中塘镇南台楼群大门口外门脸房</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JY11200160087874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天津市滨海新区大港鑫虎超市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袁永峰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天津市滨海新区大港中塘镇大安村河东工业园区安港一路233号北侧30米</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JY11200160087911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天津市滨海新区大港贤伟百货商店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刘淑凤</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天津市滨海新区大港中塘镇潮宗桥村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JY11200160087858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天津市滨海新区庆山食品超市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吴庆山</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天津市滨海新区中塘镇吉安里底商32号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JY11200160088133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天津市滨海新区大港祥顺发副食店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李玉坤</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天津市滨海新区大港中塘粮站2-103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JY11200160088221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天津市滨海新区大港中港兴粮油店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薛从香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天津市滨海新区大港中塘镇粮油管理站1-101底商</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JY11200160090011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天津市滨海新区大港明盛达烟酒商行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王绍明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天津市滨海新区大港中塘镇中港路吉安里底商12号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JY11200160090394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天津市芦台龙酒业商行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薛兴艳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天津市滨海新区大港中塘镇吉安里13号楼</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JY21200160090304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天津市滨海新区亿美善饭店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孙淑艳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天津市滨海新区古林街昌和街456号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JY21200160058128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天津市滨海新区陈永学东北快餐店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陈永学</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天津市滨海新区小王庄镇渡口村205国道西侧村委会北侧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2022年3月1日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JY21200160085740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天津市滨海新区顺吉祥小吃部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刘均梅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天津市滨海新区小王庄镇渡口村205国道西侧门脸</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JY21200160085887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张好杰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天津市滨海新区小王庄镇渡口村205国道西侧50米处门脸</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JY11200160085359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田寿山</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天津市滨海新区中塘镇天云商场西侧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JY11200160085123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天津市滨海新区金加水桶装水经营部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冯有立</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天津市滨海新区中塘镇正兴里底商45-4</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JY21200160088801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天津市滨海新区文武烧烤店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蔡昌亮</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天津市滨海新区中塘镇吉安里门脸房8号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JY21200160089058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天津市滨海新区华富家常菜馆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李维林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天津市滨海新区中塘镇西正河村福康路加油站南行100米</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JY11200160089064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天津市滨海新区和谐家园日用品信息咨询服务中心</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郑瑞娟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天津市滨海新区中塘镇西正河村正兴里45号楼19门</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23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JY11200160089169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中国石化销售有限公司天津石油分公司大港好运加油站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天津市滨海新区大港中塘镇中塘村西</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JY11200160089361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中国石化销售有限公司天津石油分公司大港大安加油站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天津市滨海新区大港中塘镇大安村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JY11200160089396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中国石化销售有限公司天津石油分公司大港中塘店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薛光海</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天津市滨海新区大港西正河村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JY11200160089396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中国石化销售有限公司天津石油分公司大港中塘店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薛光海</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天津市滨海新区大港西正河村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JY11200160089474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中国石化销售有限公司天津石油分公司大港油库店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薛光海</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天津市滨海新区大港中港路南头</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JY11200160089265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中国石化销售有限公司天津石油分公司大港兴渤加油站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天津市滨海新区大港赵连庄乡西河筒村东侧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JY11200160089415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天津市滨海新区大港小王庄桥北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JY11200160089193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中国石化销售有限公司天津石油分公司大港徐庄子加油站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天津市滨海新区大港徐太公路205国道交口</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JY11200160089257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中国石化销售有限公司天津石油分公司大港华</w:t>
            </w:r>
            <w:r w:rsidRPr="00DB20A3">
              <w:rPr>
                <w:rFonts w:ascii="仿宋_GB2312" w:eastAsia="仿宋_GB2312" w:hAnsi="宋体" w:cs="宋体" w:hint="eastAsia"/>
                <w:color w:val="000000"/>
                <w:kern w:val="0"/>
                <w:sz w:val="24"/>
                <w:szCs w:val="24"/>
              </w:rPr>
              <w:lastRenderedPageBreak/>
              <w:t>强加油站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天津市滨海新区大港徐庄子北抛庄</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32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JY11200160089249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中国石化销售有限公司天津石油分公司大港渤海港加油站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郭凤志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天津市滨海新区大港小王庄镇小王庄村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JY21200160084038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天津市滨海新区相学学快餐店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相学学</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天津市滨海新区小王庄镇渡口村桥南50米</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JY21200160084343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宋文丹</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天津市滨海新区小王庄镇渡口村静王公路西侧170号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JY21200160084126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天津市滨海新区好利烧烤店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郝金英</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天津市滨海新区小王庄镇政府南侧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JY11200160084358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天津市滨海新区瑞泽升商贸有限公司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李东生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天津市滨海新区大港中塘镇赵连庄新房子村南（马圈村北）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JY11200160086988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天津市滨海新区阳光神农居食品经营部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李汝成</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天津市滨海新区中塘镇邮电局北侧综合楼</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JY11200160086701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天津市滨海新区许金来福副食店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许金来</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天津市滨海新区中塘镇栖风北里底商10号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39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JY11200160086873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天津市兴德玉龙烟酒行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王玉龙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天津市滨海新区大港中塘镇正兴里生活区9号楼3单元</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40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JY11200160089835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天津市滨海新区云美日用百货店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张承宗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天津市滨海新区中塘镇正兴里20号楼1单元101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JY11200160089798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天津市滨海新区炳莲副食店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张炳莲</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天津市滨海新区中塘镇甜水井村荣华街14号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JY11200160089780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天津市庆奥副食店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张庆珍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天津市滨海新区大港中塘镇甜水井村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JY11200160089819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天津市滨海新区大港源兴盛副食经营部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周绍凤</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天津市滨海新区大港中塘镇甜水井村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JY11200160089747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天津市滨海新区大港玉婷超市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李敏</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天津市滨海新区大港中塘镇中塘村中心道北口</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JY11200160089739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天津市滨海新区天佑民安超市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张金刚</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天津市滨海新区中塘镇西正河村正兴里20-5-101号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JY11200160089878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天津市滨海新区婉丽百货店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陈婉丽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天津市滨海新区中塘镇西正河村大安车队旁</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JY21200160089857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天津市滨海新区大港洪生大酒店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郭洪生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天津市滨海新区大港中塘镇东河筒村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48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JY11200160082039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天津市滨海新区赵玉波副食店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赵玉波</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天津市滨海新区中塘镇正兴里市场1区22号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49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JY11200160082661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天津市滨海新区振国白酒经营部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李振国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天津市滨海新区中塘镇西正河村正兴里市场二区42号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JY11200160082715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天津市滨海新区大港万合晟烟酒店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赵宝合</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天津市滨海新区大港中塘黄房子村粮库底商2排3号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JY11200160090239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天津市淼通商贸有限公司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董红军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天津市滨海新区塘沽菁华津城6-2-502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2022年5月31日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JY11200160092839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天津市滨海新区易来购食品超市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李延辉</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天津市滨海新区胡家园街远洋城滨悦花园7-1-101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JY11200160092880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天津市滨海新区兆迁大肉店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阴杰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天津市滨海新区胡家园街中八车桂花园9号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JY11200160094535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天津市滨海新区旺和祥食品超市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王晴</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天津市滨海新区胡家园街西部新城佳和苑15-102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JY11200160098273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天津坤宸商务咨询有限公司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由中渝</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天津市滨海新区胡家园滨瑞花园1号楼2门201室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JY11200160098950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天津百润泰商贸有限责任公司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刘银龙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天津市滨海新区滨慧花园2-3303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57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JY21200160097082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天津市滨海新区阿新鱼汤饭店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朱继峰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天津大港油田财富金港商业街A区1号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2022．07.22</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JY11200160097117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天津市滨海新区窦淑婵副食店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窦淑婵</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天津市滨海新区太平镇大苏庄朝阳园14-2-101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2022．07.22</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59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JY11200160097248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天津市滨海新区饮客一家饮料店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齐富祥</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天津大港油田幸福路616号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2022．07.22</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JY11200160097125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天津市滨海新区曾都散酒坊</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钦礼艳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天津大港油田怡然市场82-83号房</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2022．07.22</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JY21200160097517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天津市滨海新区富源饭庄</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魏国震</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天津市滨海新区太平镇远太路（泰平医院对面）</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JY11200160097588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天津市滨海新区敬一堂滨港大药房</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王礼宾</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天津市滨海新区太平镇郭庄子村园区商业街5-8号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JY11200160097859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天津市滨海新区大港海瑞宾馆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蒋月龙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天津大港油田花园路59号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JY11200160097795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天津市滨海新区大港好邻居自选副食店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李玉娥</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天津大港油田井下生活区</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JY11200160098587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天津市滨海新区乐寿保健食品经营中心</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夏一峰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天津大港油田采油小区菜市场31号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66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JY11200160098474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天津跨界万福泉健康科技有限公司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王利红</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天津大港油田阳光佳园团结西路56号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JY11200160098562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天津市滨海新区福寿安康保健品经营部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夏一峰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天津大港油田奉献南里10-2-102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JY11200160098771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天津市滨海新区大港老三副食店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孙中伟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天津大港油田花园农贸市场63号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69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JY11200160098755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天津市滨海新区大港丰林涛烟酒店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王其江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天津市滨海新区大港港西街沙井子二村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JY11200160100018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天津市滨海新区唯创保健品店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郭全新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天津大港油田花园南里</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JY11200160100067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天津海盛源烟酒店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吕丽芳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天津市滨海新区大港太平镇窦庄子村幸福路西（村委会南侧）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JY11200160100139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天津市滨海新区晨小雅零食店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蒋雅晨</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天津大港油田彩虹西里3-1-202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JY11200160100421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天津滨海新区大港无极限网吧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王雪琴</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天津大港油田红旗路测井公司市场</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74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JY11200160100536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天津滨海新区大港新起点网吧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徐淼</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天津大港油田三号院一条街万千红百货商场（原新华书店）二楼</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JY11200160101393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天津市滨海新区张世俊百货店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张世俊</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天津市滨海新区太平镇刘庄村西徐太路南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JY11200160101289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天津市滨海新区萨尔浒水业</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申楠</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天津大港油田一条街（淘宝街58号）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JY11200160101272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天津市源之梦商贸有限公司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宋淑莹</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天津市滨海新区太平镇苏家园村乐福园小区11号4门</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JY11200160101352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天津市滨海新区天香超市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王秀云</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天津市滨海新区太平镇太平村太沙路中段泰安里路南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79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JY11200160101883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天津市滨海新区一诺酒水商行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柳新兵</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天津大港油田港西新城菜市场28号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JY11200160101834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天津市滨海新区富波副食店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王国芬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天津市滨海新区太平镇郭庄子村食品街30号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JY11200160102407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天津市滨海新区慧芬超市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胡志东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天津市滨海新区海滨街远景三村北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JY11200160102290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天津市滨海新区南春园超市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刘新亮</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天津大港油田南春园平房33-1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83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JY21200160091231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天津市滨海新区老旧食府</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王大伟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天津滨海-中关村科技园青海湖路195号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JY11200160091209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中国石油天然气股份有限公司天津销售分公司塘沽北塘加油站</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朱喜龙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天津开发区北塘企业总部园区漳州路583号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JY11200160091186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天津市滨海新区御海琪菲翔便利店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孔维义</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天津滨海-中关村科技园御海西苑20号楼104室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JY11200160091493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微绿国际贸易（天津）有限公司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戴春伟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天津自贸试验区（中心商务区）熙元广场1-522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JY21200160092118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天津市滨海新区聚鲜楼海鲜酒楼</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张金萍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天津滨海-中关村科技园北塘海鲜街23号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JY21200160092095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天津市滨海新区劳模海鲜餐馆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董德利</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天津滨海-中关村科技园东海路北塘海鲜街20号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89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JY31200160092318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中国建筑第二工程局有限公司（光大银行项目）</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陈建光</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天津开发区外包服务产业基地</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JY31200160093103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天津中鸿丰建设集团有限公司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陈建国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天津滨海-中关村科技园荣晟广场</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91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JY11200160094383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天津市滨海新区塘沽塘北志东副食店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王志东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天津滨海-中关村科技园馨宇家园42-2-101号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JY11200160094334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天津市滨海新区塘沽塘北志东副食店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王志东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天津滨海-中关村科技园馨宇家园42-2-101号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JY31200160094657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中建三局第三建设工程有限责任公司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袁文清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天津滨海新区北塘街联发集团津塘（挂）2010-2-1号地项目一期（施工总承包）</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JY31200160095184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中国电子系统工程第四建设有限公司（路路达石油项目）</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万铜良</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天津开发区南港工业区港北路以北、海港路以东</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JY11200160096278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天海世纪（天津）国际贸易有限公司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陈宏斌</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天津市滨海新区中心商务区旷世国际大厦2-1306</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JY11200160097570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天津市滨海新区海阔满鑫便利店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刘亚丽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天津滨海-中关村科技园海阔苑308栋103室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JY11200160098370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恒来利商贸（天津）有限公司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罗会连</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天津自贸试验区(中心商务区)迎宾大道1988号2-1325</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98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JY11200160098667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天津硒悦果生物科技有限公司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孟鹏展</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天津经济技术开发区第一大街60号5-D35</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99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JY21200160101624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天津食神餐饮管理有限公司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英杰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天津市滨海新区中新生态城和旭路276号天和新乐汇5-206</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JY31200160101750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中国华冶科工集团有限公司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刘玉军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天津市滨海新区中新生态城滨海旅游区安明路78号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JY21200160428872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天津自贸试验区渔港海鲜店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周金龙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天津自贸试验区(空港经济区)中环西路77号世纪汽配城12号楼3门</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2026年11月9日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JY21200160307784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天津市滨海新区俊玲铁锅炖鱼农家院</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于俊玲</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天津市滨海新区临港经济区渤海十八路151号东方星城7栋18号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2025年4月21日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JY21200160352363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天津自贸试验区虾醉餐饮店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李洪梅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天津自贸试验区（空港经济区）华睿广场3-5-1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2025年11月3日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JY21200160432533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天津自贸试验区崔记餐饮店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崔恩贺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天津自贸试验区(空港经济区)东七道2号中兴产业基地2号楼105B-2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2026年12月2日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JY11200160082178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天津市滨海新区盛世康和健康管理服务中心</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路昊</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天津市滨海新区寨上街四季花苑沟东街55号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JY11200160082233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天津市滨海新区张贺朋食品经营部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张贺朋</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天津市滨海新区寨上街新村南四段五号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年05月08日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JY11200160085375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天津市滨海新区起慧食品经营部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天津市滨海新区寨上街华阳里友谊路南一段一号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108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JY11200160085836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天津市滨海新区宏艺网吧有限公司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王建楠</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天津市滨海新区寨上街朝阳花园底商255号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109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JY11200160087219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天津市滨海新区昊君化妆品经营部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井俊霞</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天津市滨海新区寨上街牌坊东街北侧25号楼底楼厢房楼南5号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JY11200160088834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天津市滨海新区鼎兴便利店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韩娜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天津市滨海新区寨上街沟东街43号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JY11200160088842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天津市滨海新区汉沽鑫隆保健食品店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天津市滨海新区寨上街电影公司楼下</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JY11200160089860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天津市滨海新区汉沽西荣报刊亭</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李西荣</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天津市滨海新区寨上街东风路与友谊路交口西南角</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年05月30日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JY11200160090513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天津市滨海新区百乐保健食品经营部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胡进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天津市滨海新区寨上街新村宿舍南六段33号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年06月01日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JY11200160090271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天津市滨海新区连君保健食品经营部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薄连君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天津市滨海新区寨上街三湖里1号楼101号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 年05月31日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JY11200160090790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天津市滨海新区汉沽永胜达小卖部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崔玉娟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天津市滨海新区汉沽杨家泊镇桃园村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JY11200160090812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天津市滨海新区凤</w:t>
            </w:r>
            <w:r w:rsidRPr="00DB20A3">
              <w:rPr>
                <w:rFonts w:ascii="宋体" w:hAnsi="宋体" w:cs="宋体" w:hint="eastAsia"/>
                <w:color w:val="000000"/>
                <w:kern w:val="0"/>
                <w:sz w:val="24"/>
                <w:szCs w:val="24"/>
              </w:rPr>
              <w:t>喆</w:t>
            </w:r>
            <w:r w:rsidRPr="00DB20A3">
              <w:rPr>
                <w:rFonts w:ascii="仿宋_GB2312" w:eastAsia="仿宋_GB2312" w:hAnsi="仿宋_GB2312" w:cs="仿宋_GB2312" w:hint="eastAsia"/>
                <w:color w:val="000000"/>
                <w:kern w:val="0"/>
                <w:sz w:val="24"/>
                <w:szCs w:val="24"/>
              </w:rPr>
              <w:t>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崔云霞</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天津市滨海新区杨家泊镇羊角村中区八排7号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117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JY11200160090845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天津市滨海新区汉沽金保萍副食品经营部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刘洪军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天津市滨海新区汉沽杨家泊镇羊角村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JY11200160090765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天津市滨海新区汉沽奇龙副食商店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李希广</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天津市滨海新区汉沽杨家泊镇萝卜坨村163号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119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JY21200160457107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天津自贸试验区肉炒肉拌面食馆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周琳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天津自贸试验区（空港经济区）中心大道与东二道交口东北侧瑞航广场7/8-8-3门</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2027年6月5日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JY21200160446637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天津自贸试验区老宅吊锅餐饮店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焦丽华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天津自贸试验区（空港经济区）中环东路55号悦诚广场天津复地活力广场B8-103-2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2027年3月24日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121</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JY11200160098683</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宋体" w:hAnsi="宋体" w:cs="宋体" w:hint="eastAsia"/>
                <w:kern w:val="0"/>
                <w:sz w:val="24"/>
                <w:szCs w:val="24"/>
              </w:rPr>
              <w:t>祐</w:t>
            </w:r>
            <w:r w:rsidRPr="00DB20A3">
              <w:rPr>
                <w:rFonts w:ascii="仿宋_GB2312" w:eastAsia="仿宋_GB2312" w:hAnsi="仿宋_GB2312" w:cs="仿宋_GB2312" w:hint="eastAsia"/>
                <w:kern w:val="0"/>
                <w:sz w:val="24"/>
                <w:szCs w:val="24"/>
              </w:rPr>
              <w:t>晟（天津）国际贸易有限公司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李建</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天津自贸试验区（空港经济区）西三道158号金融中心6-503</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122</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JY21200160098729</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天津鸿盛源商贸有限公司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张丽君</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天津自贸试验区（空港经济区）流霞路39号名居花园底商28-12商铺</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123</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JY11200160098691</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天津荣茂国际物流有限公司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王珍</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天津自贸试验区（空港经济区）启航路81号2层202室</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124</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JY11200160098706</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天津云商智慧物流股份有限公司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喻</w:t>
            </w:r>
            <w:r w:rsidRPr="00DB20A3">
              <w:rPr>
                <w:rFonts w:ascii="宋体" w:hAnsi="宋体" w:cs="宋体" w:hint="eastAsia"/>
                <w:kern w:val="0"/>
                <w:sz w:val="24"/>
                <w:szCs w:val="24"/>
              </w:rPr>
              <w:t>龑</w:t>
            </w:r>
            <w:r w:rsidRPr="00DB20A3">
              <w:rPr>
                <w:rFonts w:ascii="仿宋_GB2312" w:eastAsia="仿宋_GB2312" w:hAnsi="仿宋_GB2312" w:cs="仿宋_GB2312" w:hint="eastAsia"/>
                <w:kern w:val="0"/>
                <w:sz w:val="24"/>
                <w:szCs w:val="24"/>
              </w:rPr>
              <w:t>冰</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天津自贸区（空港经济区）空港国际物流区第三大街8号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2022年6月28日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125</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JY31200160098982</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天津渤化永利热电有限公司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李树旺</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天津市滨海新区塘沽临港工业区（渤海十路3369号）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2022年6月29日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126</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JY11200160099387</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天津睿智教育科技有限公司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王太平</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天津自贸试验区（空港经济区）中环西路与西二道交口丽港大厦2-713-016</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127</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JY11200160099379</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安品源（天津）技术服务有限公司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杜鹃</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天津自贸试验区(空港经济区)中心大道与东五道交口东北侧颐景公寓9号楼3门1007室</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128</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JY11200160099418</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天津市尚膳一品餐饮管理有限公司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冯哲</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天津自贸试验区(空港经济区）中心大道华盈大厦523室-006</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129</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JY11200160099547</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天津自贸试验区全盛国际贸易有限公司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张莹</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天津自贸试验区（天津港保税区）新港大道267号包装库房一楼</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130</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JY21200160099537</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天津空港经济区巴拉嘴肉蟹煲餐厅</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辛宏亮</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天津空港经济区环河北路168号SM天津滨海城市广场A1059</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131</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JY11200160099362</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天津聚信通达国际贸易有限公司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望春风</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天津自贸试验区（空港经济区）环河北路空港商务园东区8号楼A322房间-060</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132</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JY11200160099354</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天津聚信达电子商务有限公司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李和霖</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天津自贸试验区（空港经济区）环河北路空港商务园东区8号楼A322房间-059</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133</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JY31200160099758</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杭州百世网络技术有限公司天津分公司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吴波</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天津市空港经济区纬五道169号菜鸟物流园内</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134</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JY11200160100552</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天津优尚良品商贸有限公司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吕艳泽</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天津自贸试验区(空港经济区）西二道82号丽港大厦3号楼201-203</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135</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JY11200160101640</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天津果果多商贸有限公司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朱春光</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天津空港经济区万科新里程家园23号楼104号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2022年7月16日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136</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JY11200160101779</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利宝易电子商务（天津）股份有限公司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刘晓慧</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天津自贸试验区（空港经济区）环河北路空港商务园东区E8号楼A401</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2022年7月17日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137</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JY11200160102538</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天津食好美贸易有限公司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周柯柯</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天津自贸试验区（空港经济区）中心大道以东东四道以南皇冠广场2-4-902</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138</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JY21200160102553</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天津冬日阳光餐饮有限公司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张英</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天津空港经济区环河北路168号SM天津滨海城市广场金环D座二层D2026-D2027</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139</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JY11200160102562</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天津健龙科技有限公司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陈嘉新</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天津空港经济区东十道1号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140</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JY21200160102658</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天津市滨海新区临港经济区怡悦湾酒楼</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李道清</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天津市滨海新区临港经济区怡湾广场珠江一街53-1、2号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141</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JY11200160102667</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任意门（天津）国际贸易有限公司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魏东滨</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天津自贸试验区（空港经济区）中心大道与东二道交口东北侧瑞航广场18-1-407</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142</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JY11200160102600</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天津自贸试验区李杰便利店</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李杰</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天津自贸试验区（天津港保税区）天保大道97号119号</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143</w:t>
            </w:r>
          </w:p>
        </w:tc>
        <w:tc>
          <w:tcPr>
            <w:tcW w:w="2268"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JY11200160102984</w:t>
            </w:r>
          </w:p>
        </w:tc>
        <w:tc>
          <w:tcPr>
            <w:tcW w:w="2835"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天津市家农商贸有限公司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聂亚新</w:t>
            </w:r>
          </w:p>
        </w:tc>
        <w:tc>
          <w:tcPr>
            <w:tcW w:w="2977"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天津自贸试验区（空港经济区）中心大道华盈大厦523室-004</w:t>
            </w:r>
          </w:p>
        </w:tc>
        <w:tc>
          <w:tcPr>
            <w:tcW w:w="2239" w:type="dxa"/>
            <w:vAlign w:val="center"/>
            <w:hideMark/>
          </w:tcPr>
          <w:p w:rsidR="00DB20A3" w:rsidRPr="00DB20A3" w:rsidRDefault="00DB20A3" w:rsidP="00DB20A3">
            <w:pPr>
              <w:widowControl/>
              <w:jc w:val="center"/>
              <w:rPr>
                <w:rFonts w:ascii="仿宋_GB2312" w:eastAsia="仿宋_GB2312" w:hAnsi="宋体" w:cs="宋体"/>
                <w:kern w:val="0"/>
                <w:sz w:val="24"/>
                <w:szCs w:val="24"/>
              </w:rPr>
            </w:pPr>
            <w:r w:rsidRPr="00DB20A3">
              <w:rPr>
                <w:rFonts w:ascii="仿宋_GB2312" w:eastAsia="仿宋_GB2312" w:hAnsi="宋体" w:cs="宋体" w:hint="eastAsia"/>
                <w:kern w:val="0"/>
                <w:sz w:val="24"/>
                <w:szCs w:val="24"/>
              </w:rPr>
              <w:t>2022年7月23日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JY11200160083365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天津聚福乐商贸有限公司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张启梅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天津滨海高新区华苑产业区（环外）海泰发展二路12号3幢4层413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JY21200160088342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天津市滨海高新区聚朋彤德莱火锅店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田斌</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华苑产业区迎水道138号3层3002号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JY21200160083400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西藏汉拿山餐饮管理有限公司天津华苑分店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李原镐</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天津华苑产业区迎水道138号三层3005</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JY21200160080528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天津航天北斗科技发展有限公司第二分公司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韩文斌</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天津市滨海高新区滨海科技园高新七路99号18号楼105</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148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JY11200160088352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天津茂丰恒通商贸有限公司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岳明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华苑产业区迎水道148号（A、B座）-106地铁出入口</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149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JY21200160083426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天津滨海新区高新区满堂红吉祥火锅店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白丽慧</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天津市津汉公路13888号滨海高新区滨海科技园高新七路99号18号楼107-2房屋</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JY11200160085877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天津滨海高新技术产业开发区鑫福顺德茶行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林小英</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天津滨海高新区滨海科技园惠仁道以南渤龙天地商业街以北1-D4</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JY11200160088711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天津闽昌隆商贸有限公司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洪维彬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天津滨海高新区滨海科技园建工新村农贸市场外塘苇路北侧由西向东第7号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JY21200160082634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天津格林瑞泰酒店管理有限公司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郝慧鑫</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天津华苑产业区桂苑路18号附楼1层</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JY11200160090589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天津恒久利航空食品有限公司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尔占国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天津市滨海高新区华苑产业区兰苑路2号楼1408</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JY11200160082645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天津尚优品进出口贸易有限公司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崔茜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天津华苑产业区梓苑路6号7幢502A室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JY11200160083437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天科惠康医药科技（天津）有限公司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季延滨</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天津市滨海高新区华苑产业区（环外）海泰发展三道18号B座305B-3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JY11200160083357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天津俏雅商贸有限公司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左维航</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天津华苑产业区鑫茂科技园AB座三层B单元A室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157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JY11200160083381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天津软赢科技有限公司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李颖</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华苑产业区华天道8号海泰信息广场C座903室</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JY21200160088367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天津滨海新区高新区同辉陕西小吃店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汪洋</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天津滨海新区高新区梅苑路9号10号楼003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159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JY11200160083373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天津金源利商贸有限公司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钟金红</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天津市滨海高新区华苑产业区开华道20号南开科技大厦主楼1406</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JY11200160081931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天津泽思商贸有限公司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韩增勤</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天津市华苑产业区华天道8号海泰信息广场F座309室-1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JY11200160088297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天津高新区津食津味商贸有限公司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王斌</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天津滨海高新区塘沽海洋科技园海缘路199号东2-2商务楼1009号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JY11200160086929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天津海宏瑞科技有限公司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王海慧</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天津滨海高新区塘沽海洋科技园新北路4668号创新创业园内23-B号商务楼中1013D号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2022年5月21日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JY21200160080472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天津滨海新区高新区国熙小吃店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杜配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天津滨海高新区塘沽海洋科技园新北街云山道1668号友阿奥特莱斯2栋三层美食城006号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2022年5月1日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JY11200160098304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天津贝特利商贸有限公司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刘中宝</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天津市滨海新区抗震里18-7-402</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165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JY11200160098249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天津市滨海新区瑞科网吧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朱林林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天津市滨海新区中心商务区新港三号路与临港桥交口瑞科公寓1052号底商</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JY31200160098974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中国建筑第八工程局有限公司天津分公司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赵喜顺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天津市滨海新区天津师范大学滨海附属学校</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JY11200160098909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天津市滨海新区塘沽网事如枫网吧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陈玉琨</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天津自贸试验区（中心商务区）河南路1805号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JY11200160100770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天津市滨海新区炜然百货销售中心</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陈炜</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天津市滨海新区中心商务区安定里17-2-102-1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169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JY31200160102020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天津金港滨餐饮服务有限公司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孙卫祥</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天津市滨海新区塘沽南港路6900号（神华食堂）</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JY11200160101971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天津滨海新区蓝极速网吧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天津市滨海新区大连东道新城家园42号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JY11200160101922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天津玉珠贸易有限公司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李文泽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天津自贸试验区（中心商务区）贻成泰和新都20-403</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JY11200160101980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天津市滨海新区蓝时速网吧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曾庆贺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天津市滨海新区中心商务区新港三号路2866号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JY11200160103153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天津驰易科技有限公司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天津市滨海新区塘沽新港（新开里9号）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2022年7月24日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174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JY11200160103346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天津万事达船舶服务有限公司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佟劲松</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天津市滨海新区塘沽新港二号路新开里A5栋1号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JY11200160094981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天津滨海新区大港绿色视野网吧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吕全营</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天津市滨海新区大港中塘镇黄房子村13号楼</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JY21200160094687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天津市滨海新区大港蓝水湾饭店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杨芝兰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天津市滨海新区大港中塘镇甜水井村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2022年6月14日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JY11200160095275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天津市亿乐食品有限公司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聂桂清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天津市滨海新区大港中塘镇港中路东侧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JY11200160096673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天津市滨海新区润涵浴池</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刘连强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天津市滨海新区中塘镇十九顷村万安路南侧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2022年6月20日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179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JY11200160097205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天津中青家园网络科技有限公司中塘镇葛万路店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杨宏国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天津市滨海新区大港中塘镇黄房子村(葛万路南侧)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JY11200160097192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天津中青家园网络科技有限公司滨海新区大港通达街店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高海贤</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天津市滨海新区大港通达街260号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JY11200160095736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张继顺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天津市滨海新区小王庄镇刘岗庄村夏幸里3排7号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182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JY11200160095752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天津市滨海新区泰缘便利店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李汝英</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天津市滨海新区小王庄镇泽安园22号楼1单101号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JY21200160097259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天津市滨海新区鑫得利烧烤店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黄小丽</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天津市滨海新区小王庄镇小王庄长途客运站南侧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JY21200160097435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天津市滨海新区大港卫福军面食馆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卫福军</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天津市滨海新区大港小王庄镇徐庄子村向阳里小区</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JY11200160094447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天津市滨海新区栖凤世纪华联超市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孙希武</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天津市滨海新区中塘镇新房子村205国道北</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JY11200160094174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天津大港翰金佰烟酒商行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曹继亮</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天津市滨海新区中塘镇黄房子村购物中心商场一层一门</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JY11200160094300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天津富嘉网吧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范海啸</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天津市滨海新区中塘镇大安村兴安公寓商业门脸B1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JY21200160094574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天津市滨海新区绿源泉饭店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徐学强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天津市滨海新区中塘镇仁合小区底商7-8号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189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JY11200160094287</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天津市滨海新区津天昊天水果批发部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俞新</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天津市滨海新区中塘镇西正河村葛万路南中塘加油站西10米门脸</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JY11200160094586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天津市滨海新区柴振超市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柴振</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天津市滨海新区中塘镇栖凤北里刘塘庄大队对面门</w:t>
            </w:r>
            <w:r w:rsidRPr="00DB20A3">
              <w:rPr>
                <w:rFonts w:ascii="仿宋_GB2312" w:eastAsia="仿宋_GB2312" w:hAnsi="宋体" w:cs="宋体" w:hint="eastAsia"/>
                <w:color w:val="000000"/>
                <w:kern w:val="0"/>
                <w:sz w:val="24"/>
                <w:szCs w:val="24"/>
              </w:rPr>
              <w:lastRenderedPageBreak/>
              <w:t>脸</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w:t>
            </w:r>
            <w:r w:rsidRPr="00DB20A3">
              <w:rPr>
                <w:rFonts w:ascii="仿宋_GB2312" w:eastAsia="仿宋_GB2312" w:hAnsi="宋体" w:cs="宋体" w:hint="eastAsia"/>
                <w:color w:val="000000"/>
                <w:kern w:val="0"/>
                <w:sz w:val="24"/>
                <w:szCs w:val="24"/>
              </w:rPr>
              <w:lastRenderedPageBreak/>
              <w:t>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191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JY11200160094502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天津市滨海新区南台副食店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刘子芬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天津市滨海新区中塘镇南台村光明街47号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JY11200160092164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天津市大港刘河萍副食店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刘河萍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天津市滨海新区大港中塘镇北台村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JY11200160092620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天津聚源福祥副食商店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孙巨岗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津市滨海新区大港中塘镇新房子村道口</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JY11200160092404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天津市津港栖凤烟酒商行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冯国领</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天津市滨海新区大港中塘镇栖凤北里</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JY11200160092700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天津市滨海新区大港郭宝通超市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郭宝通</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天津市滨海新区大港中塘镇西栖凤北里11号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JY11200160093116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天津市滨海新区大港庭兰盛副食店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薛从俊</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天津市滨海新区大港中塘镇中花园南里底商14-1-101</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JY11200160093542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天津市滨海新区大港泽万家副食店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刘荣星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天津市滨海新区中塘镇常流庄村平安里5号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198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JY11200160093591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天津市滨海新区德和轩烟酒商店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孙敬珍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天津市滨海新区中塘镇栖凤北里</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199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JY11200160093614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天津市滨海新区大港栖凤超市</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薛川</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天津市滨海新区中塘镇西河筒村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JY11200160093786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刘志森</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天津市滨海新区大港中塘镇薛卫台村贵园里37号-2号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JY21200160093670</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天津市滨海新区洪斌诚农家饭店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张洪斌</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天津市滨海新区中塘镇中塘村七小后身100米处</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JY11200160093735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天津龙瑶商贸有限公司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刘立龙</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天津市滨海新区大港街万象路101号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JY11200160093028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天津市滨海新区大港金梅百货店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赵金梅</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天津市滨海新区大港中塘镇西正河村正兴里底商28号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2022年6月11日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JY21200160092394</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天津市金裕盛饭店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勾程亮</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天津市滨海新区大港中塘镇张港子村口中港公路北侧</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85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JY31200160104822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中国建筑一局（集团）有限公司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罗世威</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天津市滨海新区中新生态城中部片区04-02-01-01地块（29#）住宅项目</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2022年8月3日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3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JY11200160092025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天津市滨海新区汉沽佰搏百货经营部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张金艳</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天津市滨海新区汉沽牌坊街</w:t>
            </w:r>
            <w:r w:rsidRPr="00DB20A3">
              <w:rPr>
                <w:rFonts w:eastAsia="仿宋_GB2312" w:cs="宋体"/>
                <w:color w:val="000000"/>
                <w:kern w:val="0"/>
                <w:sz w:val="24"/>
                <w:szCs w:val="24"/>
              </w:rPr>
              <w:t>67</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2022年6月7日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食品经营者主体资格依法终止</w:t>
            </w:r>
          </w:p>
        </w:tc>
      </w:tr>
      <w:tr w:rsidR="00DB20A3" w:rsidRPr="00DB20A3" w:rsidTr="00DB20A3">
        <w:tblPrEx>
          <w:jc w:val="left"/>
        </w:tblPrEx>
        <w:trPr>
          <w:trHeight w:val="3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JY11200160091565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天津市滨海新区汉沽平易旅店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邵月萍</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天津市滨海新区寨上街营城街</w:t>
            </w:r>
            <w:r w:rsidRPr="00DB20A3">
              <w:rPr>
                <w:rFonts w:eastAsia="仿宋_GB2312" w:cs="宋体"/>
                <w:color w:val="000000"/>
                <w:kern w:val="0"/>
                <w:sz w:val="24"/>
                <w:szCs w:val="24"/>
              </w:rPr>
              <w:t>3</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208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JY11200160092919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天津市滨海新区翠霞蔬菜部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王翠霞</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天津市滨海新区寨上街新村北二段</w:t>
            </w:r>
            <w:r w:rsidRPr="00DB20A3">
              <w:rPr>
                <w:rFonts w:eastAsia="仿宋_GB2312" w:cs="宋体"/>
                <w:color w:val="000000"/>
                <w:kern w:val="0"/>
                <w:sz w:val="24"/>
                <w:szCs w:val="24"/>
              </w:rPr>
              <w:t>7</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JY11200160092558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天津市滨海新区董子全烟酒商行</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董子全</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天津市滨海新区杨家泊镇东尹村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2022年6月8日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JY11200160092871</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天津市滨海新区小资食品经营部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刘伟洲</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天津市滨海新区寨上街新开中路</w:t>
            </w:r>
            <w:r w:rsidRPr="00DB20A3">
              <w:rPr>
                <w:rFonts w:eastAsia="仿宋_GB2312" w:cs="宋体"/>
                <w:color w:val="000000"/>
                <w:kern w:val="0"/>
                <w:sz w:val="24"/>
                <w:szCs w:val="24"/>
              </w:rPr>
              <w:t>108</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2022年6月9日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JY11200160093655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姜华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天津市滨海新区寨上街顺发商贸城</w:t>
            </w:r>
            <w:r w:rsidRPr="00DB20A3">
              <w:rPr>
                <w:rFonts w:eastAsia="仿宋_GB2312" w:cs="宋体"/>
                <w:color w:val="000000"/>
                <w:kern w:val="0"/>
                <w:sz w:val="24"/>
                <w:szCs w:val="24"/>
              </w:rPr>
              <w:t>125</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57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JY21200160093766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天津市滨海新区华荣金地酒店管理有限公司</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李志芬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天津市滨海新区寨上街铁狮坨街</w:t>
            </w:r>
            <w:r w:rsidRPr="00DB20A3">
              <w:rPr>
                <w:rFonts w:eastAsia="仿宋_GB2312" w:cs="宋体"/>
                <w:color w:val="000000"/>
                <w:kern w:val="0"/>
                <w:sz w:val="24"/>
                <w:szCs w:val="24"/>
              </w:rPr>
              <w:t>5</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JY21200160093723</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天津市滨海新区辉明桃酥店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彭辉明</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天津市滨海新区寨上街新开南路</w:t>
            </w:r>
            <w:r w:rsidRPr="00DB20A3">
              <w:rPr>
                <w:rFonts w:eastAsia="仿宋_GB2312" w:cs="宋体"/>
                <w:color w:val="000000"/>
                <w:kern w:val="0"/>
                <w:sz w:val="24"/>
                <w:szCs w:val="24"/>
              </w:rPr>
              <w:t>49</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9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214</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JY11200160093366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天津市金朝阳网吧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胡强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天津市滨海新区寨上街东风南路东侧四季花苑（</w:t>
            </w:r>
            <w:r w:rsidRPr="00DB20A3">
              <w:rPr>
                <w:rFonts w:eastAsia="仿宋_GB2312" w:cs="宋体"/>
                <w:color w:val="000000"/>
                <w:kern w:val="0"/>
                <w:sz w:val="24"/>
                <w:szCs w:val="24"/>
              </w:rPr>
              <w:t>B</w:t>
            </w:r>
            <w:r w:rsidRPr="00DB20A3">
              <w:rPr>
                <w:rFonts w:ascii="宋体" w:hAnsi="宋体" w:cs="宋体" w:hint="eastAsia"/>
                <w:color w:val="000000"/>
                <w:kern w:val="0"/>
                <w:sz w:val="24"/>
                <w:szCs w:val="24"/>
              </w:rPr>
              <w:t>区）</w:t>
            </w:r>
            <w:r w:rsidRPr="00DB20A3">
              <w:rPr>
                <w:rFonts w:eastAsia="仿宋_GB2312" w:cs="宋体"/>
                <w:color w:val="000000"/>
                <w:kern w:val="0"/>
                <w:sz w:val="24"/>
                <w:szCs w:val="24"/>
              </w:rPr>
              <w:t>68-</w:t>
            </w:r>
            <w:r w:rsidRPr="00DB20A3">
              <w:rPr>
                <w:rFonts w:ascii="宋体" w:hAnsi="宋体" w:cs="宋体" w:hint="eastAsia"/>
                <w:color w:val="000000"/>
                <w:kern w:val="0"/>
                <w:sz w:val="24"/>
                <w:szCs w:val="24"/>
              </w:rPr>
              <w:t>建设南路</w:t>
            </w:r>
            <w:r w:rsidRPr="00DB20A3">
              <w:rPr>
                <w:rFonts w:eastAsia="仿宋_GB2312" w:cs="宋体"/>
                <w:color w:val="000000"/>
                <w:kern w:val="0"/>
                <w:sz w:val="24"/>
                <w:szCs w:val="24"/>
              </w:rPr>
              <w:t>282.284</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215</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JY11200160094182</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天津市滨海新区汉沽求识网吧</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元刚</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天津市滨海新区寨上街新开南路</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lastRenderedPageBreak/>
              <w:t>216</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JY21200160095149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天津市滨海新区邱宝利火锅城</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邱宝利</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天津市滨海新区寨上街牌坊西街</w:t>
            </w:r>
            <w:r w:rsidRPr="00DB20A3">
              <w:rPr>
                <w:rFonts w:eastAsia="仿宋_GB2312" w:cs="宋体"/>
                <w:color w:val="000000"/>
                <w:kern w:val="0"/>
                <w:sz w:val="24"/>
                <w:szCs w:val="24"/>
              </w:rPr>
              <w:t>14</w:t>
            </w:r>
            <w:r w:rsidRPr="00DB20A3">
              <w:rPr>
                <w:rFonts w:ascii="宋体" w:hAnsi="宋体" w:cs="宋体" w:hint="eastAsia"/>
                <w:color w:val="000000"/>
                <w:kern w:val="0"/>
                <w:sz w:val="24"/>
                <w:szCs w:val="24"/>
              </w:rPr>
              <w:t>号二层</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3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217</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JY11200160095576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天津市滨海新区小度食品经营部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刘强</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天津市滨海新区寨上街人民街</w:t>
            </w:r>
            <w:r w:rsidRPr="00DB20A3">
              <w:rPr>
                <w:rFonts w:eastAsia="仿宋_GB2312" w:cs="宋体"/>
                <w:color w:val="000000"/>
                <w:kern w:val="0"/>
                <w:sz w:val="24"/>
                <w:szCs w:val="24"/>
              </w:rPr>
              <w:t>22</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2022年6月15日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218</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JY21200160097138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天津市滨海新区江华饭店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李宝林</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天津市滨海新区寨上街东风南路</w:t>
            </w:r>
            <w:r w:rsidRPr="00DB20A3">
              <w:rPr>
                <w:rFonts w:eastAsia="仿宋_GB2312" w:cs="宋体"/>
                <w:color w:val="000000"/>
                <w:kern w:val="0"/>
                <w:sz w:val="24"/>
                <w:szCs w:val="24"/>
              </w:rPr>
              <w:t>36</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3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219</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JY21200160097099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天津市滨海新区向往披萨屋</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向往</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天津市滨海新区寨上街沟东街</w:t>
            </w:r>
            <w:r w:rsidRPr="00DB20A3">
              <w:rPr>
                <w:rFonts w:eastAsia="仿宋_GB2312" w:cs="宋体"/>
                <w:color w:val="000000"/>
                <w:kern w:val="0"/>
                <w:sz w:val="24"/>
                <w:szCs w:val="24"/>
              </w:rPr>
              <w:t>82</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2022年6月22日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220</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JY11200160097596</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天津市滨海新区晓洋便利店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韩永彬</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天津市滨海新区寨上街北疆电厂生活区</w:t>
            </w:r>
            <w:r w:rsidRPr="00DB20A3">
              <w:rPr>
                <w:rFonts w:eastAsia="仿宋_GB2312" w:cs="宋体"/>
                <w:color w:val="000000"/>
                <w:kern w:val="0"/>
                <w:sz w:val="24"/>
                <w:szCs w:val="24"/>
              </w:rPr>
              <w:t>57</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2022年6月25日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600"/>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221</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JY11200160098128</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天津市滨海新区天昱廷宾馆</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郭丹丹</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天津市滨海新区寨上街新开南路</w:t>
            </w:r>
            <w:r w:rsidRPr="00DB20A3">
              <w:rPr>
                <w:rFonts w:eastAsia="仿宋_GB2312" w:cs="宋体"/>
                <w:color w:val="000000"/>
                <w:kern w:val="0"/>
                <w:sz w:val="24"/>
                <w:szCs w:val="24"/>
              </w:rPr>
              <w:t>81</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31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222</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JY11200160098005</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天津市滨海新区思蕊孕婴用品经营部</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王晓蕊</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天津市滨海新区寨上街沟东街</w:t>
            </w:r>
            <w:r w:rsidRPr="00DB20A3">
              <w:rPr>
                <w:rFonts w:eastAsia="仿宋_GB2312" w:cs="宋体"/>
                <w:color w:val="000000"/>
                <w:kern w:val="0"/>
                <w:sz w:val="24"/>
                <w:szCs w:val="24"/>
              </w:rPr>
              <w:t>37</w:t>
            </w:r>
            <w:r w:rsidRPr="00DB20A3">
              <w:rPr>
                <w:rFonts w:ascii="宋体" w:hAnsi="宋体" w:cs="宋体" w:hint="eastAsia"/>
                <w:color w:val="000000"/>
                <w:kern w:val="0"/>
                <w:sz w:val="24"/>
                <w:szCs w:val="24"/>
              </w:rPr>
              <w:t>号</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2022年6月26日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r w:rsidR="00DB20A3" w:rsidRPr="00DB20A3" w:rsidTr="00DB20A3">
        <w:tblPrEx>
          <w:jc w:val="left"/>
        </w:tblPrEx>
        <w:trPr>
          <w:trHeight w:val="285"/>
        </w:trPr>
        <w:tc>
          <w:tcPr>
            <w:tcW w:w="67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223</w:t>
            </w:r>
          </w:p>
        </w:tc>
        <w:tc>
          <w:tcPr>
            <w:tcW w:w="2268"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JY21200160099859</w:t>
            </w:r>
          </w:p>
        </w:tc>
        <w:tc>
          <w:tcPr>
            <w:tcW w:w="2835"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天津市滨海新区羊角饭店</w:t>
            </w:r>
          </w:p>
        </w:tc>
        <w:tc>
          <w:tcPr>
            <w:tcW w:w="1276"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赵英伟</w:t>
            </w:r>
          </w:p>
        </w:tc>
        <w:tc>
          <w:tcPr>
            <w:tcW w:w="2977"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天津市滨海新区杨家泊镇羊角村</w:t>
            </w:r>
          </w:p>
        </w:tc>
        <w:tc>
          <w:tcPr>
            <w:tcW w:w="2239"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2022年7月3日</w:t>
            </w:r>
          </w:p>
        </w:tc>
        <w:tc>
          <w:tcPr>
            <w:tcW w:w="1904" w:type="dxa"/>
            <w:vAlign w:val="center"/>
            <w:hideMark/>
          </w:tcPr>
          <w:p w:rsidR="00DB20A3" w:rsidRPr="00DB20A3" w:rsidRDefault="00DB20A3" w:rsidP="00DB20A3">
            <w:pPr>
              <w:widowControl/>
              <w:jc w:val="center"/>
              <w:rPr>
                <w:rFonts w:ascii="仿宋_GB2312" w:eastAsia="仿宋_GB2312" w:hAnsi="宋体" w:cs="宋体"/>
                <w:color w:val="000000"/>
                <w:kern w:val="0"/>
                <w:sz w:val="24"/>
                <w:szCs w:val="24"/>
              </w:rPr>
            </w:pPr>
            <w:r w:rsidRPr="00DB20A3">
              <w:rPr>
                <w:rFonts w:ascii="仿宋_GB2312" w:eastAsia="仿宋_GB2312" w:hAnsi="宋体" w:cs="宋体" w:hint="eastAsia"/>
                <w:color w:val="000000"/>
                <w:kern w:val="0"/>
                <w:sz w:val="24"/>
                <w:szCs w:val="24"/>
              </w:rPr>
              <w:t>食品经营许可有效期届满未申请延续</w:t>
            </w:r>
          </w:p>
        </w:tc>
      </w:tr>
    </w:tbl>
    <w:p w:rsidR="006D2F1A" w:rsidRPr="00DB20A3" w:rsidRDefault="006D2F1A" w:rsidP="004C56DE">
      <w:pPr>
        <w:widowControl/>
        <w:jc w:val="center"/>
        <w:rPr>
          <w:rFonts w:ascii="仿宋_GB2312" w:eastAsia="仿宋_GB2312" w:hAnsi="宋体" w:cs="宋体"/>
          <w:color w:val="000000"/>
          <w:kern w:val="0"/>
          <w:sz w:val="24"/>
          <w:szCs w:val="24"/>
        </w:rPr>
      </w:pPr>
    </w:p>
    <w:sectPr w:rsidR="006D2F1A" w:rsidRPr="00DB20A3"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24" w:rsidRDefault="003D2524" w:rsidP="00EC784E">
      <w:r>
        <w:separator/>
      </w:r>
    </w:p>
  </w:endnote>
  <w:endnote w:type="continuationSeparator" w:id="1">
    <w:p w:rsidR="003D2524" w:rsidRDefault="003D2524"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24" w:rsidRDefault="003D2524" w:rsidP="00EC784E">
      <w:r>
        <w:separator/>
      </w:r>
    </w:p>
  </w:footnote>
  <w:footnote w:type="continuationSeparator" w:id="1">
    <w:p w:rsidR="003D2524" w:rsidRDefault="003D2524"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100AE"/>
    <w:rsid w:val="00036BD0"/>
    <w:rsid w:val="0007002F"/>
    <w:rsid w:val="00074886"/>
    <w:rsid w:val="00086F35"/>
    <w:rsid w:val="0009100D"/>
    <w:rsid w:val="000C30B5"/>
    <w:rsid w:val="000C3873"/>
    <w:rsid w:val="000D1606"/>
    <w:rsid w:val="000E1152"/>
    <w:rsid w:val="000E5F89"/>
    <w:rsid w:val="000F77BC"/>
    <w:rsid w:val="00130B8B"/>
    <w:rsid w:val="00172D3B"/>
    <w:rsid w:val="001752A3"/>
    <w:rsid w:val="001764B3"/>
    <w:rsid w:val="001A21CB"/>
    <w:rsid w:val="001B3D36"/>
    <w:rsid w:val="001B73C6"/>
    <w:rsid w:val="001C4887"/>
    <w:rsid w:val="001D078A"/>
    <w:rsid w:val="002059F6"/>
    <w:rsid w:val="00212322"/>
    <w:rsid w:val="00230705"/>
    <w:rsid w:val="00233A04"/>
    <w:rsid w:val="00233E43"/>
    <w:rsid w:val="002342B0"/>
    <w:rsid w:val="0026413A"/>
    <w:rsid w:val="002A6788"/>
    <w:rsid w:val="002B7BBC"/>
    <w:rsid w:val="002D01DB"/>
    <w:rsid w:val="00302BDB"/>
    <w:rsid w:val="00304EF6"/>
    <w:rsid w:val="003461B4"/>
    <w:rsid w:val="00363C31"/>
    <w:rsid w:val="00364753"/>
    <w:rsid w:val="003808E5"/>
    <w:rsid w:val="003959A9"/>
    <w:rsid w:val="003C3DBB"/>
    <w:rsid w:val="003C6965"/>
    <w:rsid w:val="003D2524"/>
    <w:rsid w:val="00400AA7"/>
    <w:rsid w:val="00407A9A"/>
    <w:rsid w:val="00412726"/>
    <w:rsid w:val="0045611F"/>
    <w:rsid w:val="004A0F6D"/>
    <w:rsid w:val="004C56DE"/>
    <w:rsid w:val="004C63C6"/>
    <w:rsid w:val="004E342C"/>
    <w:rsid w:val="004F1041"/>
    <w:rsid w:val="004F5594"/>
    <w:rsid w:val="00523FDF"/>
    <w:rsid w:val="00542266"/>
    <w:rsid w:val="00570816"/>
    <w:rsid w:val="00582B4F"/>
    <w:rsid w:val="005B473A"/>
    <w:rsid w:val="005F2A3F"/>
    <w:rsid w:val="00607B95"/>
    <w:rsid w:val="00614095"/>
    <w:rsid w:val="006147C7"/>
    <w:rsid w:val="0061674C"/>
    <w:rsid w:val="00657BDB"/>
    <w:rsid w:val="00672E3C"/>
    <w:rsid w:val="00676AB2"/>
    <w:rsid w:val="00684FD0"/>
    <w:rsid w:val="006A03DF"/>
    <w:rsid w:val="006D2F1A"/>
    <w:rsid w:val="006F4AE7"/>
    <w:rsid w:val="006F66FB"/>
    <w:rsid w:val="006F6E04"/>
    <w:rsid w:val="00710DAF"/>
    <w:rsid w:val="00751113"/>
    <w:rsid w:val="007574E3"/>
    <w:rsid w:val="007772CF"/>
    <w:rsid w:val="007A5FDB"/>
    <w:rsid w:val="007A6C9F"/>
    <w:rsid w:val="007C1E2E"/>
    <w:rsid w:val="007F26CE"/>
    <w:rsid w:val="00810AA2"/>
    <w:rsid w:val="008243CE"/>
    <w:rsid w:val="00833615"/>
    <w:rsid w:val="00833B7C"/>
    <w:rsid w:val="00837220"/>
    <w:rsid w:val="008477ED"/>
    <w:rsid w:val="0086179C"/>
    <w:rsid w:val="00874EE6"/>
    <w:rsid w:val="008828AA"/>
    <w:rsid w:val="008B1D70"/>
    <w:rsid w:val="008B4ECD"/>
    <w:rsid w:val="008C18CE"/>
    <w:rsid w:val="008D751B"/>
    <w:rsid w:val="008F11ED"/>
    <w:rsid w:val="00901ADE"/>
    <w:rsid w:val="00923370"/>
    <w:rsid w:val="009356BF"/>
    <w:rsid w:val="0096710E"/>
    <w:rsid w:val="0098433C"/>
    <w:rsid w:val="009B2948"/>
    <w:rsid w:val="009B2A5B"/>
    <w:rsid w:val="009E4E67"/>
    <w:rsid w:val="009F02BD"/>
    <w:rsid w:val="00A240D6"/>
    <w:rsid w:val="00A34E5E"/>
    <w:rsid w:val="00A4751C"/>
    <w:rsid w:val="00A5416A"/>
    <w:rsid w:val="00A7042A"/>
    <w:rsid w:val="00A8103B"/>
    <w:rsid w:val="00AA1239"/>
    <w:rsid w:val="00AA28BA"/>
    <w:rsid w:val="00AC1896"/>
    <w:rsid w:val="00B109FE"/>
    <w:rsid w:val="00B720D2"/>
    <w:rsid w:val="00B7340A"/>
    <w:rsid w:val="00B74521"/>
    <w:rsid w:val="00B76D48"/>
    <w:rsid w:val="00BA39DB"/>
    <w:rsid w:val="00BA6CF5"/>
    <w:rsid w:val="00BB74A0"/>
    <w:rsid w:val="00BC5D06"/>
    <w:rsid w:val="00C023C6"/>
    <w:rsid w:val="00C20FDB"/>
    <w:rsid w:val="00C23A54"/>
    <w:rsid w:val="00C3384C"/>
    <w:rsid w:val="00C42C0A"/>
    <w:rsid w:val="00C46B19"/>
    <w:rsid w:val="00CA13F0"/>
    <w:rsid w:val="00CA2FF5"/>
    <w:rsid w:val="00CA71AC"/>
    <w:rsid w:val="00CC0CF2"/>
    <w:rsid w:val="00CE1090"/>
    <w:rsid w:val="00D04576"/>
    <w:rsid w:val="00D0573D"/>
    <w:rsid w:val="00D109D3"/>
    <w:rsid w:val="00D14AAF"/>
    <w:rsid w:val="00D20B17"/>
    <w:rsid w:val="00D456D5"/>
    <w:rsid w:val="00DB20A3"/>
    <w:rsid w:val="00DE5E3A"/>
    <w:rsid w:val="00DF231C"/>
    <w:rsid w:val="00E02A7B"/>
    <w:rsid w:val="00E230DA"/>
    <w:rsid w:val="00E5063A"/>
    <w:rsid w:val="00E51CF9"/>
    <w:rsid w:val="00E758A1"/>
    <w:rsid w:val="00E83D12"/>
    <w:rsid w:val="00E83FCC"/>
    <w:rsid w:val="00EA0E78"/>
    <w:rsid w:val="00EA3180"/>
    <w:rsid w:val="00EC784E"/>
    <w:rsid w:val="00F10AD1"/>
    <w:rsid w:val="00F42493"/>
    <w:rsid w:val="00F5081D"/>
    <w:rsid w:val="00F745A7"/>
    <w:rsid w:val="00FB50D1"/>
    <w:rsid w:val="00FD2AD1"/>
    <w:rsid w:val="00FE47C7"/>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4E91-F94E-401A-BF32-F035AFC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王宸</cp:lastModifiedBy>
  <cp:revision>73</cp:revision>
  <dcterms:created xsi:type="dcterms:W3CDTF">2021-05-08T07:54:00Z</dcterms:created>
  <dcterms:modified xsi:type="dcterms:W3CDTF">2022-08-08T02:13:00Z</dcterms:modified>
</cp:coreProperties>
</file>