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036" w:rsidRPr="00664036" w:rsidRDefault="00664036" w:rsidP="00664036">
      <w:pPr>
        <w:adjustRightInd w:val="0"/>
        <w:snapToGrid w:val="0"/>
        <w:spacing w:line="620" w:lineRule="exact"/>
        <w:rPr>
          <w:rFonts w:ascii="黑体" w:eastAsia="黑体" w:hAnsi="黑体"/>
          <w:sz w:val="32"/>
          <w:szCs w:val="32"/>
        </w:rPr>
      </w:pPr>
      <w:r w:rsidRPr="00664036">
        <w:rPr>
          <w:rFonts w:ascii="黑体" w:eastAsia="黑体" w:hAnsi="黑体" w:hint="eastAsia"/>
          <w:sz w:val="32"/>
          <w:szCs w:val="32"/>
        </w:rPr>
        <w:t>附件1</w:t>
      </w:r>
    </w:p>
    <w:p w:rsidR="00664036" w:rsidRDefault="00664036" w:rsidP="001A1D30">
      <w:pPr>
        <w:adjustRightInd w:val="0"/>
        <w:snapToGrid w:val="0"/>
        <w:spacing w:line="620" w:lineRule="exact"/>
        <w:jc w:val="center"/>
        <w:rPr>
          <w:rFonts w:ascii="方正小标宋简体" w:eastAsia="方正小标宋简体"/>
          <w:sz w:val="44"/>
          <w:szCs w:val="44"/>
        </w:rPr>
      </w:pPr>
    </w:p>
    <w:p w:rsidR="001A1D30" w:rsidRDefault="001A1D30" w:rsidP="001A1D30">
      <w:pPr>
        <w:adjustRightInd w:val="0"/>
        <w:snapToGrid w:val="0"/>
        <w:spacing w:line="620" w:lineRule="exact"/>
        <w:jc w:val="center"/>
        <w:rPr>
          <w:rFonts w:ascii="方正小标宋简体" w:eastAsia="方正小标宋简体"/>
          <w:sz w:val="44"/>
          <w:szCs w:val="44"/>
        </w:rPr>
      </w:pPr>
      <w:r w:rsidRPr="0021180D">
        <w:rPr>
          <w:rFonts w:ascii="方正小标宋简体" w:eastAsia="方正小标宋简体" w:hint="eastAsia"/>
          <w:sz w:val="44"/>
          <w:szCs w:val="44"/>
        </w:rPr>
        <w:t>天津市滨海新区特种设备事故应急预案</w:t>
      </w:r>
    </w:p>
    <w:p w:rsidR="00EA112C" w:rsidRDefault="00EA112C" w:rsidP="00151EF5">
      <w:pPr>
        <w:pStyle w:val="1"/>
        <w:keepNext w:val="0"/>
        <w:keepLines w:val="0"/>
        <w:adjustRightInd w:val="0"/>
        <w:snapToGrid w:val="0"/>
        <w:spacing w:before="0" w:after="0" w:line="620" w:lineRule="exact"/>
        <w:ind w:firstLineChars="200" w:firstLine="643"/>
        <w:rPr>
          <w:rFonts w:ascii="黑体" w:eastAsia="黑体" w:hAnsi="黑体" w:hint="eastAsia"/>
          <w:sz w:val="32"/>
          <w:szCs w:val="32"/>
        </w:rPr>
      </w:pPr>
      <w:bookmarkStart w:id="0" w:name="_Toc100152436"/>
    </w:p>
    <w:p w:rsidR="0021180D" w:rsidRPr="00151EF5" w:rsidRDefault="00151EF5" w:rsidP="00151EF5">
      <w:pPr>
        <w:pStyle w:val="1"/>
        <w:keepNext w:val="0"/>
        <w:keepLines w:val="0"/>
        <w:adjustRightInd w:val="0"/>
        <w:snapToGrid w:val="0"/>
        <w:spacing w:before="0" w:after="0" w:line="620" w:lineRule="exact"/>
        <w:ind w:firstLineChars="200" w:firstLine="643"/>
        <w:rPr>
          <w:rFonts w:ascii="黑体" w:eastAsia="黑体" w:hAnsi="黑体"/>
          <w:sz w:val="32"/>
          <w:szCs w:val="32"/>
        </w:rPr>
      </w:pPr>
      <w:r w:rsidRPr="00151EF5">
        <w:rPr>
          <w:rFonts w:ascii="黑体" w:eastAsia="黑体" w:hAnsi="黑体" w:hint="eastAsia"/>
          <w:sz w:val="32"/>
          <w:szCs w:val="32"/>
        </w:rPr>
        <w:t xml:space="preserve">1 </w:t>
      </w:r>
      <w:r w:rsidR="0021180D" w:rsidRPr="00151EF5">
        <w:rPr>
          <w:rFonts w:ascii="黑体" w:eastAsia="黑体" w:hAnsi="黑体" w:hint="eastAsia"/>
          <w:sz w:val="32"/>
          <w:szCs w:val="32"/>
        </w:rPr>
        <w:t>总则</w:t>
      </w:r>
      <w:bookmarkEnd w:id="0"/>
    </w:p>
    <w:p w:rsidR="0021180D" w:rsidRPr="0021180D" w:rsidRDefault="00151EF5"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1" w:name="_Toc100152437"/>
      <w:r>
        <w:rPr>
          <w:rFonts w:ascii="楷体_GB2312" w:eastAsia="楷体_GB2312" w:hAnsi="楷体_GB2312" w:cs="楷体_GB2312" w:hint="eastAsia"/>
        </w:rPr>
        <w:t xml:space="preserve">1.1 </w:t>
      </w:r>
      <w:r w:rsidR="0049595A">
        <w:rPr>
          <w:rFonts w:ascii="楷体_GB2312" w:eastAsia="楷体_GB2312" w:hAnsi="楷体_GB2312" w:cs="楷体_GB2312" w:hint="eastAsia"/>
        </w:rPr>
        <w:t>编制</w:t>
      </w:r>
      <w:r w:rsidR="0021180D" w:rsidRPr="0021180D">
        <w:rPr>
          <w:rFonts w:ascii="楷体_GB2312" w:eastAsia="楷体_GB2312" w:hAnsi="楷体_GB2312" w:cs="楷体_GB2312" w:hint="eastAsia"/>
        </w:rPr>
        <w:t>目的</w:t>
      </w:r>
      <w:bookmarkEnd w:id="1"/>
    </w:p>
    <w:p w:rsidR="0021180D" w:rsidRPr="0021180D" w:rsidRDefault="0021180D" w:rsidP="001B0093">
      <w:pPr>
        <w:adjustRightInd w:val="0"/>
        <w:snapToGrid w:val="0"/>
        <w:spacing w:line="620" w:lineRule="exact"/>
        <w:ind w:firstLineChars="200" w:firstLine="640"/>
        <w:rPr>
          <w:rFonts w:ascii="仿宋_GB2312" w:eastAsia="仿宋_GB2312" w:hAnsi="楷体"/>
          <w:sz w:val="32"/>
          <w:szCs w:val="32"/>
        </w:rPr>
      </w:pPr>
      <w:r w:rsidRPr="0021180D">
        <w:rPr>
          <w:rFonts w:ascii="仿宋_GB2312" w:eastAsia="仿宋_GB2312" w:hAnsi="楷体" w:hint="eastAsia"/>
          <w:sz w:val="32"/>
          <w:szCs w:val="32"/>
        </w:rPr>
        <w:t>有效预防和及时处置</w:t>
      </w:r>
      <w:r>
        <w:rPr>
          <w:rFonts w:ascii="仿宋_GB2312" w:eastAsia="仿宋_GB2312" w:hAnsi="楷体" w:hint="eastAsia"/>
          <w:sz w:val="32"/>
          <w:szCs w:val="32"/>
        </w:rPr>
        <w:t>滨海新区</w:t>
      </w:r>
      <w:r w:rsidRPr="0021180D">
        <w:rPr>
          <w:rFonts w:ascii="仿宋_GB2312" w:eastAsia="仿宋_GB2312" w:hAnsi="楷体" w:hint="eastAsia"/>
          <w:sz w:val="32"/>
          <w:szCs w:val="32"/>
        </w:rPr>
        <w:t>特种设备事故，及时有效地控制</w:t>
      </w:r>
      <w:r w:rsidR="009106DC">
        <w:rPr>
          <w:rFonts w:ascii="仿宋_GB2312" w:eastAsia="仿宋_GB2312" w:hAnsi="楷体" w:hint="eastAsia"/>
          <w:sz w:val="32"/>
          <w:szCs w:val="32"/>
        </w:rPr>
        <w:t>和消除</w:t>
      </w:r>
      <w:r w:rsidRPr="0021180D">
        <w:rPr>
          <w:rFonts w:ascii="仿宋_GB2312" w:eastAsia="仿宋_GB2312" w:hAnsi="楷体" w:hint="eastAsia"/>
          <w:sz w:val="32"/>
          <w:szCs w:val="32"/>
        </w:rPr>
        <w:t>事故危害，最大限度地减少事故造成的人员伤亡、财产损失和环境破坏，</w:t>
      </w:r>
      <w:r w:rsidR="009106DC">
        <w:rPr>
          <w:rFonts w:ascii="仿宋_GB2312" w:eastAsia="仿宋_GB2312" w:hAnsi="楷体" w:hint="eastAsia"/>
          <w:sz w:val="32"/>
          <w:szCs w:val="32"/>
        </w:rPr>
        <w:t>促进经济社会发展，结合滨海新区实际情况，特制定本预案</w:t>
      </w:r>
      <w:r w:rsidRPr="0021180D">
        <w:rPr>
          <w:rFonts w:ascii="仿宋_GB2312" w:eastAsia="仿宋_GB2312" w:hAnsi="楷体" w:hint="eastAsia"/>
          <w:sz w:val="32"/>
          <w:szCs w:val="32"/>
        </w:rPr>
        <w:t>。</w:t>
      </w:r>
    </w:p>
    <w:p w:rsidR="0021180D" w:rsidRPr="0021180D" w:rsidRDefault="00151EF5"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2" w:name="_Toc100152438"/>
      <w:r>
        <w:rPr>
          <w:rFonts w:ascii="楷体_GB2312" w:eastAsia="楷体_GB2312" w:hAnsi="楷体_GB2312" w:cs="楷体_GB2312" w:hint="eastAsia"/>
        </w:rPr>
        <w:t xml:space="preserve">1.2 </w:t>
      </w:r>
      <w:r w:rsidR="00AA674C">
        <w:rPr>
          <w:rFonts w:ascii="楷体_GB2312" w:eastAsia="楷体_GB2312" w:hAnsi="楷体_GB2312" w:cs="楷体_GB2312" w:hint="eastAsia"/>
        </w:rPr>
        <w:t>制定</w:t>
      </w:r>
      <w:r w:rsidR="0021180D" w:rsidRPr="0021180D">
        <w:rPr>
          <w:rFonts w:ascii="楷体_GB2312" w:eastAsia="楷体_GB2312" w:hAnsi="楷体_GB2312" w:cs="楷体_GB2312" w:hint="eastAsia"/>
        </w:rPr>
        <w:t>依据</w:t>
      </w:r>
      <w:bookmarkEnd w:id="2"/>
    </w:p>
    <w:p w:rsidR="00AA674C" w:rsidRPr="00D00ACB" w:rsidRDefault="00AA674C"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依照《中华人民共和国突发事件应对法》</w:t>
      </w:r>
      <w:r w:rsidR="00A615C9">
        <w:rPr>
          <w:rFonts w:ascii="仿宋_GB2312" w:eastAsia="仿宋_GB2312" w:hAnsi="楷体" w:hint="eastAsia"/>
          <w:sz w:val="32"/>
          <w:szCs w:val="32"/>
        </w:rPr>
        <w:t>、</w:t>
      </w:r>
      <w:r w:rsidRPr="00D00ACB">
        <w:rPr>
          <w:rFonts w:ascii="仿宋_GB2312" w:eastAsia="仿宋_GB2312" w:hAnsi="楷体" w:hint="eastAsia"/>
          <w:sz w:val="32"/>
          <w:szCs w:val="32"/>
        </w:rPr>
        <w:t>《中华人民共和国安全生产法》</w:t>
      </w:r>
      <w:r w:rsidR="00A615C9">
        <w:rPr>
          <w:rFonts w:ascii="仿宋_GB2312" w:eastAsia="仿宋_GB2312" w:hAnsi="楷体" w:hint="eastAsia"/>
          <w:sz w:val="32"/>
          <w:szCs w:val="32"/>
        </w:rPr>
        <w:t>、</w:t>
      </w:r>
      <w:r w:rsidRPr="00D00ACB">
        <w:rPr>
          <w:rFonts w:ascii="仿宋_GB2312" w:eastAsia="仿宋_GB2312" w:hAnsi="楷体" w:hint="eastAsia"/>
          <w:sz w:val="32"/>
          <w:szCs w:val="32"/>
        </w:rPr>
        <w:t>《中华人民共和国特种设备安全法》《</w:t>
      </w:r>
      <w:bookmarkStart w:id="3" w:name="OLE_LINK1"/>
      <w:bookmarkStart w:id="4" w:name="OLE_LINK2"/>
      <w:r w:rsidRPr="00D00ACB">
        <w:rPr>
          <w:rFonts w:ascii="仿宋_GB2312" w:eastAsia="仿宋_GB2312" w:hAnsi="楷体" w:hint="eastAsia"/>
          <w:sz w:val="32"/>
          <w:szCs w:val="32"/>
        </w:rPr>
        <w:t>特种设备安全监察条例</w:t>
      </w:r>
      <w:bookmarkEnd w:id="3"/>
      <w:bookmarkEnd w:id="4"/>
      <w:r w:rsidRPr="00D00ACB">
        <w:rPr>
          <w:rFonts w:ascii="仿宋_GB2312" w:eastAsia="仿宋_GB2312" w:hAnsi="楷体" w:hint="eastAsia"/>
          <w:sz w:val="32"/>
          <w:szCs w:val="32"/>
        </w:rPr>
        <w:t>》、《城镇燃气管理条例》、《特种设备事故报告和调查处理规定》、《天津市突发事件总体应急预案》、</w:t>
      </w:r>
      <w:r w:rsidR="00B3668B">
        <w:rPr>
          <w:rFonts w:ascii="仿宋_GB2312" w:eastAsia="仿宋_GB2312" w:hAnsi="楷体" w:hint="eastAsia"/>
          <w:sz w:val="32"/>
          <w:szCs w:val="32"/>
        </w:rPr>
        <w:t>《天津市特种设备事故应急预案》、</w:t>
      </w:r>
      <w:r w:rsidRPr="00D00ACB">
        <w:rPr>
          <w:rFonts w:ascii="仿宋_GB2312" w:eastAsia="仿宋_GB2312" w:hAnsi="楷体" w:hint="eastAsia"/>
          <w:sz w:val="32"/>
          <w:szCs w:val="32"/>
        </w:rPr>
        <w:t>《天津市滨海新区突发事件总体应急预案》等法律、法规和规范性文件，结合本区实际情况，制定本预案。</w:t>
      </w:r>
    </w:p>
    <w:p w:rsidR="0021180D" w:rsidRPr="00DE5B85" w:rsidRDefault="00151EF5"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5" w:name="_Toc100152439"/>
      <w:r>
        <w:rPr>
          <w:rFonts w:ascii="楷体_GB2312" w:eastAsia="楷体_GB2312" w:hAnsi="楷体_GB2312" w:cs="楷体_GB2312" w:hint="eastAsia"/>
        </w:rPr>
        <w:t xml:space="preserve">1.3 </w:t>
      </w:r>
      <w:r w:rsidR="00DA0126" w:rsidRPr="00DA0126">
        <w:rPr>
          <w:rFonts w:ascii="楷体_GB2312" w:eastAsia="楷体_GB2312" w:hAnsi="楷体_GB2312" w:cs="楷体_GB2312" w:hint="eastAsia"/>
        </w:rPr>
        <w:t>事故分级</w:t>
      </w:r>
      <w:bookmarkEnd w:id="5"/>
    </w:p>
    <w:p w:rsidR="00DA0126" w:rsidRPr="00DA0126" w:rsidRDefault="00AA674C"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依照《特种设备安全监察条例》规定，</w:t>
      </w:r>
      <w:r w:rsidR="00DA0126" w:rsidRPr="00DA0126">
        <w:rPr>
          <w:rFonts w:ascii="仿宋_GB2312" w:eastAsia="仿宋_GB2312" w:hAnsi="楷体" w:hint="eastAsia"/>
          <w:sz w:val="32"/>
          <w:szCs w:val="32"/>
        </w:rPr>
        <w:t>按照特种设备事故的可控性、严重程度和影响范围，特种设备事故一般分为四级：特别重大</w:t>
      </w:r>
      <w:r>
        <w:rPr>
          <w:rFonts w:ascii="仿宋_GB2312" w:eastAsia="仿宋_GB2312" w:hAnsi="楷体" w:hint="eastAsia"/>
          <w:sz w:val="32"/>
          <w:szCs w:val="32"/>
        </w:rPr>
        <w:t>、</w:t>
      </w:r>
      <w:r w:rsidR="00DA0126" w:rsidRPr="00DA0126">
        <w:rPr>
          <w:rFonts w:ascii="仿宋_GB2312" w:eastAsia="仿宋_GB2312" w:hAnsi="楷体" w:hint="eastAsia"/>
          <w:sz w:val="32"/>
          <w:szCs w:val="32"/>
        </w:rPr>
        <w:t>重大</w:t>
      </w:r>
      <w:r>
        <w:rPr>
          <w:rFonts w:ascii="仿宋_GB2312" w:eastAsia="仿宋_GB2312" w:hAnsi="楷体" w:hint="eastAsia"/>
          <w:sz w:val="32"/>
          <w:szCs w:val="32"/>
        </w:rPr>
        <w:t>、</w:t>
      </w:r>
      <w:r w:rsidR="00DA0126" w:rsidRPr="00DA0126">
        <w:rPr>
          <w:rFonts w:ascii="仿宋_GB2312" w:eastAsia="仿宋_GB2312" w:hAnsi="楷体" w:hint="eastAsia"/>
          <w:sz w:val="32"/>
          <w:szCs w:val="32"/>
        </w:rPr>
        <w:t>较大</w:t>
      </w:r>
      <w:r>
        <w:rPr>
          <w:rFonts w:ascii="仿宋_GB2312" w:eastAsia="仿宋_GB2312" w:hAnsi="楷体" w:hint="eastAsia"/>
          <w:sz w:val="32"/>
          <w:szCs w:val="32"/>
        </w:rPr>
        <w:t>、</w:t>
      </w:r>
      <w:r w:rsidR="00DA0126" w:rsidRPr="00DA0126">
        <w:rPr>
          <w:rFonts w:ascii="仿宋_GB2312" w:eastAsia="仿宋_GB2312" w:hAnsi="楷体" w:hint="eastAsia"/>
          <w:sz w:val="32"/>
          <w:szCs w:val="32"/>
        </w:rPr>
        <w:t>和一般</w:t>
      </w:r>
      <w:r>
        <w:rPr>
          <w:rFonts w:ascii="仿宋_GB2312" w:eastAsia="仿宋_GB2312" w:hAnsi="楷体" w:hint="eastAsia"/>
          <w:sz w:val="32"/>
          <w:szCs w:val="32"/>
        </w:rPr>
        <w:t>（详见附件）</w:t>
      </w:r>
      <w:r w:rsidR="00DA0126" w:rsidRPr="00DA0126">
        <w:rPr>
          <w:rFonts w:ascii="仿宋_GB2312" w:eastAsia="仿宋_GB2312" w:hAnsi="楷体" w:hint="eastAsia"/>
          <w:sz w:val="32"/>
          <w:szCs w:val="32"/>
        </w:rPr>
        <w:t>。</w:t>
      </w:r>
    </w:p>
    <w:p w:rsidR="00DA0126" w:rsidRPr="00DE5B85" w:rsidRDefault="00151EF5"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6" w:name="_Toc100152440"/>
      <w:r>
        <w:rPr>
          <w:rFonts w:ascii="楷体_GB2312" w:eastAsia="楷体_GB2312" w:hAnsi="楷体_GB2312" w:cs="楷体_GB2312" w:hint="eastAsia"/>
        </w:rPr>
        <w:lastRenderedPageBreak/>
        <w:t xml:space="preserve">1.4 </w:t>
      </w:r>
      <w:r w:rsidR="00DA0126" w:rsidRPr="00DA0126">
        <w:rPr>
          <w:rFonts w:ascii="楷体_GB2312" w:eastAsia="楷体_GB2312" w:hAnsi="楷体_GB2312" w:cs="楷体_GB2312" w:hint="eastAsia"/>
        </w:rPr>
        <w:t>适用范围</w:t>
      </w:r>
      <w:bookmarkEnd w:id="6"/>
    </w:p>
    <w:p w:rsidR="00D00ACB" w:rsidRPr="00D00ACB" w:rsidRDefault="00D00ACB"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本预案是本</w:t>
      </w:r>
      <w:r>
        <w:rPr>
          <w:rFonts w:ascii="仿宋_GB2312" w:eastAsia="仿宋_GB2312" w:hAnsi="楷体" w:hint="eastAsia"/>
          <w:sz w:val="32"/>
          <w:szCs w:val="32"/>
        </w:rPr>
        <w:t>区</w:t>
      </w:r>
      <w:r w:rsidRPr="00D00ACB">
        <w:rPr>
          <w:rFonts w:ascii="仿宋_GB2312" w:eastAsia="仿宋_GB2312" w:hAnsi="楷体" w:hint="eastAsia"/>
          <w:sz w:val="32"/>
          <w:szCs w:val="32"/>
        </w:rPr>
        <w:t>处置特种设备事故的专项应急预案，适用于本</w:t>
      </w:r>
      <w:r>
        <w:rPr>
          <w:rFonts w:ascii="仿宋_GB2312" w:eastAsia="仿宋_GB2312" w:hAnsi="楷体" w:hint="eastAsia"/>
          <w:sz w:val="32"/>
          <w:szCs w:val="32"/>
        </w:rPr>
        <w:t>区</w:t>
      </w:r>
      <w:r w:rsidRPr="00D00ACB">
        <w:rPr>
          <w:rFonts w:ascii="仿宋_GB2312" w:eastAsia="仿宋_GB2312" w:hAnsi="楷体" w:hint="eastAsia"/>
          <w:sz w:val="32"/>
          <w:szCs w:val="32"/>
        </w:rPr>
        <w:t>行政区域内发生的特种设备事故的应急处置工作。特种设备以国务院批准发布的《特种设备目录》现行版本为准。</w:t>
      </w:r>
    </w:p>
    <w:p w:rsidR="00DA0126" w:rsidRPr="00DE5B85" w:rsidRDefault="00151EF5"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7" w:name="_Toc100152441"/>
      <w:r>
        <w:rPr>
          <w:rFonts w:ascii="楷体_GB2312" w:eastAsia="楷体_GB2312" w:hAnsi="楷体_GB2312" w:cs="楷体_GB2312" w:hint="eastAsia"/>
        </w:rPr>
        <w:t xml:space="preserve">1.5 </w:t>
      </w:r>
      <w:r w:rsidR="00DA0126" w:rsidRPr="00DA0126">
        <w:rPr>
          <w:rFonts w:ascii="楷体_GB2312" w:eastAsia="楷体_GB2312" w:hAnsi="楷体_GB2312" w:cs="楷体_GB2312" w:hint="eastAsia"/>
        </w:rPr>
        <w:t>工作原则</w:t>
      </w:r>
      <w:bookmarkEnd w:id="7"/>
    </w:p>
    <w:p w:rsidR="00B3668B" w:rsidRDefault="00D00ACB"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（1）党委领导、政府主导。在</w:t>
      </w:r>
      <w:r>
        <w:rPr>
          <w:rFonts w:ascii="仿宋_GB2312" w:eastAsia="仿宋_GB2312" w:hAnsi="楷体" w:hint="eastAsia"/>
          <w:sz w:val="32"/>
          <w:szCs w:val="32"/>
        </w:rPr>
        <w:t>区</w:t>
      </w:r>
      <w:r w:rsidRPr="00D00ACB">
        <w:rPr>
          <w:rFonts w:ascii="仿宋_GB2312" w:eastAsia="仿宋_GB2312" w:hAnsi="楷体" w:hint="eastAsia"/>
          <w:sz w:val="32"/>
          <w:szCs w:val="32"/>
        </w:rPr>
        <w:t>委</w:t>
      </w:r>
      <w:r w:rsidR="00B3668B">
        <w:rPr>
          <w:rFonts w:ascii="仿宋_GB2312" w:eastAsia="仿宋_GB2312" w:hAnsi="楷体" w:hint="eastAsia"/>
          <w:sz w:val="32"/>
          <w:szCs w:val="32"/>
        </w:rPr>
        <w:t>领导下，按照区人民政府部署要求</w:t>
      </w:r>
      <w:r w:rsidRPr="00D00ACB">
        <w:rPr>
          <w:rFonts w:ascii="仿宋_GB2312" w:eastAsia="仿宋_GB2312" w:hAnsi="楷体" w:hint="eastAsia"/>
          <w:sz w:val="32"/>
          <w:szCs w:val="32"/>
        </w:rPr>
        <w:t>，由</w:t>
      </w:r>
      <w:r>
        <w:rPr>
          <w:rFonts w:ascii="仿宋_GB2312" w:eastAsia="仿宋_GB2312" w:hAnsi="楷体" w:hint="eastAsia"/>
          <w:sz w:val="32"/>
          <w:szCs w:val="32"/>
        </w:rPr>
        <w:t>区</w:t>
      </w:r>
      <w:r w:rsidRPr="00D00ACB">
        <w:rPr>
          <w:rFonts w:ascii="仿宋_GB2312" w:eastAsia="仿宋_GB2312" w:hAnsi="楷体" w:hint="eastAsia"/>
          <w:sz w:val="32"/>
          <w:szCs w:val="32"/>
        </w:rPr>
        <w:t>特种设备事故应急指挥部具体负责建立并</w:t>
      </w:r>
      <w:proofErr w:type="gramStart"/>
      <w:r w:rsidRPr="00D00ACB">
        <w:rPr>
          <w:rFonts w:ascii="仿宋_GB2312" w:eastAsia="仿宋_GB2312" w:hAnsi="楷体" w:hint="eastAsia"/>
          <w:sz w:val="32"/>
          <w:szCs w:val="32"/>
        </w:rPr>
        <w:t>完善专常</w:t>
      </w:r>
      <w:proofErr w:type="gramEnd"/>
      <w:r w:rsidRPr="00D00ACB">
        <w:rPr>
          <w:rFonts w:ascii="仿宋_GB2312" w:eastAsia="仿宋_GB2312" w:hAnsi="楷体" w:hint="eastAsia"/>
          <w:sz w:val="32"/>
          <w:szCs w:val="32"/>
        </w:rPr>
        <w:t>兼备、反应灵敏、上下联动的特种设备事故应急管理体制，最大限度地减少人员伤亡、财产损失。</w:t>
      </w:r>
    </w:p>
    <w:p w:rsidR="00D00ACB" w:rsidRDefault="00D00ACB"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（2）统一领导，分级管理。在</w:t>
      </w:r>
      <w:r>
        <w:rPr>
          <w:rFonts w:ascii="仿宋_GB2312" w:eastAsia="仿宋_GB2312" w:hAnsi="楷体" w:hint="eastAsia"/>
          <w:sz w:val="32"/>
          <w:szCs w:val="32"/>
        </w:rPr>
        <w:t>区</w:t>
      </w:r>
      <w:r w:rsidRPr="00D00ACB">
        <w:rPr>
          <w:rFonts w:ascii="仿宋_GB2312" w:eastAsia="仿宋_GB2312" w:hAnsi="楷体" w:hint="eastAsia"/>
          <w:sz w:val="32"/>
          <w:szCs w:val="32"/>
        </w:rPr>
        <w:t>委领导下</w:t>
      </w:r>
      <w:r>
        <w:rPr>
          <w:rFonts w:ascii="仿宋_GB2312" w:eastAsia="仿宋_GB2312" w:hAnsi="楷体" w:hint="eastAsia"/>
          <w:sz w:val="32"/>
          <w:szCs w:val="32"/>
        </w:rPr>
        <w:t>，</w:t>
      </w:r>
      <w:r w:rsidR="00B3668B">
        <w:rPr>
          <w:rFonts w:ascii="仿宋_GB2312" w:eastAsia="仿宋_GB2312" w:hAnsi="楷体" w:hint="eastAsia"/>
          <w:sz w:val="32"/>
          <w:szCs w:val="32"/>
        </w:rPr>
        <w:t>按照区人民政府部署要求，</w:t>
      </w:r>
      <w:r w:rsidRPr="0021180D">
        <w:rPr>
          <w:rFonts w:ascii="仿宋_GB2312" w:eastAsia="仿宋_GB2312" w:hAnsi="楷体" w:hint="eastAsia"/>
          <w:sz w:val="32"/>
          <w:szCs w:val="32"/>
        </w:rPr>
        <w:t>各</w:t>
      </w:r>
      <w:r>
        <w:rPr>
          <w:rFonts w:ascii="仿宋_GB2312" w:eastAsia="仿宋_GB2312" w:hAnsi="楷体" w:hint="eastAsia"/>
          <w:sz w:val="32"/>
          <w:szCs w:val="32"/>
        </w:rPr>
        <w:t>开发</w:t>
      </w:r>
      <w:r w:rsidRPr="0021180D">
        <w:rPr>
          <w:rFonts w:ascii="仿宋_GB2312" w:eastAsia="仿宋_GB2312" w:hAnsi="楷体" w:hint="eastAsia"/>
          <w:sz w:val="32"/>
          <w:szCs w:val="32"/>
        </w:rPr>
        <w:t>区管委会、街镇有关部门和企业按照各自职责权限，</w:t>
      </w:r>
      <w:r w:rsidRPr="00D00ACB">
        <w:rPr>
          <w:rFonts w:ascii="仿宋_GB2312" w:eastAsia="仿宋_GB2312" w:hAnsi="楷体" w:hint="eastAsia"/>
          <w:sz w:val="32"/>
          <w:szCs w:val="32"/>
        </w:rPr>
        <w:t>负责相应级别的特种设备事故的应急处置工作。</w:t>
      </w:r>
      <w:r w:rsidR="008A50DB">
        <w:rPr>
          <w:rFonts w:ascii="仿宋_GB2312" w:eastAsia="仿宋_GB2312" w:hAnsi="楷体" w:hint="eastAsia"/>
          <w:sz w:val="32"/>
          <w:szCs w:val="32"/>
        </w:rPr>
        <w:t>同时，加强应急救援人员的安全防护，做好特种设备事故的预警和预防工作。</w:t>
      </w:r>
    </w:p>
    <w:p w:rsidR="00D00ACB" w:rsidRPr="00D00ACB" w:rsidRDefault="00D00ACB"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（3）条块结合，属地为主。特种设备事故先期应急救援以</w:t>
      </w:r>
      <w:r w:rsidR="008A50DB">
        <w:rPr>
          <w:rFonts w:ascii="仿宋_GB2312" w:eastAsia="仿宋_GB2312" w:hAnsi="楷体" w:hint="eastAsia"/>
          <w:sz w:val="32"/>
          <w:szCs w:val="32"/>
        </w:rPr>
        <w:t>所在地</w:t>
      </w:r>
      <w:r w:rsidR="008A50DB" w:rsidRPr="008A50DB">
        <w:rPr>
          <w:rFonts w:ascii="仿宋_GB2312" w:eastAsia="仿宋_GB2312" w:hAnsi="楷体" w:hint="eastAsia"/>
          <w:sz w:val="32"/>
          <w:szCs w:val="32"/>
        </w:rPr>
        <w:t>开发区管委会、街镇</w:t>
      </w:r>
      <w:r w:rsidRPr="00D00ACB">
        <w:rPr>
          <w:rFonts w:ascii="仿宋_GB2312" w:eastAsia="仿宋_GB2312" w:hAnsi="楷体" w:hint="eastAsia"/>
          <w:sz w:val="32"/>
          <w:szCs w:val="32"/>
        </w:rPr>
        <w:t>为主，</w:t>
      </w:r>
      <w:r w:rsidR="008A50DB">
        <w:rPr>
          <w:rFonts w:ascii="仿宋_GB2312" w:eastAsia="仿宋_GB2312" w:hAnsi="楷体" w:hint="eastAsia"/>
          <w:sz w:val="32"/>
          <w:szCs w:val="32"/>
        </w:rPr>
        <w:t>区</w:t>
      </w:r>
      <w:r w:rsidRPr="00D00ACB">
        <w:rPr>
          <w:rFonts w:ascii="仿宋_GB2312" w:eastAsia="仿宋_GB2312" w:hAnsi="楷体" w:hint="eastAsia"/>
          <w:sz w:val="32"/>
          <w:szCs w:val="32"/>
        </w:rPr>
        <w:t>人民政府有关部门和专家参与。</w:t>
      </w:r>
      <w:r w:rsidRPr="00D751B3">
        <w:rPr>
          <w:rFonts w:ascii="仿宋_GB2312" w:eastAsia="仿宋_GB2312" w:hAnsi="楷体" w:hint="eastAsia"/>
          <w:sz w:val="32"/>
          <w:szCs w:val="32"/>
        </w:rPr>
        <w:t>区</w:t>
      </w:r>
      <w:r w:rsidR="008A50DB">
        <w:rPr>
          <w:rFonts w:ascii="仿宋_GB2312" w:eastAsia="仿宋_GB2312" w:hAnsi="楷体" w:hint="eastAsia"/>
          <w:sz w:val="32"/>
          <w:szCs w:val="32"/>
        </w:rPr>
        <w:t>各</w:t>
      </w:r>
      <w:r w:rsidRPr="00D751B3">
        <w:rPr>
          <w:rFonts w:ascii="仿宋_GB2312" w:eastAsia="仿宋_GB2312" w:hAnsi="楷体" w:hint="eastAsia"/>
          <w:sz w:val="32"/>
          <w:szCs w:val="32"/>
        </w:rPr>
        <w:t>有关部门与属地</w:t>
      </w:r>
      <w:r>
        <w:rPr>
          <w:rFonts w:ascii="仿宋_GB2312" w:eastAsia="仿宋_GB2312" w:hAnsi="楷体" w:hint="eastAsia"/>
          <w:sz w:val="32"/>
          <w:szCs w:val="32"/>
        </w:rPr>
        <w:t>开发</w:t>
      </w:r>
      <w:r w:rsidRPr="00D751B3">
        <w:rPr>
          <w:rFonts w:ascii="仿宋_GB2312" w:eastAsia="仿宋_GB2312" w:hAnsi="楷体" w:hint="eastAsia"/>
          <w:sz w:val="32"/>
          <w:szCs w:val="32"/>
        </w:rPr>
        <w:t>区管委会、街镇密切配合，充分发挥指导和协调作用。</w:t>
      </w:r>
      <w:r w:rsidRPr="00D00ACB">
        <w:rPr>
          <w:rFonts w:ascii="仿宋_GB2312" w:eastAsia="仿宋_GB2312" w:hAnsi="楷体" w:hint="eastAsia"/>
          <w:sz w:val="32"/>
          <w:szCs w:val="32"/>
        </w:rPr>
        <w:t>发生特种设备事故的单位是应急救援的第一响应者。按照分级响应的原则，</w:t>
      </w:r>
      <w:r w:rsidR="008A50DB">
        <w:rPr>
          <w:rFonts w:ascii="仿宋_GB2312" w:eastAsia="仿宋_GB2312" w:hAnsi="楷体" w:hint="eastAsia"/>
          <w:sz w:val="32"/>
          <w:szCs w:val="32"/>
        </w:rPr>
        <w:t>各级人民政府</w:t>
      </w:r>
      <w:r w:rsidRPr="00FB0814">
        <w:rPr>
          <w:rFonts w:ascii="仿宋_GB2312" w:eastAsia="仿宋_GB2312" w:hAnsi="楷体" w:hint="eastAsia"/>
          <w:sz w:val="32"/>
          <w:szCs w:val="32"/>
        </w:rPr>
        <w:t>及时启动相应级别的应急响应。</w:t>
      </w:r>
    </w:p>
    <w:p w:rsidR="00D00ACB" w:rsidRPr="00D00ACB" w:rsidRDefault="00D00ACB" w:rsidP="00D00ACB">
      <w:pPr>
        <w:adjustRightInd w:val="0"/>
        <w:snapToGrid w:val="0"/>
        <w:spacing w:line="620" w:lineRule="exact"/>
        <w:ind w:firstLineChars="200" w:firstLine="640"/>
        <w:rPr>
          <w:rFonts w:ascii="仿宋_GB2312" w:eastAsia="仿宋_GB2312" w:hAnsi="楷体"/>
          <w:sz w:val="32"/>
          <w:szCs w:val="32"/>
        </w:rPr>
      </w:pPr>
      <w:r w:rsidRPr="00D00ACB">
        <w:rPr>
          <w:rFonts w:ascii="仿宋_GB2312" w:eastAsia="仿宋_GB2312" w:hAnsi="楷体" w:hint="eastAsia"/>
          <w:sz w:val="32"/>
          <w:szCs w:val="32"/>
        </w:rPr>
        <w:t>（4）整合资源，平战结合。按照法律、法规的要求和应急救援工作的需要，合理组建救援队伍，做好物资储备、</w:t>
      </w:r>
      <w:r w:rsidRPr="00D00ACB">
        <w:rPr>
          <w:rFonts w:ascii="仿宋_GB2312" w:eastAsia="仿宋_GB2312" w:hAnsi="楷体" w:hint="eastAsia"/>
          <w:sz w:val="32"/>
          <w:szCs w:val="32"/>
        </w:rPr>
        <w:lastRenderedPageBreak/>
        <w:t>装备管理、人员培训和应急预案演练。</w:t>
      </w:r>
    </w:p>
    <w:p w:rsidR="0021180D" w:rsidRPr="00151EF5" w:rsidRDefault="00151EF5" w:rsidP="00151EF5">
      <w:pPr>
        <w:pStyle w:val="1"/>
        <w:keepNext w:val="0"/>
        <w:keepLines w:val="0"/>
        <w:adjustRightInd w:val="0"/>
        <w:snapToGrid w:val="0"/>
        <w:spacing w:before="0" w:after="0" w:line="620" w:lineRule="exact"/>
        <w:ind w:firstLineChars="200" w:firstLine="643"/>
        <w:rPr>
          <w:rFonts w:ascii="黑体" w:eastAsia="黑体" w:hAnsi="黑体"/>
          <w:sz w:val="32"/>
          <w:szCs w:val="32"/>
        </w:rPr>
      </w:pPr>
      <w:bookmarkStart w:id="8" w:name="_Toc100152442"/>
      <w:r w:rsidRPr="00151EF5">
        <w:rPr>
          <w:rFonts w:ascii="黑体" w:eastAsia="黑体" w:hAnsi="黑体" w:hint="eastAsia"/>
          <w:sz w:val="32"/>
          <w:szCs w:val="32"/>
        </w:rPr>
        <w:t xml:space="preserve">2 </w:t>
      </w:r>
      <w:r w:rsidR="0021180D" w:rsidRPr="00151EF5">
        <w:rPr>
          <w:rFonts w:ascii="黑体" w:eastAsia="黑体" w:hAnsi="黑体" w:hint="eastAsia"/>
          <w:sz w:val="32"/>
          <w:szCs w:val="32"/>
        </w:rPr>
        <w:t>组织体系</w:t>
      </w:r>
      <w:bookmarkEnd w:id="8"/>
    </w:p>
    <w:p w:rsidR="0021180D"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9" w:name="_Toc100152443"/>
      <w:r>
        <w:rPr>
          <w:rFonts w:ascii="楷体_GB2312" w:eastAsia="楷体_GB2312" w:hAnsi="楷体_GB2312" w:cs="楷体_GB2312" w:hint="eastAsia"/>
        </w:rPr>
        <w:t>2.</w:t>
      </w:r>
      <w:r w:rsidR="00151EF5">
        <w:rPr>
          <w:rFonts w:ascii="楷体_GB2312" w:eastAsia="楷体_GB2312" w:hAnsi="楷体_GB2312" w:cs="楷体_GB2312" w:hint="eastAsia"/>
        </w:rPr>
        <w:t xml:space="preserve">1 </w:t>
      </w:r>
      <w:r w:rsidR="00B3668B">
        <w:rPr>
          <w:rFonts w:ascii="楷体_GB2312" w:eastAsia="楷体_GB2312" w:hAnsi="楷体_GB2312" w:cs="楷体_GB2312" w:hint="eastAsia"/>
        </w:rPr>
        <w:t>指挥</w:t>
      </w:r>
      <w:r w:rsidR="0021180D" w:rsidRPr="00D751B3">
        <w:rPr>
          <w:rFonts w:ascii="楷体_GB2312" w:eastAsia="楷体_GB2312" w:hAnsi="楷体_GB2312" w:cs="楷体_GB2312" w:hint="eastAsia"/>
        </w:rPr>
        <w:t>机构</w:t>
      </w:r>
      <w:bookmarkEnd w:id="9"/>
    </w:p>
    <w:p w:rsidR="00D00ACB" w:rsidRPr="00D00ACB" w:rsidRDefault="00223F7C" w:rsidP="00D00ACB">
      <w:pPr>
        <w:adjustRightInd w:val="0"/>
        <w:snapToGrid w:val="0"/>
        <w:spacing w:line="620" w:lineRule="exact"/>
        <w:ind w:firstLineChars="200" w:firstLine="640"/>
        <w:rPr>
          <w:rFonts w:ascii="仿宋_GB2312" w:eastAsia="仿宋_GB2312" w:hAnsi="楷体"/>
          <w:sz w:val="32"/>
          <w:szCs w:val="32"/>
        </w:rPr>
      </w:pPr>
      <w:r w:rsidRPr="00223F7C">
        <w:rPr>
          <w:rFonts w:ascii="楷体_GB2312" w:eastAsia="楷体_GB2312" w:hAnsi="楷体_GB2312" w:cs="楷体_GB2312" w:hint="eastAsia"/>
          <w:bCs/>
          <w:sz w:val="32"/>
          <w:szCs w:val="32"/>
        </w:rPr>
        <w:t>2.1.</w:t>
      </w:r>
      <w:r w:rsidR="000A35DB">
        <w:rPr>
          <w:rFonts w:ascii="楷体_GB2312" w:eastAsia="楷体_GB2312" w:hAnsi="楷体_GB2312" w:cs="楷体_GB2312" w:hint="eastAsia"/>
          <w:bCs/>
          <w:sz w:val="32"/>
          <w:szCs w:val="32"/>
        </w:rPr>
        <w:t>1</w:t>
      </w:r>
      <w:r w:rsidR="002D16E9">
        <w:rPr>
          <w:rFonts w:ascii="仿宋_GB2312" w:eastAsia="仿宋_GB2312" w:hAnsi="楷体" w:hint="eastAsia"/>
          <w:sz w:val="32"/>
          <w:szCs w:val="32"/>
        </w:rPr>
        <w:t>设立天津市滨海新区特种设备事故应急指挥部（以下简称区指挥部</w:t>
      </w:r>
      <w:r w:rsidR="00FE125E" w:rsidRPr="00595C08">
        <w:rPr>
          <w:rFonts w:ascii="仿宋_GB2312" w:eastAsia="仿宋_GB2312" w:hAnsi="楷体" w:hint="eastAsia"/>
          <w:sz w:val="32"/>
          <w:szCs w:val="32"/>
        </w:rPr>
        <w:t>），</w:t>
      </w:r>
      <w:r w:rsidR="00D00ACB" w:rsidRPr="00D00ACB">
        <w:rPr>
          <w:rFonts w:ascii="仿宋_GB2312" w:eastAsia="仿宋_GB2312" w:hAnsi="楷体" w:hint="eastAsia"/>
          <w:sz w:val="32"/>
          <w:szCs w:val="32"/>
        </w:rPr>
        <w:t>作为</w:t>
      </w:r>
      <w:r w:rsidR="00D00ACB">
        <w:rPr>
          <w:rFonts w:ascii="仿宋_GB2312" w:eastAsia="仿宋_GB2312" w:hAnsi="楷体" w:hint="eastAsia"/>
          <w:sz w:val="32"/>
          <w:szCs w:val="32"/>
        </w:rPr>
        <w:t>区</w:t>
      </w:r>
      <w:r w:rsidR="00D00ACB" w:rsidRPr="00D00ACB">
        <w:rPr>
          <w:rFonts w:ascii="仿宋_GB2312" w:eastAsia="仿宋_GB2312" w:hAnsi="楷体" w:hint="eastAsia"/>
          <w:sz w:val="32"/>
          <w:szCs w:val="32"/>
        </w:rPr>
        <w:t>人民政府特种设备事故应急的专业指挥机构。</w:t>
      </w:r>
      <w:r w:rsidR="0021180D" w:rsidRPr="00595C08">
        <w:rPr>
          <w:rFonts w:ascii="仿宋_GB2312" w:eastAsia="仿宋_GB2312" w:hAnsi="楷体" w:hint="eastAsia"/>
          <w:sz w:val="32"/>
          <w:szCs w:val="32"/>
        </w:rPr>
        <w:t>总指挥由区人民政府</w:t>
      </w:r>
      <w:r w:rsidR="000A1AB9">
        <w:rPr>
          <w:rFonts w:ascii="仿宋_GB2312" w:eastAsia="仿宋_GB2312" w:hAnsi="楷体" w:hint="eastAsia"/>
          <w:sz w:val="32"/>
          <w:szCs w:val="32"/>
        </w:rPr>
        <w:t>分管</w:t>
      </w:r>
      <w:r w:rsidR="00D00ACB">
        <w:rPr>
          <w:rFonts w:ascii="仿宋_GB2312" w:eastAsia="仿宋_GB2312" w:hAnsi="楷体" w:hint="eastAsia"/>
          <w:sz w:val="32"/>
          <w:szCs w:val="32"/>
        </w:rPr>
        <w:t>市场监督管理</w:t>
      </w:r>
      <w:r w:rsidR="0021180D" w:rsidRPr="00595C08">
        <w:rPr>
          <w:rFonts w:ascii="仿宋_GB2312" w:eastAsia="仿宋_GB2312" w:hAnsi="楷体" w:hint="eastAsia"/>
          <w:sz w:val="32"/>
          <w:szCs w:val="32"/>
        </w:rPr>
        <w:t>的副区长担任，副总指挥由区人民政府办公室</w:t>
      </w:r>
      <w:r w:rsidR="000A1AB9">
        <w:rPr>
          <w:rFonts w:ascii="仿宋_GB2312" w:eastAsia="仿宋_GB2312" w:hAnsi="楷体" w:hint="eastAsia"/>
          <w:sz w:val="32"/>
          <w:szCs w:val="32"/>
        </w:rPr>
        <w:t>分管</w:t>
      </w:r>
      <w:r w:rsidR="0021180D" w:rsidRPr="00595C08">
        <w:rPr>
          <w:rFonts w:ascii="仿宋_GB2312" w:eastAsia="仿宋_GB2312" w:hAnsi="楷体" w:hint="eastAsia"/>
          <w:sz w:val="32"/>
          <w:szCs w:val="32"/>
        </w:rPr>
        <w:t>主任、区市场监管局局长担任</w:t>
      </w:r>
      <w:r w:rsidR="00D00ACB">
        <w:rPr>
          <w:rFonts w:ascii="仿宋_GB2312" w:eastAsia="仿宋_GB2312" w:hAnsi="楷体" w:hint="eastAsia"/>
          <w:sz w:val="32"/>
          <w:szCs w:val="32"/>
        </w:rPr>
        <w:t>，</w:t>
      </w:r>
      <w:r w:rsidR="00D00ACB" w:rsidRPr="00D00ACB">
        <w:rPr>
          <w:rFonts w:ascii="仿宋_GB2312" w:eastAsia="仿宋_GB2312" w:hAnsi="楷体" w:hint="eastAsia"/>
          <w:sz w:val="32"/>
          <w:szCs w:val="32"/>
        </w:rPr>
        <w:t>成员由各成员单位负责</w:t>
      </w:r>
      <w:r w:rsidR="00B3668B">
        <w:rPr>
          <w:rFonts w:ascii="仿宋_GB2312" w:eastAsia="仿宋_GB2312" w:hAnsi="楷体" w:hint="eastAsia"/>
          <w:sz w:val="32"/>
          <w:szCs w:val="32"/>
        </w:rPr>
        <w:t>同志</w:t>
      </w:r>
      <w:r w:rsidR="00D00ACB" w:rsidRPr="00D00ACB">
        <w:rPr>
          <w:rFonts w:ascii="仿宋_GB2312" w:eastAsia="仿宋_GB2312" w:hAnsi="楷体" w:hint="eastAsia"/>
          <w:sz w:val="32"/>
          <w:szCs w:val="32"/>
        </w:rPr>
        <w:t>担任。</w:t>
      </w:r>
    </w:p>
    <w:p w:rsidR="00D00ACB" w:rsidRPr="00D00ACB" w:rsidRDefault="00223F7C" w:rsidP="002D16E9">
      <w:pPr>
        <w:adjustRightInd w:val="0"/>
        <w:snapToGrid w:val="0"/>
        <w:spacing w:line="620" w:lineRule="exact"/>
        <w:ind w:firstLineChars="200" w:firstLine="640"/>
        <w:rPr>
          <w:rFonts w:ascii="仿宋_GB2312" w:eastAsia="仿宋_GB2312" w:hAnsi="楷体"/>
          <w:sz w:val="32"/>
          <w:szCs w:val="32"/>
        </w:rPr>
      </w:pPr>
      <w:r w:rsidRPr="00223F7C">
        <w:rPr>
          <w:rFonts w:ascii="楷体_GB2312" w:eastAsia="楷体_GB2312" w:hAnsi="楷体_GB2312" w:cs="楷体_GB2312" w:hint="eastAsia"/>
          <w:bCs/>
          <w:sz w:val="32"/>
          <w:szCs w:val="32"/>
        </w:rPr>
        <w:t>2.1.2</w:t>
      </w:r>
      <w:r w:rsidR="0021180D" w:rsidRPr="00FB0814">
        <w:rPr>
          <w:rFonts w:ascii="仿宋_GB2312" w:eastAsia="仿宋_GB2312" w:hAnsi="楷体" w:hint="eastAsia"/>
          <w:sz w:val="32"/>
          <w:szCs w:val="32"/>
        </w:rPr>
        <w:t>区指挥部主要职责是：</w:t>
      </w:r>
      <w:r w:rsidR="002D16E9" w:rsidRPr="00D00ACB">
        <w:rPr>
          <w:rFonts w:ascii="仿宋_GB2312" w:eastAsia="仿宋_GB2312" w:hAnsi="楷体" w:hint="eastAsia"/>
          <w:sz w:val="32"/>
          <w:szCs w:val="32"/>
        </w:rPr>
        <w:t>研究提出应对特种设备事故的指导意见和具体措施，</w:t>
      </w:r>
      <w:r w:rsidR="0021180D" w:rsidRPr="00FB0814">
        <w:rPr>
          <w:rFonts w:ascii="仿宋_GB2312" w:eastAsia="仿宋_GB2312" w:hAnsi="楷体" w:hint="eastAsia"/>
          <w:sz w:val="32"/>
          <w:szCs w:val="32"/>
        </w:rPr>
        <w:t>根据应急响应级别组织、指导或配合做好本行政区域内发生的符合预案启动条件的一般及以上特种设备事故应急处置工作；</w:t>
      </w:r>
      <w:r w:rsidR="00D00ACB" w:rsidRPr="00D00ACB">
        <w:rPr>
          <w:rFonts w:ascii="仿宋_GB2312" w:eastAsia="仿宋_GB2312" w:hAnsi="楷体" w:hint="eastAsia"/>
          <w:sz w:val="32"/>
          <w:szCs w:val="32"/>
        </w:rPr>
        <w:t>研究部署相关应急救援队伍、应急物资装备的建设管理工作，指导建立联席会议制度。</w:t>
      </w:r>
    </w:p>
    <w:p w:rsidR="00047434"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0" w:name="_Toc100152444"/>
      <w:r>
        <w:rPr>
          <w:rFonts w:ascii="楷体_GB2312" w:eastAsia="楷体_GB2312" w:hAnsi="楷体_GB2312" w:cs="楷体_GB2312" w:hint="eastAsia"/>
        </w:rPr>
        <w:t>2.</w:t>
      </w:r>
      <w:r w:rsidR="00151EF5">
        <w:rPr>
          <w:rFonts w:ascii="楷体_GB2312" w:eastAsia="楷体_GB2312" w:hAnsi="楷体_GB2312" w:cs="楷体_GB2312" w:hint="eastAsia"/>
        </w:rPr>
        <w:t xml:space="preserve">2 </w:t>
      </w:r>
      <w:r w:rsidR="00047434" w:rsidRPr="00FB0814">
        <w:rPr>
          <w:rFonts w:ascii="楷体_GB2312" w:eastAsia="楷体_GB2312" w:hAnsi="楷体_GB2312" w:cs="楷体_GB2312" w:hint="eastAsia"/>
        </w:rPr>
        <w:t>办事机构</w:t>
      </w:r>
      <w:bookmarkEnd w:id="10"/>
    </w:p>
    <w:p w:rsidR="00047434" w:rsidRPr="00FB0814" w:rsidRDefault="00223F7C"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2.2.1</w:t>
      </w:r>
      <w:r w:rsidR="00047434" w:rsidRPr="00FB0814">
        <w:rPr>
          <w:rFonts w:ascii="仿宋_GB2312" w:eastAsia="仿宋_GB2312" w:hAnsi="楷体" w:hint="eastAsia"/>
          <w:sz w:val="32"/>
          <w:szCs w:val="32"/>
        </w:rPr>
        <w:t>区指挥部下设天津市滨海新区特种设备事故应急指挥部办公室(</w:t>
      </w:r>
      <w:r w:rsidR="002D16E9">
        <w:rPr>
          <w:rFonts w:ascii="仿宋_GB2312" w:eastAsia="仿宋_GB2312" w:hAnsi="楷体" w:hint="eastAsia"/>
          <w:sz w:val="32"/>
          <w:szCs w:val="32"/>
        </w:rPr>
        <w:t>以下简称区指挥部办公室</w:t>
      </w:r>
      <w:r w:rsidR="00047434" w:rsidRPr="00FB0814">
        <w:rPr>
          <w:rFonts w:ascii="仿宋_GB2312" w:eastAsia="仿宋_GB2312" w:hAnsi="楷体" w:hint="eastAsia"/>
          <w:sz w:val="32"/>
          <w:szCs w:val="32"/>
        </w:rPr>
        <w:t>)，设在区市场监管局。办公室主任由区市场监管局分管副局长担任。</w:t>
      </w:r>
    </w:p>
    <w:p w:rsidR="00047434" w:rsidRDefault="00223F7C"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2.2.2</w:t>
      </w:r>
      <w:r w:rsidR="00047434" w:rsidRPr="00FB0814">
        <w:rPr>
          <w:rFonts w:ascii="仿宋_GB2312" w:eastAsia="仿宋_GB2312" w:hAnsi="楷体" w:hint="eastAsia"/>
          <w:sz w:val="32"/>
          <w:szCs w:val="32"/>
        </w:rPr>
        <w:t>区指挥部办公室的主要职责是：负责</w:t>
      </w:r>
      <w:r w:rsidR="00A93AAD" w:rsidRPr="00FB0814">
        <w:rPr>
          <w:rFonts w:ascii="仿宋_GB2312" w:eastAsia="仿宋_GB2312" w:hAnsi="楷体" w:hint="eastAsia"/>
          <w:sz w:val="32"/>
          <w:szCs w:val="32"/>
        </w:rPr>
        <w:t>区</w:t>
      </w:r>
      <w:r w:rsidR="00047434" w:rsidRPr="00FB0814">
        <w:rPr>
          <w:rFonts w:ascii="仿宋_GB2312" w:eastAsia="仿宋_GB2312" w:hAnsi="楷体" w:hint="eastAsia"/>
          <w:sz w:val="32"/>
          <w:szCs w:val="32"/>
        </w:rPr>
        <w:t>指挥部日常工作，起草</w:t>
      </w:r>
      <w:r w:rsidR="00A93AAD" w:rsidRPr="00FB0814">
        <w:rPr>
          <w:rFonts w:ascii="仿宋_GB2312" w:eastAsia="仿宋_GB2312" w:hAnsi="楷体" w:hint="eastAsia"/>
          <w:sz w:val="32"/>
          <w:szCs w:val="32"/>
        </w:rPr>
        <w:t>区</w:t>
      </w:r>
      <w:r w:rsidR="00047434" w:rsidRPr="00FB0814">
        <w:rPr>
          <w:rFonts w:ascii="仿宋_GB2312" w:eastAsia="仿宋_GB2312" w:hAnsi="楷体" w:hint="eastAsia"/>
          <w:sz w:val="32"/>
          <w:szCs w:val="32"/>
        </w:rPr>
        <w:t>指挥部有关文件，组织落实</w:t>
      </w:r>
      <w:r w:rsidR="00A93AAD" w:rsidRPr="00FB0814">
        <w:rPr>
          <w:rFonts w:ascii="仿宋_GB2312" w:eastAsia="仿宋_GB2312" w:hAnsi="楷体" w:hint="eastAsia"/>
          <w:sz w:val="32"/>
          <w:szCs w:val="32"/>
        </w:rPr>
        <w:t>区</w:t>
      </w:r>
      <w:r w:rsidR="00047434" w:rsidRPr="00FB0814">
        <w:rPr>
          <w:rFonts w:ascii="仿宋_GB2312" w:eastAsia="仿宋_GB2312" w:hAnsi="楷体" w:hint="eastAsia"/>
          <w:sz w:val="32"/>
          <w:szCs w:val="32"/>
        </w:rPr>
        <w:t>指挥部各项工作部署；组织</w:t>
      </w:r>
      <w:proofErr w:type="gramStart"/>
      <w:r w:rsidR="00047434" w:rsidRPr="00FB0814">
        <w:rPr>
          <w:rFonts w:ascii="仿宋_GB2312" w:eastAsia="仿宋_GB2312" w:hAnsi="楷体" w:hint="eastAsia"/>
          <w:sz w:val="32"/>
          <w:szCs w:val="32"/>
        </w:rPr>
        <w:t>修订</w:t>
      </w:r>
      <w:r w:rsidR="00A93AAD" w:rsidRPr="00FB0814">
        <w:rPr>
          <w:rFonts w:ascii="仿宋_GB2312" w:eastAsia="仿宋_GB2312" w:hAnsi="楷体" w:hint="eastAsia"/>
          <w:sz w:val="32"/>
          <w:szCs w:val="32"/>
        </w:rPr>
        <w:t>区</w:t>
      </w:r>
      <w:proofErr w:type="gramEnd"/>
      <w:r w:rsidR="00047434" w:rsidRPr="00FB0814">
        <w:rPr>
          <w:rFonts w:ascii="仿宋_GB2312" w:eastAsia="仿宋_GB2312" w:hAnsi="楷体" w:hint="eastAsia"/>
          <w:sz w:val="32"/>
          <w:szCs w:val="32"/>
        </w:rPr>
        <w:t>特种设备事故应急预案，并组织宣传教育、培训和应急演练；组织指导全</w:t>
      </w:r>
      <w:r w:rsidR="00A93AAD" w:rsidRPr="00FB0814">
        <w:rPr>
          <w:rFonts w:ascii="仿宋_GB2312" w:eastAsia="仿宋_GB2312" w:hAnsi="楷体" w:hint="eastAsia"/>
          <w:sz w:val="32"/>
          <w:szCs w:val="32"/>
        </w:rPr>
        <w:t>区</w:t>
      </w:r>
      <w:r w:rsidR="00047434" w:rsidRPr="00FB0814">
        <w:rPr>
          <w:rFonts w:ascii="仿宋_GB2312" w:eastAsia="仿宋_GB2312" w:hAnsi="楷体" w:hint="eastAsia"/>
          <w:sz w:val="32"/>
          <w:szCs w:val="32"/>
        </w:rPr>
        <w:t>特种设备事故应急救援体系建设</w:t>
      </w:r>
      <w:r w:rsidR="002D16E9" w:rsidRPr="002D16E9">
        <w:rPr>
          <w:rFonts w:ascii="仿宋_GB2312" w:eastAsia="仿宋_GB2312" w:hAnsi="楷体" w:hint="eastAsia"/>
          <w:sz w:val="32"/>
          <w:szCs w:val="32"/>
        </w:rPr>
        <w:t>工作；建立和维护全</w:t>
      </w:r>
      <w:r w:rsidR="002D16E9">
        <w:rPr>
          <w:rFonts w:ascii="仿宋_GB2312" w:eastAsia="仿宋_GB2312" w:hAnsi="楷体" w:hint="eastAsia"/>
          <w:sz w:val="32"/>
          <w:szCs w:val="32"/>
        </w:rPr>
        <w:t>区</w:t>
      </w:r>
      <w:r w:rsidR="002D16E9" w:rsidRPr="002D16E9">
        <w:rPr>
          <w:rFonts w:ascii="仿宋_GB2312" w:eastAsia="仿宋_GB2312" w:hAnsi="楷体" w:hint="eastAsia"/>
          <w:sz w:val="32"/>
          <w:szCs w:val="32"/>
        </w:rPr>
        <w:t>特种设备应急专家信息；汇</w:t>
      </w:r>
      <w:r w:rsidR="002D16E9" w:rsidRPr="002D16E9">
        <w:rPr>
          <w:rFonts w:ascii="仿宋_GB2312" w:eastAsia="仿宋_GB2312" w:hAnsi="楷体" w:hint="eastAsia"/>
          <w:sz w:val="32"/>
          <w:szCs w:val="32"/>
        </w:rPr>
        <w:lastRenderedPageBreak/>
        <w:t>集、上报事故情况和救援情况；承办</w:t>
      </w:r>
      <w:r w:rsidR="002D16E9">
        <w:rPr>
          <w:rFonts w:ascii="仿宋_GB2312" w:eastAsia="仿宋_GB2312" w:hAnsi="楷体" w:hint="eastAsia"/>
          <w:sz w:val="32"/>
          <w:szCs w:val="32"/>
        </w:rPr>
        <w:t>区</w:t>
      </w:r>
      <w:r w:rsidR="002D16E9" w:rsidRPr="002D16E9">
        <w:rPr>
          <w:rFonts w:ascii="仿宋_GB2312" w:eastAsia="仿宋_GB2312" w:hAnsi="楷体" w:hint="eastAsia"/>
          <w:sz w:val="32"/>
          <w:szCs w:val="32"/>
        </w:rPr>
        <w:t>指挥部交办的其他工作。</w:t>
      </w:r>
    </w:p>
    <w:p w:rsidR="00047434"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1" w:name="_Toc100152445"/>
      <w:r>
        <w:rPr>
          <w:rFonts w:ascii="楷体_GB2312" w:eastAsia="楷体_GB2312" w:hAnsi="楷体_GB2312" w:cs="楷体_GB2312" w:hint="eastAsia"/>
        </w:rPr>
        <w:t>2.</w:t>
      </w:r>
      <w:r w:rsidR="00151EF5">
        <w:rPr>
          <w:rFonts w:ascii="楷体_GB2312" w:eastAsia="楷体_GB2312" w:hAnsi="楷体_GB2312" w:cs="楷体_GB2312" w:hint="eastAsia"/>
        </w:rPr>
        <w:t xml:space="preserve">3 </w:t>
      </w:r>
      <w:r w:rsidR="00047434" w:rsidRPr="00A93AAD">
        <w:rPr>
          <w:rFonts w:ascii="楷体_GB2312" w:eastAsia="楷体_GB2312" w:hAnsi="楷体_GB2312" w:cs="楷体_GB2312" w:hint="eastAsia"/>
        </w:rPr>
        <w:t>成员单位</w:t>
      </w:r>
      <w:bookmarkEnd w:id="11"/>
    </w:p>
    <w:p w:rsidR="00047434" w:rsidRPr="00047434" w:rsidRDefault="00A93AAD"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047434" w:rsidRPr="00047434">
        <w:rPr>
          <w:rFonts w:ascii="仿宋_GB2312" w:eastAsia="仿宋_GB2312" w:hAnsi="楷体" w:hint="eastAsia"/>
          <w:sz w:val="32"/>
          <w:szCs w:val="32"/>
        </w:rPr>
        <w:t>市场监管</w:t>
      </w:r>
      <w:r w:rsidR="00D93A64">
        <w:rPr>
          <w:rFonts w:ascii="仿宋_GB2312" w:eastAsia="仿宋_GB2312" w:hAnsi="楷体" w:hint="eastAsia"/>
          <w:sz w:val="32"/>
          <w:szCs w:val="32"/>
        </w:rPr>
        <w:t>局</w:t>
      </w:r>
      <w:r w:rsidR="00047434" w:rsidRPr="00047434">
        <w:rPr>
          <w:rFonts w:ascii="仿宋_GB2312" w:eastAsia="仿宋_GB2312" w:hAnsi="楷体" w:hint="eastAsia"/>
          <w:sz w:val="32"/>
          <w:szCs w:val="32"/>
        </w:rPr>
        <w:t>：负责指导、协调全</w:t>
      </w:r>
      <w:r>
        <w:rPr>
          <w:rFonts w:ascii="仿宋_GB2312" w:eastAsia="仿宋_GB2312" w:hAnsi="楷体" w:hint="eastAsia"/>
          <w:sz w:val="32"/>
          <w:szCs w:val="32"/>
        </w:rPr>
        <w:t>区</w:t>
      </w:r>
      <w:r w:rsidR="00047434" w:rsidRPr="00047434">
        <w:rPr>
          <w:rFonts w:ascii="仿宋_GB2312" w:eastAsia="仿宋_GB2312" w:hAnsi="楷体" w:hint="eastAsia"/>
          <w:sz w:val="32"/>
          <w:szCs w:val="32"/>
        </w:rPr>
        <w:t>特种设备事故的应急处理工作；组织指导开展</w:t>
      </w:r>
      <w:r w:rsidR="009106DC">
        <w:rPr>
          <w:rFonts w:ascii="仿宋_GB2312" w:eastAsia="仿宋_GB2312" w:hAnsi="楷体" w:hint="eastAsia"/>
          <w:sz w:val="32"/>
          <w:szCs w:val="32"/>
        </w:rPr>
        <w:t>一般</w:t>
      </w:r>
      <w:r w:rsidR="00047434" w:rsidRPr="00047434">
        <w:rPr>
          <w:rFonts w:ascii="仿宋_GB2312" w:eastAsia="仿宋_GB2312" w:hAnsi="楷体" w:hint="eastAsia"/>
          <w:sz w:val="32"/>
          <w:szCs w:val="32"/>
        </w:rPr>
        <w:t>特种设备事故调查工作</w:t>
      </w:r>
      <w:r w:rsidR="009106DC">
        <w:rPr>
          <w:rFonts w:ascii="仿宋_GB2312" w:eastAsia="仿宋_GB2312" w:hAnsi="楷体" w:hint="eastAsia"/>
          <w:sz w:val="32"/>
          <w:szCs w:val="32"/>
        </w:rPr>
        <w:t>，配合有关部门开展较大、重大、特别重大特种设备事故调查工作</w:t>
      </w:r>
      <w:r w:rsidR="00047434" w:rsidRPr="00047434">
        <w:rPr>
          <w:rFonts w:ascii="仿宋_GB2312" w:eastAsia="仿宋_GB2312" w:hAnsi="楷体" w:hint="eastAsia"/>
          <w:sz w:val="32"/>
          <w:szCs w:val="32"/>
        </w:rPr>
        <w:t>；向</w:t>
      </w:r>
      <w:r>
        <w:rPr>
          <w:rFonts w:ascii="仿宋_GB2312" w:eastAsia="仿宋_GB2312" w:hAnsi="楷体" w:hint="eastAsia"/>
          <w:sz w:val="32"/>
          <w:szCs w:val="32"/>
        </w:rPr>
        <w:t>区</w:t>
      </w:r>
      <w:r w:rsidR="00047434" w:rsidRPr="00047434">
        <w:rPr>
          <w:rFonts w:ascii="仿宋_GB2312" w:eastAsia="仿宋_GB2312" w:hAnsi="楷体" w:hint="eastAsia"/>
          <w:sz w:val="32"/>
          <w:szCs w:val="32"/>
        </w:rPr>
        <w:t>人民政府和上级机关报告事故及其应急</w:t>
      </w:r>
      <w:r w:rsidR="008A50DB">
        <w:rPr>
          <w:rFonts w:ascii="仿宋_GB2312" w:eastAsia="仿宋_GB2312" w:hAnsi="楷体" w:hint="eastAsia"/>
          <w:sz w:val="32"/>
          <w:szCs w:val="32"/>
        </w:rPr>
        <w:t>处置</w:t>
      </w:r>
      <w:r w:rsidR="00047434" w:rsidRPr="00047434">
        <w:rPr>
          <w:rFonts w:ascii="仿宋_GB2312" w:eastAsia="仿宋_GB2312" w:hAnsi="楷体" w:hint="eastAsia"/>
          <w:sz w:val="32"/>
          <w:szCs w:val="32"/>
        </w:rPr>
        <w:t>情况；负责制定特种设备事故应急管理文件；组织指导</w:t>
      </w:r>
      <w:r w:rsidR="001F6A45">
        <w:rPr>
          <w:rFonts w:ascii="仿宋_GB2312" w:eastAsia="仿宋_GB2312" w:hAnsi="楷体" w:hint="eastAsia"/>
          <w:sz w:val="32"/>
          <w:szCs w:val="32"/>
        </w:rPr>
        <w:t>各类</w:t>
      </w:r>
      <w:r w:rsidR="00047434" w:rsidRPr="00047434">
        <w:rPr>
          <w:rFonts w:ascii="仿宋_GB2312" w:eastAsia="仿宋_GB2312" w:hAnsi="楷体" w:hint="eastAsia"/>
          <w:sz w:val="32"/>
          <w:szCs w:val="32"/>
        </w:rPr>
        <w:t>特种设备事故应急预案演练。</w:t>
      </w:r>
    </w:p>
    <w:p w:rsidR="002D16E9" w:rsidRPr="00047434" w:rsidRDefault="001F6A45" w:rsidP="002D16E9">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047434" w:rsidRPr="00047434">
        <w:rPr>
          <w:rFonts w:ascii="仿宋_GB2312" w:eastAsia="仿宋_GB2312" w:hAnsi="楷体" w:hint="eastAsia"/>
          <w:sz w:val="32"/>
          <w:szCs w:val="32"/>
        </w:rPr>
        <w:t>应急局：</w:t>
      </w:r>
      <w:r w:rsidR="002D16E9" w:rsidRPr="002D16E9">
        <w:rPr>
          <w:rFonts w:ascii="仿宋_GB2312" w:eastAsia="仿宋_GB2312" w:hAnsi="楷体" w:hint="eastAsia"/>
          <w:sz w:val="32"/>
          <w:szCs w:val="32"/>
        </w:rPr>
        <w:t>在特种设备事故涉及危险化学品的情况下，组织调度</w:t>
      </w:r>
      <w:proofErr w:type="gramStart"/>
      <w:r w:rsidR="002D16E9">
        <w:rPr>
          <w:rFonts w:ascii="仿宋_GB2312" w:eastAsia="仿宋_GB2312" w:hAnsi="楷体" w:hint="eastAsia"/>
          <w:sz w:val="32"/>
          <w:szCs w:val="32"/>
        </w:rPr>
        <w:t>区</w:t>
      </w:r>
      <w:r w:rsidR="002D16E9" w:rsidRPr="002D16E9">
        <w:rPr>
          <w:rFonts w:ascii="仿宋_GB2312" w:eastAsia="仿宋_GB2312" w:hAnsi="楷体" w:hint="eastAsia"/>
          <w:sz w:val="32"/>
          <w:szCs w:val="32"/>
        </w:rPr>
        <w:t>危险</w:t>
      </w:r>
      <w:proofErr w:type="gramEnd"/>
      <w:r w:rsidR="002D16E9" w:rsidRPr="002D16E9">
        <w:rPr>
          <w:rFonts w:ascii="仿宋_GB2312" w:eastAsia="仿宋_GB2312" w:hAnsi="楷体" w:hint="eastAsia"/>
          <w:sz w:val="32"/>
          <w:szCs w:val="32"/>
        </w:rPr>
        <w:t>化学品事故应急救援队伍参与事故处置；负责组织</w:t>
      </w:r>
      <w:proofErr w:type="gramStart"/>
      <w:r w:rsidR="002D16E9" w:rsidRPr="002D16E9">
        <w:rPr>
          <w:rFonts w:ascii="仿宋_GB2312" w:eastAsia="仿宋_GB2312" w:hAnsi="楷体" w:hint="eastAsia"/>
          <w:sz w:val="32"/>
          <w:szCs w:val="32"/>
        </w:rPr>
        <w:t>指导因</w:t>
      </w:r>
      <w:proofErr w:type="gramEnd"/>
      <w:r w:rsidR="002D16E9" w:rsidRPr="002D16E9">
        <w:rPr>
          <w:rFonts w:ascii="仿宋_GB2312" w:eastAsia="仿宋_GB2312" w:hAnsi="楷体" w:hint="eastAsia"/>
          <w:sz w:val="32"/>
          <w:szCs w:val="32"/>
        </w:rPr>
        <w:t>事故影响导致基本生活困难的群众的应急救助工作；参与一般事故调查处理工作。</w:t>
      </w:r>
    </w:p>
    <w:p w:rsidR="00047434" w:rsidRDefault="001F6A45"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047434" w:rsidRPr="00047434">
        <w:rPr>
          <w:rFonts w:ascii="仿宋_GB2312" w:eastAsia="仿宋_GB2312" w:hAnsi="楷体" w:hint="eastAsia"/>
          <w:sz w:val="32"/>
          <w:szCs w:val="32"/>
        </w:rPr>
        <w:t>委宣传部、</w:t>
      </w:r>
      <w:proofErr w:type="gramStart"/>
      <w:r>
        <w:rPr>
          <w:rFonts w:ascii="仿宋_GB2312" w:eastAsia="仿宋_GB2312" w:hAnsi="楷体" w:hint="eastAsia"/>
          <w:sz w:val="32"/>
          <w:szCs w:val="32"/>
        </w:rPr>
        <w:t>区</w:t>
      </w:r>
      <w:r w:rsidR="00047434" w:rsidRPr="00047434">
        <w:rPr>
          <w:rFonts w:ascii="仿宋_GB2312" w:eastAsia="仿宋_GB2312" w:hAnsi="楷体" w:hint="eastAsia"/>
          <w:sz w:val="32"/>
          <w:szCs w:val="32"/>
        </w:rPr>
        <w:t>委网信办</w:t>
      </w:r>
      <w:proofErr w:type="gramEnd"/>
      <w:r w:rsidR="00047434" w:rsidRPr="00047434">
        <w:rPr>
          <w:rFonts w:ascii="仿宋_GB2312" w:eastAsia="仿宋_GB2312" w:hAnsi="楷体" w:hint="eastAsia"/>
          <w:sz w:val="32"/>
          <w:szCs w:val="32"/>
        </w:rPr>
        <w:t>：负责指导有关部门发布特种设备事故信息，及时引导舆论；</w:t>
      </w:r>
      <w:r w:rsidR="002D16E9">
        <w:rPr>
          <w:rFonts w:ascii="仿宋_GB2312" w:eastAsia="仿宋_GB2312" w:hAnsi="楷体" w:hint="eastAsia"/>
          <w:sz w:val="32"/>
          <w:szCs w:val="32"/>
        </w:rPr>
        <w:t>统筹</w:t>
      </w:r>
      <w:r w:rsidR="002D16E9" w:rsidRPr="002D16E9">
        <w:rPr>
          <w:rFonts w:ascii="仿宋_GB2312" w:eastAsia="仿宋_GB2312" w:hAnsi="楷体" w:hint="eastAsia"/>
          <w:sz w:val="32"/>
          <w:szCs w:val="32"/>
        </w:rPr>
        <w:t>做好网上舆论引导和舆情调控管控工作；</w:t>
      </w:r>
      <w:r w:rsidR="00047434" w:rsidRPr="00047434">
        <w:rPr>
          <w:rFonts w:ascii="仿宋_GB2312" w:eastAsia="仿宋_GB2312" w:hAnsi="楷体" w:hint="eastAsia"/>
          <w:sz w:val="32"/>
          <w:szCs w:val="32"/>
        </w:rPr>
        <w:t>协调相关新闻单位做好对外宣传工作。</w:t>
      </w:r>
    </w:p>
    <w:p w:rsidR="002D16E9" w:rsidRPr="002D16E9" w:rsidRDefault="002D16E9" w:rsidP="002D16E9">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Pr="00047434">
        <w:rPr>
          <w:rFonts w:ascii="仿宋_GB2312" w:eastAsia="仿宋_GB2312" w:hAnsi="楷体" w:hint="eastAsia"/>
          <w:sz w:val="32"/>
          <w:szCs w:val="32"/>
        </w:rPr>
        <w:t>发展改革委：</w:t>
      </w:r>
      <w:r w:rsidRPr="002D16E9">
        <w:rPr>
          <w:rFonts w:ascii="仿宋_GB2312" w:eastAsia="仿宋_GB2312" w:hAnsi="楷体" w:hint="eastAsia"/>
          <w:sz w:val="32"/>
          <w:szCs w:val="32"/>
        </w:rPr>
        <w:t>负责特种设备事故应急体系中</w:t>
      </w:r>
      <w:r>
        <w:rPr>
          <w:rFonts w:ascii="仿宋_GB2312" w:eastAsia="仿宋_GB2312" w:hAnsi="楷体" w:hint="eastAsia"/>
          <w:sz w:val="32"/>
          <w:szCs w:val="32"/>
        </w:rPr>
        <w:t>区</w:t>
      </w:r>
      <w:r w:rsidRPr="002D16E9">
        <w:rPr>
          <w:rFonts w:ascii="仿宋_GB2312" w:eastAsia="仿宋_GB2312" w:hAnsi="楷体" w:hint="eastAsia"/>
          <w:sz w:val="32"/>
          <w:szCs w:val="32"/>
        </w:rPr>
        <w:t>级政府投资基本建设项目的审批，将符合要求的项目投资纳入</w:t>
      </w:r>
      <w:r>
        <w:rPr>
          <w:rFonts w:ascii="仿宋_GB2312" w:eastAsia="仿宋_GB2312" w:hAnsi="楷体" w:hint="eastAsia"/>
          <w:sz w:val="32"/>
          <w:szCs w:val="32"/>
        </w:rPr>
        <w:t>区</w:t>
      </w:r>
      <w:r w:rsidRPr="002D16E9">
        <w:rPr>
          <w:rFonts w:ascii="仿宋_GB2312" w:eastAsia="仿宋_GB2312" w:hAnsi="楷体" w:hint="eastAsia"/>
          <w:sz w:val="32"/>
          <w:szCs w:val="32"/>
        </w:rPr>
        <w:t>级政府投资三年滚动计划和年度计划。</w:t>
      </w:r>
    </w:p>
    <w:p w:rsidR="002D16E9" w:rsidRDefault="001F6A45"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047434" w:rsidRPr="00047434">
        <w:rPr>
          <w:rFonts w:ascii="仿宋_GB2312" w:eastAsia="仿宋_GB2312" w:hAnsi="楷体" w:hint="eastAsia"/>
          <w:sz w:val="32"/>
          <w:szCs w:val="32"/>
        </w:rPr>
        <w:t>公安局：负责组织、协调、指导地方公安</w:t>
      </w:r>
      <w:r w:rsidR="009106DC">
        <w:rPr>
          <w:rFonts w:ascii="仿宋_GB2312" w:eastAsia="仿宋_GB2312" w:hAnsi="楷体" w:hint="eastAsia"/>
          <w:sz w:val="32"/>
          <w:szCs w:val="32"/>
        </w:rPr>
        <w:t>派出机构</w:t>
      </w:r>
      <w:r w:rsidR="00047434" w:rsidRPr="00047434">
        <w:rPr>
          <w:rFonts w:ascii="仿宋_GB2312" w:eastAsia="仿宋_GB2312" w:hAnsi="楷体" w:hint="eastAsia"/>
          <w:sz w:val="32"/>
          <w:szCs w:val="32"/>
        </w:rPr>
        <w:t>做好相关事故的</w:t>
      </w:r>
      <w:r w:rsidR="002D16E9" w:rsidRPr="002D16E9">
        <w:rPr>
          <w:rFonts w:ascii="仿宋_GB2312" w:eastAsia="仿宋_GB2312" w:hAnsi="楷体" w:hint="eastAsia"/>
          <w:sz w:val="32"/>
          <w:szCs w:val="32"/>
        </w:rPr>
        <w:t>应急救援准备、事发现场治安秩序维护和交通疏导等工作。</w:t>
      </w:r>
    </w:p>
    <w:p w:rsidR="0047539E" w:rsidRDefault="0047539E" w:rsidP="0047539E">
      <w:pPr>
        <w:adjustRightInd w:val="0"/>
        <w:snapToGrid w:val="0"/>
        <w:spacing w:line="620" w:lineRule="exact"/>
        <w:ind w:firstLineChars="200" w:firstLine="640"/>
        <w:rPr>
          <w:rFonts w:ascii="仿宋_GB2312" w:eastAsia="仿宋_GB2312" w:hAnsi="楷体"/>
          <w:sz w:val="32"/>
          <w:szCs w:val="32"/>
        </w:rPr>
      </w:pPr>
      <w:r w:rsidRPr="0047539E">
        <w:rPr>
          <w:rFonts w:ascii="仿宋_GB2312" w:eastAsia="仿宋_GB2312" w:hAnsi="楷体" w:hint="eastAsia"/>
          <w:sz w:val="32"/>
          <w:szCs w:val="32"/>
        </w:rPr>
        <w:lastRenderedPageBreak/>
        <w:t>区民政局：负责</w:t>
      </w:r>
      <w:r w:rsidR="008A50DB">
        <w:rPr>
          <w:rFonts w:ascii="仿宋_GB2312" w:eastAsia="仿宋_GB2312" w:hAnsi="楷体" w:hint="eastAsia"/>
          <w:sz w:val="32"/>
          <w:szCs w:val="32"/>
        </w:rPr>
        <w:t>组织、指导属地民政部门</w:t>
      </w:r>
      <w:r w:rsidRPr="0047539E">
        <w:rPr>
          <w:rFonts w:ascii="仿宋_GB2312" w:eastAsia="仿宋_GB2312" w:hAnsi="楷体" w:hint="eastAsia"/>
          <w:sz w:val="32"/>
          <w:szCs w:val="32"/>
        </w:rPr>
        <w:t>做好死亡人员的遗体善后处置工作。</w:t>
      </w:r>
    </w:p>
    <w:p w:rsidR="00BE6435" w:rsidRDefault="0047539E" w:rsidP="0047539E">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Pr="00047434">
        <w:rPr>
          <w:rFonts w:ascii="仿宋_GB2312" w:eastAsia="仿宋_GB2312" w:hAnsi="楷体" w:hint="eastAsia"/>
          <w:sz w:val="32"/>
          <w:szCs w:val="32"/>
        </w:rPr>
        <w:t>财政局：</w:t>
      </w:r>
      <w:r w:rsidR="00BE6435" w:rsidRPr="00BE6435">
        <w:rPr>
          <w:rFonts w:ascii="仿宋_GB2312" w:eastAsia="仿宋_GB2312" w:hAnsi="楷体" w:hint="eastAsia"/>
          <w:sz w:val="32"/>
          <w:szCs w:val="32"/>
        </w:rPr>
        <w:t>负责为特种设备事故应急处置工作提供资金保障。</w:t>
      </w:r>
    </w:p>
    <w:p w:rsidR="0047539E" w:rsidRDefault="0047539E" w:rsidP="00E538F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Pr="00047434">
        <w:rPr>
          <w:rFonts w:ascii="仿宋_GB2312" w:eastAsia="仿宋_GB2312" w:hAnsi="楷体" w:hint="eastAsia"/>
          <w:sz w:val="32"/>
          <w:szCs w:val="32"/>
        </w:rPr>
        <w:t>生态环境局：</w:t>
      </w:r>
      <w:r w:rsidR="00BE6435" w:rsidRPr="00BE6435">
        <w:rPr>
          <w:rFonts w:ascii="仿宋_GB2312" w:eastAsia="仿宋_GB2312" w:hAnsi="楷体" w:hint="eastAsia"/>
          <w:sz w:val="32"/>
          <w:szCs w:val="32"/>
        </w:rPr>
        <w:t>在特种设备事故中涉及环境事件时启动环境事件相关预案，提出相应环境突发事件的处置措施建议，负责组织实施现场污染环境监测，对建立和解除污染警报的时间和区域提出建议。</w:t>
      </w:r>
    </w:p>
    <w:p w:rsidR="00BE6435" w:rsidRPr="00BE6435" w:rsidRDefault="00E538F3" w:rsidP="00E538F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区住房</w:t>
      </w:r>
      <w:r w:rsidR="008A50DB">
        <w:rPr>
          <w:rFonts w:ascii="仿宋_GB2312" w:eastAsia="仿宋_GB2312" w:hAnsi="楷体" w:hint="eastAsia"/>
          <w:sz w:val="32"/>
          <w:szCs w:val="32"/>
        </w:rPr>
        <w:t>城乡</w:t>
      </w:r>
      <w:r>
        <w:rPr>
          <w:rFonts w:ascii="仿宋_GB2312" w:eastAsia="仿宋_GB2312" w:hAnsi="楷体" w:hint="eastAsia"/>
          <w:sz w:val="32"/>
          <w:szCs w:val="32"/>
        </w:rPr>
        <w:t>建设</w:t>
      </w:r>
      <w:r w:rsidRPr="00047434">
        <w:rPr>
          <w:rFonts w:ascii="仿宋_GB2312" w:eastAsia="仿宋_GB2312" w:hAnsi="楷体" w:hint="eastAsia"/>
          <w:sz w:val="32"/>
          <w:szCs w:val="32"/>
        </w:rPr>
        <w:t>委：</w:t>
      </w:r>
      <w:r w:rsidR="00BE6435" w:rsidRPr="00BE6435">
        <w:rPr>
          <w:rFonts w:ascii="仿宋_GB2312" w:eastAsia="仿宋_GB2312" w:hAnsi="楷体" w:hint="eastAsia"/>
          <w:sz w:val="32"/>
          <w:szCs w:val="32"/>
        </w:rPr>
        <w:t>按有关法律、法规监督安装单位、使用单位制定房屋建筑工地和市政工程工地内起重机械安装、拆卸工程生产安全事故应急救援预案和建筑起重机械生产安全事故应急救援预案；参与房屋建筑工地和市政工程工地起重机械、场（厂）内专用机动车辆事故的调查工作；与</w:t>
      </w:r>
      <w:r w:rsidRPr="00E538F3">
        <w:rPr>
          <w:rFonts w:ascii="仿宋_GB2312" w:eastAsia="仿宋_GB2312" w:hAnsi="楷体" w:hint="eastAsia"/>
          <w:sz w:val="32"/>
          <w:szCs w:val="32"/>
        </w:rPr>
        <w:t>区市场监管局</w:t>
      </w:r>
      <w:r w:rsidR="00BE6435" w:rsidRPr="00BE6435">
        <w:rPr>
          <w:rFonts w:ascii="仿宋_GB2312" w:eastAsia="仿宋_GB2312" w:hAnsi="楷体" w:hint="eastAsia"/>
          <w:sz w:val="32"/>
          <w:szCs w:val="32"/>
        </w:rPr>
        <w:t>建立应急联系机制，做到信息共享。</w:t>
      </w:r>
    </w:p>
    <w:p w:rsidR="00E538F3" w:rsidRPr="001F6A45" w:rsidRDefault="00E538F3" w:rsidP="00E538F3">
      <w:pPr>
        <w:adjustRightInd w:val="0"/>
        <w:snapToGrid w:val="0"/>
        <w:spacing w:line="620" w:lineRule="exact"/>
        <w:ind w:firstLineChars="200" w:firstLine="640"/>
        <w:rPr>
          <w:rFonts w:ascii="仿宋_GB2312" w:eastAsia="仿宋_GB2312" w:hAnsi="楷体"/>
          <w:sz w:val="32"/>
          <w:szCs w:val="32"/>
        </w:rPr>
      </w:pPr>
      <w:r w:rsidRPr="0021180D">
        <w:rPr>
          <w:rFonts w:ascii="仿宋_GB2312" w:eastAsia="仿宋_GB2312" w:hAnsi="楷体" w:hint="eastAsia"/>
          <w:sz w:val="32"/>
          <w:szCs w:val="32"/>
        </w:rPr>
        <w:t>区</w:t>
      </w:r>
      <w:r>
        <w:rPr>
          <w:rFonts w:ascii="仿宋_GB2312" w:eastAsia="仿宋_GB2312" w:hAnsi="楷体" w:hint="eastAsia"/>
          <w:sz w:val="32"/>
          <w:szCs w:val="32"/>
        </w:rPr>
        <w:t>城市管理</w:t>
      </w:r>
      <w:r w:rsidRPr="0021180D">
        <w:rPr>
          <w:rFonts w:ascii="仿宋_GB2312" w:eastAsia="仿宋_GB2312" w:hAnsi="楷体" w:hint="eastAsia"/>
          <w:sz w:val="32"/>
          <w:szCs w:val="32"/>
        </w:rPr>
        <w:t>委：</w:t>
      </w:r>
      <w:r w:rsidR="008A50DB">
        <w:rPr>
          <w:rFonts w:ascii="仿宋_GB2312" w:eastAsia="仿宋_GB2312" w:hAnsi="楷体" w:hint="eastAsia"/>
          <w:sz w:val="32"/>
          <w:szCs w:val="32"/>
        </w:rPr>
        <w:t>指挥协调</w:t>
      </w:r>
      <w:r w:rsidRPr="0021180D">
        <w:rPr>
          <w:rFonts w:ascii="仿宋_GB2312" w:eastAsia="仿宋_GB2312" w:hAnsi="楷体" w:hint="eastAsia"/>
          <w:sz w:val="32"/>
          <w:szCs w:val="32"/>
        </w:rPr>
        <w:t>城市燃气(管道)事故的应急处置</w:t>
      </w:r>
      <w:r w:rsidR="008A50DB">
        <w:rPr>
          <w:rFonts w:ascii="仿宋_GB2312" w:eastAsia="仿宋_GB2312" w:hAnsi="楷体" w:hint="eastAsia"/>
          <w:sz w:val="32"/>
          <w:szCs w:val="32"/>
        </w:rPr>
        <w:t>行动</w:t>
      </w:r>
      <w:r w:rsidRPr="0021180D">
        <w:rPr>
          <w:rFonts w:ascii="仿宋_GB2312" w:eastAsia="仿宋_GB2312" w:hAnsi="楷体" w:hint="eastAsia"/>
          <w:sz w:val="32"/>
          <w:szCs w:val="32"/>
        </w:rPr>
        <w:t>；与区市场监管局建立应急联系机制，做到信息共享。</w:t>
      </w:r>
    </w:p>
    <w:p w:rsidR="00E538F3" w:rsidRDefault="00E77EC3" w:rsidP="00E77EC3">
      <w:pPr>
        <w:adjustRightInd w:val="0"/>
        <w:snapToGrid w:val="0"/>
        <w:spacing w:line="620" w:lineRule="exact"/>
        <w:ind w:firstLineChars="200" w:firstLine="640"/>
        <w:rPr>
          <w:rFonts w:ascii="仿宋_GB2312" w:eastAsia="仿宋_GB2312" w:hAnsi="楷体"/>
          <w:sz w:val="32"/>
          <w:szCs w:val="32"/>
        </w:rPr>
      </w:pPr>
      <w:r w:rsidRPr="00E77EC3">
        <w:rPr>
          <w:rFonts w:ascii="仿宋_GB2312" w:eastAsia="仿宋_GB2312" w:hAnsi="楷体" w:hint="eastAsia"/>
          <w:sz w:val="32"/>
          <w:szCs w:val="32"/>
        </w:rPr>
        <w:t>区交通运输局：参与交通运输行业特种设备事故应急和善后处理工作；与区市场监管局建立应急联系机制，做到信息共享。</w:t>
      </w:r>
    </w:p>
    <w:p w:rsidR="00E77EC3" w:rsidRPr="00E77EC3" w:rsidRDefault="00E77EC3" w:rsidP="00B3668B">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区卫生健康</w:t>
      </w:r>
      <w:r w:rsidRPr="00047434">
        <w:rPr>
          <w:rFonts w:ascii="仿宋_GB2312" w:eastAsia="仿宋_GB2312" w:hAnsi="楷体" w:hint="eastAsia"/>
          <w:sz w:val="32"/>
          <w:szCs w:val="32"/>
        </w:rPr>
        <w:t>委：负责受伤人员的现场医疗救治、转运、院内救治和现场卫生防疫等工作；及时向</w:t>
      </w:r>
      <w:r>
        <w:rPr>
          <w:rFonts w:ascii="仿宋_GB2312" w:eastAsia="仿宋_GB2312" w:hAnsi="楷体" w:hint="eastAsia"/>
          <w:sz w:val="32"/>
          <w:szCs w:val="32"/>
        </w:rPr>
        <w:t>区</w:t>
      </w:r>
      <w:r w:rsidRPr="00047434">
        <w:rPr>
          <w:rFonts w:ascii="仿宋_GB2312" w:eastAsia="仿宋_GB2312" w:hAnsi="楷体" w:hint="eastAsia"/>
          <w:sz w:val="32"/>
          <w:szCs w:val="32"/>
        </w:rPr>
        <w:t>指挥部报告伤员数量及医疗救治情况。</w:t>
      </w:r>
    </w:p>
    <w:p w:rsidR="00BE6435" w:rsidRDefault="00E77EC3" w:rsidP="00E77EC3">
      <w:pPr>
        <w:adjustRightInd w:val="0"/>
        <w:snapToGrid w:val="0"/>
        <w:spacing w:line="620" w:lineRule="exact"/>
        <w:ind w:firstLineChars="200" w:firstLine="640"/>
        <w:rPr>
          <w:rFonts w:ascii="仿宋_GB2312" w:eastAsia="仿宋_GB2312" w:hAnsi="楷体"/>
          <w:sz w:val="32"/>
          <w:szCs w:val="32"/>
        </w:rPr>
      </w:pPr>
      <w:r w:rsidRPr="00E77EC3">
        <w:rPr>
          <w:rFonts w:ascii="仿宋_GB2312" w:eastAsia="仿宋_GB2312" w:hAnsi="楷体" w:hint="eastAsia"/>
          <w:sz w:val="32"/>
          <w:szCs w:val="32"/>
        </w:rPr>
        <w:lastRenderedPageBreak/>
        <w:t>区消防救援支队</w:t>
      </w:r>
      <w:r w:rsidR="00BE6435" w:rsidRPr="00BE6435">
        <w:rPr>
          <w:rFonts w:ascii="仿宋_GB2312" w:eastAsia="仿宋_GB2312" w:hAnsi="楷体" w:hint="eastAsia"/>
          <w:sz w:val="32"/>
          <w:szCs w:val="32"/>
        </w:rPr>
        <w:t>：作为突发事件的基本救援力量，完成好灭火、救援等应急救援工作。</w:t>
      </w:r>
    </w:p>
    <w:p w:rsidR="00A24510" w:rsidRPr="00A24510" w:rsidRDefault="00A24510" w:rsidP="00A24510">
      <w:pPr>
        <w:autoSpaceDE w:val="0"/>
        <w:autoSpaceDN w:val="0"/>
        <w:adjustRightInd w:val="0"/>
        <w:ind w:firstLineChars="200" w:firstLine="640"/>
        <w:jc w:val="left"/>
        <w:rPr>
          <w:rFonts w:ascii="仿宋_GB2312" w:eastAsia="仿宋_GB2312" w:cs="仿宋_GB2312"/>
          <w:kern w:val="0"/>
          <w:sz w:val="32"/>
          <w:szCs w:val="32"/>
        </w:rPr>
      </w:pPr>
      <w:r>
        <w:rPr>
          <w:rFonts w:ascii="仿宋_GB2312" w:eastAsia="仿宋_GB2312" w:cs="仿宋_GB2312" w:hint="eastAsia"/>
          <w:kern w:val="0"/>
          <w:sz w:val="32"/>
          <w:szCs w:val="32"/>
        </w:rPr>
        <w:t>区气象局：应急响应时，负责协助生态环境部门实施现场气象监测，并为危险化学品泄漏处理提供气象保障，提供事故现场及周边地区风向、风速、温度、湿度、气压、雨量等气象实况资料，预测预报危险化学品扩散的方向、范围等。</w:t>
      </w:r>
    </w:p>
    <w:p w:rsidR="00BE6435" w:rsidRPr="00BE6435" w:rsidRDefault="00E77EC3" w:rsidP="00E77EC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区工业和信息化</w:t>
      </w:r>
      <w:r w:rsidRPr="00047434">
        <w:rPr>
          <w:rFonts w:ascii="仿宋_GB2312" w:eastAsia="仿宋_GB2312" w:hAnsi="楷体" w:hint="eastAsia"/>
          <w:sz w:val="32"/>
          <w:szCs w:val="32"/>
        </w:rPr>
        <w:t>局：负责</w:t>
      </w:r>
      <w:r w:rsidR="00830475">
        <w:rPr>
          <w:rFonts w:ascii="仿宋_GB2312" w:eastAsia="仿宋_GB2312" w:hAnsi="楷体" w:hint="eastAsia"/>
          <w:sz w:val="32"/>
          <w:szCs w:val="32"/>
        </w:rPr>
        <w:t>协调本区域内</w:t>
      </w:r>
      <w:r>
        <w:rPr>
          <w:rFonts w:ascii="仿宋_GB2312" w:eastAsia="仿宋_GB2312" w:hAnsi="楷体" w:hint="eastAsia"/>
          <w:sz w:val="32"/>
          <w:szCs w:val="32"/>
        </w:rPr>
        <w:t>基础电信企业</w:t>
      </w:r>
      <w:r w:rsidR="00830475">
        <w:rPr>
          <w:rFonts w:ascii="仿宋_GB2312" w:eastAsia="仿宋_GB2312" w:hAnsi="楷体" w:hint="eastAsia"/>
          <w:sz w:val="32"/>
          <w:szCs w:val="32"/>
        </w:rPr>
        <w:t>，由相应的基础电信企业做好现场事故应急通信保障工作</w:t>
      </w:r>
      <w:r w:rsidR="00BE6435" w:rsidRPr="00BE6435">
        <w:rPr>
          <w:rFonts w:ascii="仿宋_GB2312" w:eastAsia="仿宋_GB2312" w:hAnsi="楷体" w:hint="eastAsia"/>
          <w:sz w:val="32"/>
          <w:szCs w:val="32"/>
        </w:rPr>
        <w:t>。</w:t>
      </w:r>
    </w:p>
    <w:p w:rsidR="00047434" w:rsidRDefault="007540B8"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047434" w:rsidRPr="00047434">
        <w:rPr>
          <w:rFonts w:ascii="仿宋_GB2312" w:eastAsia="仿宋_GB2312" w:hAnsi="楷体" w:hint="eastAsia"/>
          <w:sz w:val="32"/>
          <w:szCs w:val="32"/>
        </w:rPr>
        <w:t>总工会：参与</w:t>
      </w:r>
      <w:r w:rsidR="00467A14">
        <w:rPr>
          <w:rFonts w:ascii="仿宋_GB2312" w:eastAsia="仿宋_GB2312" w:hAnsi="楷体" w:hint="eastAsia"/>
          <w:sz w:val="32"/>
          <w:szCs w:val="32"/>
        </w:rPr>
        <w:t>一般</w:t>
      </w:r>
      <w:r w:rsidR="00047434" w:rsidRPr="00047434">
        <w:rPr>
          <w:rFonts w:ascii="仿宋_GB2312" w:eastAsia="仿宋_GB2312" w:hAnsi="楷体" w:hint="eastAsia"/>
          <w:sz w:val="32"/>
          <w:szCs w:val="32"/>
        </w:rPr>
        <w:t>特种设备事故调查处理，保障职工权益。</w:t>
      </w:r>
    </w:p>
    <w:p w:rsidR="007540B8" w:rsidRPr="00047434" w:rsidRDefault="007540B8" w:rsidP="001B0093">
      <w:pPr>
        <w:adjustRightInd w:val="0"/>
        <w:snapToGrid w:val="0"/>
        <w:spacing w:line="620" w:lineRule="exact"/>
        <w:ind w:firstLineChars="200" w:firstLine="640"/>
        <w:rPr>
          <w:rFonts w:ascii="仿宋_GB2312" w:eastAsia="仿宋_GB2312" w:hAnsi="楷体"/>
          <w:sz w:val="32"/>
          <w:szCs w:val="32"/>
        </w:rPr>
      </w:pPr>
      <w:r w:rsidRPr="007540B8">
        <w:rPr>
          <w:rFonts w:ascii="仿宋_GB2312" w:eastAsia="仿宋_GB2312" w:hAnsi="楷体" w:hint="eastAsia"/>
          <w:sz w:val="32"/>
          <w:szCs w:val="32"/>
        </w:rPr>
        <w:t>国家电网滨海新区供电公司</w:t>
      </w:r>
      <w:r w:rsidRPr="00047434">
        <w:rPr>
          <w:rFonts w:ascii="仿宋_GB2312" w:eastAsia="仿宋_GB2312" w:hAnsi="楷体" w:hint="eastAsia"/>
          <w:sz w:val="32"/>
          <w:szCs w:val="32"/>
        </w:rPr>
        <w:t>：负责保障事故应急现场的临时供电，满足应急处置</w:t>
      </w:r>
      <w:r w:rsidR="003A48BA">
        <w:rPr>
          <w:rFonts w:ascii="仿宋_GB2312" w:eastAsia="仿宋_GB2312" w:hAnsi="楷体" w:hint="eastAsia"/>
          <w:sz w:val="32"/>
          <w:szCs w:val="32"/>
        </w:rPr>
        <w:t>的用电</w:t>
      </w:r>
      <w:r w:rsidRPr="00047434">
        <w:rPr>
          <w:rFonts w:ascii="仿宋_GB2312" w:eastAsia="仿宋_GB2312" w:hAnsi="楷体" w:hint="eastAsia"/>
          <w:sz w:val="32"/>
          <w:szCs w:val="32"/>
        </w:rPr>
        <w:t>需要。</w:t>
      </w:r>
    </w:p>
    <w:p w:rsidR="00C86093"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2" w:name="_Toc100152446"/>
      <w:r>
        <w:rPr>
          <w:rFonts w:ascii="楷体_GB2312" w:eastAsia="楷体_GB2312" w:hAnsi="楷体_GB2312" w:cs="楷体_GB2312" w:hint="eastAsia"/>
        </w:rPr>
        <w:t>2.</w:t>
      </w:r>
      <w:r w:rsidR="00151EF5">
        <w:rPr>
          <w:rFonts w:ascii="楷体_GB2312" w:eastAsia="楷体_GB2312" w:hAnsi="楷体_GB2312" w:cs="楷体_GB2312" w:hint="eastAsia"/>
        </w:rPr>
        <w:t xml:space="preserve">4 </w:t>
      </w:r>
      <w:r w:rsidR="00C86093">
        <w:rPr>
          <w:rFonts w:ascii="楷体_GB2312" w:eastAsia="楷体_GB2312" w:hAnsi="楷体_GB2312" w:cs="楷体_GB2312" w:hint="eastAsia"/>
        </w:rPr>
        <w:t>工作组</w:t>
      </w:r>
      <w:bookmarkEnd w:id="12"/>
    </w:p>
    <w:p w:rsidR="00963F93" w:rsidRPr="00963F93" w:rsidRDefault="00963F93" w:rsidP="001B0093">
      <w:pPr>
        <w:adjustRightInd w:val="0"/>
        <w:snapToGrid w:val="0"/>
        <w:spacing w:line="620" w:lineRule="exact"/>
        <w:ind w:firstLineChars="200" w:firstLine="640"/>
        <w:rPr>
          <w:rFonts w:ascii="仿宋_GB2312" w:eastAsia="仿宋_GB2312" w:hAnsi="楷体"/>
          <w:sz w:val="32"/>
          <w:szCs w:val="32"/>
        </w:rPr>
      </w:pPr>
      <w:r w:rsidRPr="00963F93">
        <w:rPr>
          <w:rFonts w:ascii="仿宋_GB2312" w:eastAsia="仿宋_GB2312" w:hAnsi="楷体" w:hint="eastAsia"/>
          <w:sz w:val="32"/>
          <w:szCs w:val="32"/>
        </w:rPr>
        <w:t>根据应急处置工作需要，</w:t>
      </w:r>
      <w:r>
        <w:rPr>
          <w:rFonts w:ascii="仿宋_GB2312" w:eastAsia="仿宋_GB2312" w:hAnsi="楷体" w:hint="eastAsia"/>
          <w:sz w:val="32"/>
          <w:szCs w:val="32"/>
        </w:rPr>
        <w:t>区</w:t>
      </w:r>
      <w:r w:rsidRPr="00963F93">
        <w:rPr>
          <w:rFonts w:ascii="仿宋_GB2312" w:eastAsia="仿宋_GB2312" w:hAnsi="楷体" w:hint="eastAsia"/>
          <w:sz w:val="32"/>
          <w:szCs w:val="32"/>
        </w:rPr>
        <w:t>指挥部设立1个或多个应急工作组：</w:t>
      </w:r>
    </w:p>
    <w:p w:rsidR="00963F93" w:rsidRPr="00DD5C1F" w:rsidRDefault="00DD5C1F" w:rsidP="001B0093">
      <w:pPr>
        <w:adjustRightInd w:val="0"/>
        <w:snapToGrid w:val="0"/>
        <w:spacing w:line="620" w:lineRule="exact"/>
        <w:ind w:firstLineChars="200" w:firstLine="640"/>
        <w:rPr>
          <w:rFonts w:ascii="仿宋_GB2312" w:eastAsia="仿宋_GB2312" w:hAnsi="楷体"/>
          <w:sz w:val="32"/>
          <w:szCs w:val="32"/>
        </w:rPr>
      </w:pPr>
      <w:r w:rsidRPr="00DD5C1F">
        <w:rPr>
          <w:rFonts w:ascii="仿宋_GB2312" w:eastAsia="仿宋_GB2312" w:hAnsi="楷体_GB2312" w:cs="楷体_GB2312" w:hint="eastAsia"/>
          <w:bCs/>
          <w:sz w:val="32"/>
          <w:szCs w:val="32"/>
        </w:rPr>
        <w:t>（1）</w:t>
      </w:r>
      <w:r w:rsidR="00963F93" w:rsidRPr="00DD5C1F">
        <w:rPr>
          <w:rFonts w:ascii="仿宋_GB2312" w:eastAsia="仿宋_GB2312" w:hAnsi="楷体" w:hint="eastAsia"/>
          <w:sz w:val="32"/>
          <w:szCs w:val="32"/>
        </w:rPr>
        <w:t>现场抢险救援组：由市场监管</w:t>
      </w:r>
      <w:r w:rsidR="003A48BA">
        <w:rPr>
          <w:rFonts w:ascii="仿宋_GB2312" w:eastAsia="仿宋_GB2312" w:hAnsi="楷体" w:hint="eastAsia"/>
          <w:sz w:val="32"/>
          <w:szCs w:val="32"/>
        </w:rPr>
        <w:t>和</w:t>
      </w:r>
      <w:r w:rsidR="00963F93" w:rsidRPr="00DD5C1F">
        <w:rPr>
          <w:rFonts w:ascii="仿宋_GB2312" w:eastAsia="仿宋_GB2312" w:hAnsi="楷体" w:hint="eastAsia"/>
          <w:sz w:val="32"/>
          <w:szCs w:val="32"/>
        </w:rPr>
        <w:t>应急、公安、消防救援等部门组成，</w:t>
      </w:r>
      <w:r w:rsidR="00E77EC3" w:rsidRPr="00DD5C1F">
        <w:rPr>
          <w:rFonts w:ascii="仿宋_GB2312" w:eastAsia="仿宋_GB2312" w:hAnsi="楷体" w:hint="eastAsia"/>
          <w:sz w:val="32"/>
          <w:szCs w:val="32"/>
        </w:rPr>
        <w:t>组织专家和抢险救援力量，</w:t>
      </w:r>
      <w:r w:rsidR="00963F93" w:rsidRPr="00DD5C1F">
        <w:rPr>
          <w:rFonts w:ascii="仿宋_GB2312" w:eastAsia="仿宋_GB2312" w:hAnsi="楷体" w:hint="eastAsia"/>
          <w:sz w:val="32"/>
          <w:szCs w:val="32"/>
        </w:rPr>
        <w:t>开展现场处置。根据需要，随时调遣后续处置和增援队伍。根据情况可下设3个小组：</w:t>
      </w:r>
    </w:p>
    <w:p w:rsidR="00E77EC3" w:rsidRPr="00963F93" w:rsidRDefault="00E77EC3" w:rsidP="005A3D11">
      <w:pPr>
        <w:adjustRightInd w:val="0"/>
        <w:snapToGrid w:val="0"/>
        <w:spacing w:line="620" w:lineRule="exact"/>
        <w:ind w:firstLineChars="200" w:firstLine="640"/>
        <w:rPr>
          <w:rFonts w:ascii="仿宋_GB2312" w:eastAsia="仿宋_GB2312" w:hAnsi="楷体"/>
          <w:sz w:val="32"/>
          <w:szCs w:val="32"/>
        </w:rPr>
      </w:pPr>
      <w:r w:rsidRPr="00E77EC3">
        <w:rPr>
          <w:rFonts w:ascii="仿宋_GB2312" w:eastAsia="仿宋_GB2312" w:hAnsi="楷体" w:hint="eastAsia"/>
          <w:sz w:val="32"/>
          <w:szCs w:val="32"/>
        </w:rPr>
        <w:t>人员搜救小组：</w:t>
      </w:r>
      <w:r>
        <w:rPr>
          <w:rFonts w:ascii="仿宋_GB2312" w:eastAsia="仿宋_GB2312" w:hAnsi="楷体" w:hint="eastAsia"/>
          <w:sz w:val="32"/>
          <w:szCs w:val="32"/>
        </w:rPr>
        <w:t>区</w:t>
      </w:r>
      <w:r w:rsidRPr="00E77EC3">
        <w:rPr>
          <w:rFonts w:ascii="仿宋_GB2312" w:eastAsia="仿宋_GB2312" w:hAnsi="楷体" w:hint="eastAsia"/>
          <w:sz w:val="32"/>
          <w:szCs w:val="32"/>
        </w:rPr>
        <w:t>消防救援</w:t>
      </w:r>
      <w:r>
        <w:rPr>
          <w:rFonts w:ascii="仿宋_GB2312" w:eastAsia="仿宋_GB2312" w:hAnsi="楷体" w:hint="eastAsia"/>
          <w:sz w:val="32"/>
          <w:szCs w:val="32"/>
        </w:rPr>
        <w:t>支</w:t>
      </w:r>
      <w:r w:rsidRPr="00E77EC3">
        <w:rPr>
          <w:rFonts w:ascii="仿宋_GB2312" w:eastAsia="仿宋_GB2312" w:hAnsi="楷体" w:hint="eastAsia"/>
          <w:sz w:val="32"/>
          <w:szCs w:val="32"/>
        </w:rPr>
        <w:t>队为组长单位。由区消防救援支队、</w:t>
      </w:r>
      <w:r>
        <w:rPr>
          <w:rFonts w:ascii="仿宋_GB2312" w:eastAsia="仿宋_GB2312" w:hAnsi="楷体" w:hint="eastAsia"/>
          <w:sz w:val="32"/>
          <w:szCs w:val="32"/>
        </w:rPr>
        <w:t>区</w:t>
      </w:r>
      <w:r w:rsidRPr="00E77EC3">
        <w:rPr>
          <w:rFonts w:ascii="仿宋_GB2312" w:eastAsia="仿宋_GB2312" w:hAnsi="楷体" w:hint="eastAsia"/>
          <w:sz w:val="32"/>
          <w:szCs w:val="32"/>
        </w:rPr>
        <w:t>公安局和</w:t>
      </w:r>
      <w:r w:rsidR="005A3D11">
        <w:rPr>
          <w:rFonts w:ascii="仿宋_GB2312" w:eastAsia="仿宋_GB2312" w:hAnsi="楷体" w:hint="eastAsia"/>
          <w:sz w:val="32"/>
          <w:szCs w:val="32"/>
        </w:rPr>
        <w:t>区</w:t>
      </w:r>
      <w:r w:rsidRPr="00E77EC3">
        <w:rPr>
          <w:rFonts w:ascii="仿宋_GB2312" w:eastAsia="仿宋_GB2312" w:hAnsi="楷体" w:hint="eastAsia"/>
          <w:sz w:val="32"/>
          <w:szCs w:val="32"/>
        </w:rPr>
        <w:t>卫生健康委组成，负责事故现场伤员救援和医疗救护工作。</w:t>
      </w:r>
    </w:p>
    <w:p w:rsidR="00963F93" w:rsidRPr="00963F93" w:rsidRDefault="00963F93" w:rsidP="001B0093">
      <w:pPr>
        <w:adjustRightInd w:val="0"/>
        <w:snapToGrid w:val="0"/>
        <w:spacing w:line="620" w:lineRule="exact"/>
        <w:ind w:firstLineChars="200" w:firstLine="640"/>
        <w:rPr>
          <w:rFonts w:ascii="仿宋_GB2312" w:eastAsia="仿宋_GB2312" w:hAnsi="楷体"/>
          <w:sz w:val="32"/>
          <w:szCs w:val="32"/>
        </w:rPr>
      </w:pPr>
      <w:r w:rsidRPr="00963F93">
        <w:rPr>
          <w:rFonts w:ascii="仿宋_GB2312" w:eastAsia="仿宋_GB2312" w:hAnsi="楷体" w:hint="eastAsia"/>
          <w:sz w:val="32"/>
          <w:szCs w:val="32"/>
        </w:rPr>
        <w:lastRenderedPageBreak/>
        <w:t>消防消毒小组：</w:t>
      </w:r>
      <w:r>
        <w:rPr>
          <w:rFonts w:ascii="仿宋_GB2312" w:eastAsia="仿宋_GB2312" w:hAnsi="楷体" w:hint="eastAsia"/>
          <w:sz w:val="32"/>
          <w:szCs w:val="32"/>
        </w:rPr>
        <w:t>区</w:t>
      </w:r>
      <w:r w:rsidRPr="00963F93">
        <w:rPr>
          <w:rFonts w:ascii="仿宋_GB2312" w:eastAsia="仿宋_GB2312" w:hAnsi="楷体" w:hint="eastAsia"/>
          <w:sz w:val="32"/>
          <w:szCs w:val="32"/>
        </w:rPr>
        <w:t>消防救援</w:t>
      </w:r>
      <w:r>
        <w:rPr>
          <w:rFonts w:ascii="仿宋_GB2312" w:eastAsia="仿宋_GB2312" w:hAnsi="楷体" w:hint="eastAsia"/>
          <w:sz w:val="32"/>
          <w:szCs w:val="32"/>
        </w:rPr>
        <w:t>支</w:t>
      </w:r>
      <w:r w:rsidRPr="00963F93">
        <w:rPr>
          <w:rFonts w:ascii="仿宋_GB2312" w:eastAsia="仿宋_GB2312" w:hAnsi="楷体" w:hint="eastAsia"/>
          <w:sz w:val="32"/>
          <w:szCs w:val="32"/>
        </w:rPr>
        <w:t>队为组长单位。负责事故现场的消防灭火、喷淋降温和喷淋消毒。</w:t>
      </w:r>
    </w:p>
    <w:p w:rsidR="005A3D11" w:rsidRDefault="00963F93" w:rsidP="001B0093">
      <w:pPr>
        <w:adjustRightInd w:val="0"/>
        <w:snapToGrid w:val="0"/>
        <w:spacing w:line="620" w:lineRule="exact"/>
        <w:ind w:firstLineChars="200" w:firstLine="640"/>
        <w:rPr>
          <w:rFonts w:ascii="仿宋_GB2312" w:eastAsia="仿宋_GB2312" w:hAnsi="楷体"/>
          <w:sz w:val="32"/>
          <w:szCs w:val="32"/>
        </w:rPr>
      </w:pPr>
      <w:r w:rsidRPr="00963F93">
        <w:rPr>
          <w:rFonts w:ascii="仿宋_GB2312" w:eastAsia="仿宋_GB2312" w:hAnsi="楷体" w:hint="eastAsia"/>
          <w:sz w:val="32"/>
          <w:szCs w:val="32"/>
        </w:rPr>
        <w:t>隐患处置小组：</w:t>
      </w:r>
      <w:r>
        <w:rPr>
          <w:rFonts w:ascii="仿宋_GB2312" w:eastAsia="仿宋_GB2312" w:hAnsi="楷体" w:hint="eastAsia"/>
          <w:sz w:val="32"/>
          <w:szCs w:val="32"/>
        </w:rPr>
        <w:t>区</w:t>
      </w:r>
      <w:r w:rsidRPr="00963F93">
        <w:rPr>
          <w:rFonts w:ascii="仿宋_GB2312" w:eastAsia="仿宋_GB2312" w:hAnsi="楷体" w:hint="eastAsia"/>
          <w:sz w:val="32"/>
          <w:szCs w:val="32"/>
        </w:rPr>
        <w:t>市场监管</w:t>
      </w:r>
      <w:r>
        <w:rPr>
          <w:rFonts w:ascii="仿宋_GB2312" w:eastAsia="仿宋_GB2312" w:hAnsi="楷体" w:hint="eastAsia"/>
          <w:sz w:val="32"/>
          <w:szCs w:val="32"/>
        </w:rPr>
        <w:t>局</w:t>
      </w:r>
      <w:r w:rsidRPr="00963F93">
        <w:rPr>
          <w:rFonts w:ascii="仿宋_GB2312" w:eastAsia="仿宋_GB2312" w:hAnsi="楷体" w:hint="eastAsia"/>
          <w:sz w:val="32"/>
          <w:szCs w:val="32"/>
        </w:rPr>
        <w:t>为组长单位。由市场监管、应急、公安、消防救援和事故发生单位、专业应急救援机构组成，</w:t>
      </w:r>
      <w:r w:rsidR="005A3D11" w:rsidRPr="005A3D11">
        <w:rPr>
          <w:rFonts w:ascii="仿宋_GB2312" w:eastAsia="仿宋_GB2312" w:hAnsi="楷体" w:hint="eastAsia"/>
          <w:sz w:val="32"/>
          <w:szCs w:val="32"/>
        </w:rPr>
        <w:t>负责分析可能存在的其他危害，在技术专家组的指导下，专业应急救援机构消除和处置可能造成次生危害的隐患。</w:t>
      </w:r>
    </w:p>
    <w:p w:rsidR="005A3D11" w:rsidRPr="00DD5C1F" w:rsidRDefault="00DD5C1F" w:rsidP="001B0093">
      <w:pPr>
        <w:adjustRightInd w:val="0"/>
        <w:snapToGrid w:val="0"/>
        <w:spacing w:line="620" w:lineRule="exact"/>
        <w:ind w:firstLineChars="200" w:firstLine="640"/>
        <w:rPr>
          <w:rFonts w:ascii="仿宋_GB2312" w:eastAsia="仿宋_GB2312" w:hAnsi="楷体"/>
          <w:sz w:val="32"/>
          <w:szCs w:val="32"/>
        </w:rPr>
      </w:pPr>
      <w:r w:rsidRPr="00DD5C1F">
        <w:rPr>
          <w:rFonts w:ascii="仿宋_GB2312" w:eastAsia="仿宋_GB2312" w:hAnsi="楷体_GB2312" w:cs="楷体_GB2312" w:hint="eastAsia"/>
          <w:bCs/>
          <w:sz w:val="32"/>
          <w:szCs w:val="32"/>
        </w:rPr>
        <w:t>（2）</w:t>
      </w:r>
      <w:r w:rsidR="00963F93" w:rsidRPr="00DD5C1F">
        <w:rPr>
          <w:rFonts w:ascii="仿宋_GB2312" w:eastAsia="仿宋_GB2312" w:hAnsi="楷体" w:hint="eastAsia"/>
          <w:sz w:val="32"/>
          <w:szCs w:val="32"/>
        </w:rPr>
        <w:t>治安警戒组：</w:t>
      </w:r>
      <w:r w:rsidR="00DD53D7" w:rsidRPr="00DD5C1F">
        <w:rPr>
          <w:rFonts w:ascii="仿宋_GB2312" w:eastAsia="仿宋_GB2312" w:hAnsi="楷体" w:hint="eastAsia"/>
          <w:sz w:val="32"/>
          <w:szCs w:val="32"/>
        </w:rPr>
        <w:t>区</w:t>
      </w:r>
      <w:r w:rsidR="005A3D11" w:rsidRPr="00DD5C1F">
        <w:rPr>
          <w:rFonts w:ascii="仿宋_GB2312" w:eastAsia="仿宋_GB2312" w:hAnsi="楷体" w:hint="eastAsia"/>
          <w:sz w:val="32"/>
          <w:szCs w:val="32"/>
        </w:rPr>
        <w:t>公安局为组长单位。负责设立警戒区并实施警戒工作，维护社会治安秩序；保护事故现场，负责事故发生地的交通管制工作，确保抢险、救援、救护、物资运输通畅。</w:t>
      </w:r>
    </w:p>
    <w:p w:rsidR="005A3D11" w:rsidRPr="00DD5C1F" w:rsidRDefault="00DD5C1F"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_GB2312" w:cs="楷体_GB2312" w:hint="eastAsia"/>
          <w:bCs/>
          <w:sz w:val="32"/>
          <w:szCs w:val="32"/>
        </w:rPr>
        <w:t>（3）</w:t>
      </w:r>
      <w:r w:rsidR="00963F93" w:rsidRPr="00DD5C1F">
        <w:rPr>
          <w:rFonts w:ascii="仿宋_GB2312" w:eastAsia="仿宋_GB2312" w:hAnsi="楷体" w:hint="eastAsia"/>
          <w:sz w:val="32"/>
          <w:szCs w:val="32"/>
        </w:rPr>
        <w:t>技术专家组：由</w:t>
      </w:r>
      <w:r w:rsidR="00DD53D7" w:rsidRPr="00DD5C1F">
        <w:rPr>
          <w:rFonts w:ascii="仿宋_GB2312" w:eastAsia="仿宋_GB2312" w:hAnsi="楷体" w:hint="eastAsia"/>
          <w:sz w:val="32"/>
          <w:szCs w:val="32"/>
        </w:rPr>
        <w:t>区</w:t>
      </w:r>
      <w:r w:rsidR="00963F93" w:rsidRPr="00DD5C1F">
        <w:rPr>
          <w:rFonts w:ascii="仿宋_GB2312" w:eastAsia="仿宋_GB2312" w:hAnsi="楷体" w:hint="eastAsia"/>
          <w:sz w:val="32"/>
          <w:szCs w:val="32"/>
        </w:rPr>
        <w:t>指挥部</w:t>
      </w:r>
      <w:r w:rsidR="005A3D11" w:rsidRPr="00DD5C1F">
        <w:rPr>
          <w:rFonts w:ascii="仿宋_GB2312" w:eastAsia="仿宋_GB2312" w:hAnsi="楷体" w:hint="eastAsia"/>
          <w:sz w:val="32"/>
          <w:szCs w:val="32"/>
        </w:rPr>
        <w:t>组织有关技术专家组成，负责对事故原因、可能造成的危害进行分析评估，提出处置建议。</w:t>
      </w:r>
    </w:p>
    <w:p w:rsidR="00963F93" w:rsidRPr="00DD5C1F" w:rsidRDefault="00DD5C1F"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_GB2312" w:cs="楷体_GB2312" w:hint="eastAsia"/>
          <w:bCs/>
          <w:sz w:val="32"/>
          <w:szCs w:val="32"/>
        </w:rPr>
        <w:t>（4）</w:t>
      </w:r>
      <w:r w:rsidR="00963F93" w:rsidRPr="00DD5C1F">
        <w:rPr>
          <w:rFonts w:ascii="仿宋_GB2312" w:eastAsia="仿宋_GB2312" w:hAnsi="楷体" w:hint="eastAsia"/>
          <w:sz w:val="32"/>
          <w:szCs w:val="32"/>
        </w:rPr>
        <w:t>动员疏散安置组：</w:t>
      </w:r>
      <w:r w:rsidR="00885304" w:rsidRPr="00DD5C1F">
        <w:rPr>
          <w:rFonts w:ascii="仿宋_GB2312" w:eastAsia="仿宋_GB2312" w:hAnsi="楷体" w:hint="eastAsia"/>
          <w:sz w:val="32"/>
          <w:szCs w:val="32"/>
        </w:rPr>
        <w:t>事发地的开发区管委会</w:t>
      </w:r>
      <w:r w:rsidR="00DD53D7" w:rsidRPr="00DD5C1F">
        <w:rPr>
          <w:rFonts w:ascii="仿宋_GB2312" w:eastAsia="仿宋_GB2312" w:hAnsi="楷体" w:hint="eastAsia"/>
          <w:sz w:val="32"/>
          <w:szCs w:val="32"/>
        </w:rPr>
        <w:t>、街镇</w:t>
      </w:r>
      <w:r w:rsidR="00963F93" w:rsidRPr="00DD5C1F">
        <w:rPr>
          <w:rFonts w:ascii="仿宋_GB2312" w:eastAsia="仿宋_GB2312" w:hAnsi="楷体" w:hint="eastAsia"/>
          <w:sz w:val="32"/>
          <w:szCs w:val="32"/>
        </w:rPr>
        <w:t>为组长单位。由</w:t>
      </w:r>
      <w:r w:rsidR="00885304" w:rsidRPr="00DD5C1F">
        <w:rPr>
          <w:rFonts w:ascii="仿宋_GB2312" w:eastAsia="仿宋_GB2312" w:hAnsi="楷体" w:hint="eastAsia"/>
          <w:sz w:val="32"/>
          <w:szCs w:val="32"/>
        </w:rPr>
        <w:t>事发地的开发区管委会</w:t>
      </w:r>
      <w:r w:rsidR="00DD53D7" w:rsidRPr="00DD5C1F">
        <w:rPr>
          <w:rFonts w:ascii="仿宋_GB2312" w:eastAsia="仿宋_GB2312" w:hAnsi="楷体" w:hint="eastAsia"/>
          <w:sz w:val="32"/>
          <w:szCs w:val="32"/>
        </w:rPr>
        <w:t>、街镇</w:t>
      </w:r>
      <w:r w:rsidR="00963F93" w:rsidRPr="00DD5C1F">
        <w:rPr>
          <w:rFonts w:ascii="仿宋_GB2312" w:eastAsia="仿宋_GB2312" w:hAnsi="楷体" w:hint="eastAsia"/>
          <w:sz w:val="32"/>
          <w:szCs w:val="32"/>
        </w:rPr>
        <w:t>和</w:t>
      </w:r>
      <w:r w:rsidR="005A3D11" w:rsidRPr="00DD5C1F">
        <w:rPr>
          <w:rFonts w:ascii="仿宋_GB2312" w:eastAsia="仿宋_GB2312" w:hAnsi="楷体" w:hint="eastAsia"/>
          <w:sz w:val="32"/>
          <w:szCs w:val="32"/>
        </w:rPr>
        <w:t>应急</w:t>
      </w:r>
      <w:r w:rsidR="00963F93" w:rsidRPr="00DD5C1F">
        <w:rPr>
          <w:rFonts w:ascii="仿宋_GB2312" w:eastAsia="仿宋_GB2312" w:hAnsi="楷体" w:hint="eastAsia"/>
          <w:sz w:val="32"/>
          <w:szCs w:val="32"/>
        </w:rPr>
        <w:t>、公安部门组成，负责紧急状况下人员的疏散安置和火源消除工作，负责组织实施社会救济，负责动员组织企事业单位、社会团体、社会志愿人员参与应急处置工作。</w:t>
      </w:r>
    </w:p>
    <w:p w:rsidR="00BA5180" w:rsidRDefault="00DD5C1F" w:rsidP="00BA5180">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_GB2312" w:cs="楷体_GB2312" w:hint="eastAsia"/>
          <w:bCs/>
          <w:sz w:val="32"/>
          <w:szCs w:val="32"/>
        </w:rPr>
        <w:t>（5）</w:t>
      </w:r>
      <w:r w:rsidR="00963F93" w:rsidRPr="00DD5C1F">
        <w:rPr>
          <w:rFonts w:ascii="仿宋_GB2312" w:eastAsia="仿宋_GB2312" w:hAnsi="楷体" w:hint="eastAsia"/>
          <w:sz w:val="32"/>
          <w:szCs w:val="32"/>
        </w:rPr>
        <w:t>环境监测组</w:t>
      </w:r>
      <w:r w:rsidR="00BA5180" w:rsidRPr="00BA5180">
        <w:rPr>
          <w:rFonts w:ascii="仿宋_GB2312" w:eastAsia="仿宋_GB2312" w:hAnsi="楷体" w:hint="eastAsia"/>
          <w:sz w:val="32"/>
          <w:szCs w:val="32"/>
        </w:rPr>
        <w:t>：</w:t>
      </w:r>
      <w:r w:rsidR="00BA5180">
        <w:rPr>
          <w:rFonts w:ascii="仿宋_GB2312" w:eastAsia="仿宋_GB2312" w:hAnsi="楷体" w:hint="eastAsia"/>
          <w:sz w:val="32"/>
          <w:szCs w:val="32"/>
        </w:rPr>
        <w:t>区</w:t>
      </w:r>
      <w:r w:rsidR="00BA5180" w:rsidRPr="00BA5180">
        <w:rPr>
          <w:rFonts w:ascii="仿宋_GB2312" w:eastAsia="仿宋_GB2312" w:hAnsi="楷体" w:hint="eastAsia"/>
          <w:sz w:val="32"/>
          <w:szCs w:val="32"/>
        </w:rPr>
        <w:t>生态环境局为组长单位。由生态环境、气象部门组成，</w:t>
      </w:r>
      <w:r w:rsidR="00BA5180">
        <w:rPr>
          <w:rFonts w:ascii="仿宋_GB2312" w:eastAsia="仿宋_GB2312" w:hAnsi="楷体" w:hint="eastAsia"/>
          <w:sz w:val="32"/>
          <w:szCs w:val="32"/>
        </w:rPr>
        <w:t>区</w:t>
      </w:r>
      <w:r w:rsidR="00BA5180" w:rsidRPr="00BA5180">
        <w:rPr>
          <w:rFonts w:ascii="仿宋_GB2312" w:eastAsia="仿宋_GB2312" w:hAnsi="楷体" w:hint="eastAsia"/>
          <w:sz w:val="32"/>
          <w:szCs w:val="32"/>
        </w:rPr>
        <w:t>生态环境局负责对事故现场环境实施应急监测，</w:t>
      </w:r>
      <w:r w:rsidR="00BA5180">
        <w:rPr>
          <w:rFonts w:ascii="仿宋_GB2312" w:eastAsia="仿宋_GB2312" w:hAnsi="楷体" w:hint="eastAsia"/>
          <w:sz w:val="32"/>
          <w:szCs w:val="32"/>
        </w:rPr>
        <w:t>区</w:t>
      </w:r>
      <w:r w:rsidR="00BA5180" w:rsidRPr="00BA5180">
        <w:rPr>
          <w:rFonts w:ascii="仿宋_GB2312" w:eastAsia="仿宋_GB2312" w:hAnsi="楷体" w:hint="eastAsia"/>
          <w:sz w:val="32"/>
          <w:szCs w:val="32"/>
        </w:rPr>
        <w:t>气象局负责提供事故现场气象观测与预报资料。</w:t>
      </w:r>
    </w:p>
    <w:p w:rsidR="00963F93" w:rsidRPr="00DD5C1F" w:rsidRDefault="00DD5C1F" w:rsidP="00BA5180">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_GB2312" w:cs="楷体_GB2312" w:hint="eastAsia"/>
          <w:bCs/>
          <w:sz w:val="32"/>
          <w:szCs w:val="32"/>
        </w:rPr>
        <w:lastRenderedPageBreak/>
        <w:t>（6）</w:t>
      </w:r>
      <w:r w:rsidR="00BE01A9" w:rsidRPr="00DD5C1F">
        <w:rPr>
          <w:rFonts w:ascii="仿宋_GB2312" w:eastAsia="仿宋_GB2312" w:hAnsi="楷体" w:hint="eastAsia"/>
          <w:sz w:val="32"/>
          <w:szCs w:val="32"/>
        </w:rPr>
        <w:t>通讯报道组：区委宣传部为组长单位。由</w:t>
      </w:r>
      <w:proofErr w:type="gramStart"/>
      <w:r w:rsidR="00BE01A9" w:rsidRPr="00DD5C1F">
        <w:rPr>
          <w:rFonts w:ascii="仿宋_GB2312" w:eastAsia="仿宋_GB2312" w:hAnsi="楷体" w:hint="eastAsia"/>
          <w:sz w:val="32"/>
          <w:szCs w:val="32"/>
        </w:rPr>
        <w:t>区委网信办</w:t>
      </w:r>
      <w:proofErr w:type="gramEnd"/>
      <w:r w:rsidR="00BE01A9" w:rsidRPr="00DD5C1F">
        <w:rPr>
          <w:rFonts w:ascii="仿宋_GB2312" w:eastAsia="仿宋_GB2312" w:hAnsi="楷体" w:hint="eastAsia"/>
          <w:sz w:val="32"/>
          <w:szCs w:val="32"/>
        </w:rPr>
        <w:t>、区应急局、区市场监管局等部门组成，负责事故应急处置期间工作记录</w:t>
      </w:r>
      <w:r w:rsidR="003A48BA">
        <w:rPr>
          <w:rFonts w:ascii="仿宋_GB2312" w:eastAsia="仿宋_GB2312" w:hAnsi="楷体" w:hint="eastAsia"/>
          <w:sz w:val="32"/>
          <w:szCs w:val="32"/>
        </w:rPr>
        <w:t>、</w:t>
      </w:r>
      <w:r w:rsidR="00BE01A9" w:rsidRPr="00DD5C1F">
        <w:rPr>
          <w:rFonts w:ascii="仿宋_GB2312" w:eastAsia="仿宋_GB2312" w:hAnsi="楷体" w:hint="eastAsia"/>
          <w:sz w:val="32"/>
          <w:szCs w:val="32"/>
        </w:rPr>
        <w:t>新闻发布</w:t>
      </w:r>
      <w:r w:rsidR="003A48BA">
        <w:rPr>
          <w:rFonts w:ascii="仿宋_GB2312" w:eastAsia="仿宋_GB2312" w:hAnsi="楷体" w:hint="eastAsia"/>
          <w:sz w:val="32"/>
          <w:szCs w:val="32"/>
        </w:rPr>
        <w:t>、</w:t>
      </w:r>
      <w:r w:rsidR="00BE01A9" w:rsidRPr="00DD5C1F">
        <w:rPr>
          <w:rFonts w:ascii="仿宋_GB2312" w:eastAsia="仿宋_GB2312" w:hAnsi="楷体" w:hint="eastAsia"/>
          <w:sz w:val="32"/>
          <w:szCs w:val="32"/>
        </w:rPr>
        <w:t>宣传报道和信息工作。</w:t>
      </w:r>
    </w:p>
    <w:p w:rsidR="0043253E" w:rsidRPr="00DD5C1F" w:rsidRDefault="00DD5C1F"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_GB2312" w:cs="楷体_GB2312" w:hint="eastAsia"/>
          <w:bCs/>
          <w:sz w:val="32"/>
          <w:szCs w:val="32"/>
        </w:rPr>
        <w:t>（7）</w:t>
      </w:r>
      <w:r w:rsidR="00963F93" w:rsidRPr="00DD5C1F">
        <w:rPr>
          <w:rFonts w:ascii="仿宋_GB2312" w:eastAsia="仿宋_GB2312" w:hAnsi="楷体" w:hint="eastAsia"/>
          <w:sz w:val="32"/>
          <w:szCs w:val="32"/>
        </w:rPr>
        <w:t>综合保障组：</w:t>
      </w:r>
      <w:r w:rsidR="00DD53D7" w:rsidRPr="00DD5C1F">
        <w:rPr>
          <w:rFonts w:ascii="仿宋_GB2312" w:eastAsia="仿宋_GB2312" w:hAnsi="楷体" w:hint="eastAsia"/>
          <w:sz w:val="32"/>
          <w:szCs w:val="32"/>
        </w:rPr>
        <w:t>由</w:t>
      </w:r>
      <w:r w:rsidR="00885304" w:rsidRPr="00DD5C1F">
        <w:rPr>
          <w:rFonts w:ascii="仿宋_GB2312" w:eastAsia="仿宋_GB2312" w:hAnsi="楷体" w:hint="eastAsia"/>
          <w:sz w:val="32"/>
          <w:szCs w:val="32"/>
        </w:rPr>
        <w:t>事发地的开发区管委会</w:t>
      </w:r>
      <w:r w:rsidR="00DD53D7" w:rsidRPr="00DD5C1F">
        <w:rPr>
          <w:rFonts w:ascii="仿宋_GB2312" w:eastAsia="仿宋_GB2312" w:hAnsi="楷体" w:hint="eastAsia"/>
          <w:sz w:val="32"/>
          <w:szCs w:val="32"/>
        </w:rPr>
        <w:t>、街镇组织事故发生单位及有关部门组成，</w:t>
      </w:r>
      <w:r w:rsidR="00BE01A9" w:rsidRPr="00DD5C1F">
        <w:rPr>
          <w:rFonts w:ascii="仿宋_GB2312" w:eastAsia="仿宋_GB2312" w:hAnsi="楷体" w:hint="eastAsia"/>
          <w:sz w:val="32"/>
          <w:szCs w:val="32"/>
        </w:rPr>
        <w:t>负责事故应急过程中现场指挥部指令传达，以及事务协调、信息收集传递、会务、文印等工作；负责救援物资调拨和事故应急期间全体参加人员后勤保障工作；负责事故救援现场的临时电力供应和通信信息保障工作。</w:t>
      </w:r>
    </w:p>
    <w:p w:rsidR="00DD53D7"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3" w:name="_Toc100152447"/>
      <w:r>
        <w:rPr>
          <w:rFonts w:ascii="楷体_GB2312" w:eastAsia="楷体_GB2312" w:hAnsi="楷体_GB2312" w:cs="楷体_GB2312" w:hint="eastAsia"/>
        </w:rPr>
        <w:t xml:space="preserve">2.5 </w:t>
      </w:r>
      <w:r w:rsidR="00DD53D7" w:rsidRPr="00DD53D7">
        <w:rPr>
          <w:rFonts w:ascii="楷体_GB2312" w:eastAsia="楷体_GB2312" w:hAnsi="楷体_GB2312" w:cs="楷体_GB2312" w:hint="eastAsia"/>
        </w:rPr>
        <w:t>现场指挥部</w:t>
      </w:r>
      <w:bookmarkEnd w:id="13"/>
    </w:p>
    <w:p w:rsidR="00DD5C1F" w:rsidRDefault="00197A4C" w:rsidP="001B0093">
      <w:pPr>
        <w:adjustRightInd w:val="0"/>
        <w:snapToGrid w:val="0"/>
        <w:spacing w:line="620" w:lineRule="exact"/>
        <w:ind w:firstLineChars="200" w:firstLine="640"/>
        <w:rPr>
          <w:rFonts w:ascii="仿宋_GB2312" w:eastAsia="仿宋_GB2312" w:hAnsi="楷体"/>
          <w:sz w:val="32"/>
          <w:szCs w:val="32"/>
        </w:rPr>
      </w:pPr>
      <w:r w:rsidRPr="00197A4C">
        <w:rPr>
          <w:rFonts w:ascii="楷体_GB2312" w:eastAsia="楷体_GB2312" w:hAnsi="楷体_GB2312" w:cs="楷体_GB2312" w:hint="eastAsia"/>
          <w:bCs/>
          <w:sz w:val="32"/>
          <w:szCs w:val="32"/>
        </w:rPr>
        <w:t>2.5.1</w:t>
      </w:r>
      <w:r w:rsidR="000A35DB">
        <w:rPr>
          <w:rFonts w:ascii="楷体_GB2312" w:eastAsia="楷体_GB2312" w:hAnsi="楷体_GB2312" w:cs="楷体_GB2312" w:hint="eastAsia"/>
          <w:bCs/>
          <w:sz w:val="32"/>
          <w:szCs w:val="32"/>
        </w:rPr>
        <w:t xml:space="preserve"> </w:t>
      </w:r>
      <w:r w:rsidR="001B496F" w:rsidRPr="001B496F">
        <w:rPr>
          <w:rFonts w:ascii="仿宋_GB2312" w:eastAsia="仿宋_GB2312" w:hAnsi="楷体" w:hint="eastAsia"/>
          <w:sz w:val="32"/>
          <w:szCs w:val="32"/>
        </w:rPr>
        <w:t>根据</w:t>
      </w:r>
      <w:r w:rsidR="001B496F">
        <w:rPr>
          <w:rFonts w:ascii="仿宋_GB2312" w:eastAsia="仿宋_GB2312" w:hAnsi="楷体" w:hint="eastAsia"/>
          <w:sz w:val="32"/>
          <w:szCs w:val="32"/>
        </w:rPr>
        <w:t>区</w:t>
      </w:r>
      <w:r w:rsidR="001B496F" w:rsidRPr="001B496F">
        <w:rPr>
          <w:rFonts w:ascii="仿宋_GB2312" w:eastAsia="仿宋_GB2312" w:hAnsi="楷体" w:hint="eastAsia"/>
          <w:sz w:val="32"/>
          <w:szCs w:val="32"/>
        </w:rPr>
        <w:t>人民政府部署和工作需要，</w:t>
      </w:r>
      <w:r w:rsidR="00DD5C1F" w:rsidRPr="00DD5C1F">
        <w:rPr>
          <w:rFonts w:ascii="仿宋_GB2312" w:eastAsia="仿宋_GB2312" w:hAnsi="楷体" w:hint="eastAsia"/>
          <w:sz w:val="32"/>
          <w:szCs w:val="32"/>
        </w:rPr>
        <w:t>组建现场指挥部，由总指挥、副总指挥和各工作组组长组成，实行现场总指挥负责制。</w:t>
      </w:r>
    </w:p>
    <w:p w:rsidR="001B496F" w:rsidRPr="001B496F" w:rsidRDefault="00197A4C"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2.5.2</w:t>
      </w:r>
      <w:r w:rsidR="000A35DB">
        <w:rPr>
          <w:rFonts w:ascii="楷体_GB2312" w:eastAsia="楷体_GB2312" w:hAnsi="楷体_GB2312" w:cs="楷体_GB2312" w:hint="eastAsia"/>
          <w:bCs/>
          <w:sz w:val="32"/>
          <w:szCs w:val="32"/>
        </w:rPr>
        <w:t xml:space="preserve"> </w:t>
      </w:r>
      <w:r w:rsidR="001B496F" w:rsidRPr="001B496F">
        <w:rPr>
          <w:rFonts w:ascii="仿宋_GB2312" w:eastAsia="仿宋_GB2312" w:hAnsi="楷体" w:hint="eastAsia"/>
          <w:sz w:val="32"/>
          <w:szCs w:val="32"/>
        </w:rPr>
        <w:t>现场指挥部的工作职责是：全力组织伤员救治、人员疏散转移和群众安置工作，维护现场治安和交通秩序；调动应急救援队伍，调集应急救援物资装备，开展应急处置工作；随时向</w:t>
      </w:r>
      <w:r w:rsidR="001B496F">
        <w:rPr>
          <w:rFonts w:ascii="仿宋_GB2312" w:eastAsia="仿宋_GB2312" w:hAnsi="楷体" w:hint="eastAsia"/>
          <w:sz w:val="32"/>
          <w:szCs w:val="32"/>
        </w:rPr>
        <w:t>区</w:t>
      </w:r>
      <w:r w:rsidR="001B496F" w:rsidRPr="001B496F">
        <w:rPr>
          <w:rFonts w:ascii="仿宋_GB2312" w:eastAsia="仿宋_GB2312" w:hAnsi="楷体" w:hint="eastAsia"/>
          <w:sz w:val="32"/>
          <w:szCs w:val="32"/>
        </w:rPr>
        <w:t>应急指挥中心报告处置进展情况。</w:t>
      </w:r>
    </w:p>
    <w:p w:rsidR="00C86093" w:rsidRDefault="00197A4C"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2.5.3</w:t>
      </w:r>
      <w:r w:rsidR="000A35DB">
        <w:rPr>
          <w:rFonts w:ascii="楷体_GB2312" w:eastAsia="楷体_GB2312" w:hAnsi="楷体_GB2312" w:cs="楷体_GB2312" w:hint="eastAsia"/>
          <w:bCs/>
          <w:sz w:val="32"/>
          <w:szCs w:val="32"/>
        </w:rPr>
        <w:t xml:space="preserve"> </w:t>
      </w:r>
      <w:r w:rsidR="001B496F" w:rsidRPr="001B496F">
        <w:rPr>
          <w:rFonts w:ascii="仿宋_GB2312" w:eastAsia="仿宋_GB2312" w:hAnsi="楷体" w:hint="eastAsia"/>
          <w:sz w:val="32"/>
          <w:szCs w:val="32"/>
        </w:rPr>
        <w:t>事发地市场监管、应急、公安、消防救援、卫生、</w:t>
      </w:r>
      <w:r w:rsidR="00E9386E">
        <w:rPr>
          <w:rFonts w:ascii="仿宋_GB2312" w:eastAsia="仿宋_GB2312" w:hAnsi="楷体" w:hint="eastAsia"/>
          <w:sz w:val="32"/>
          <w:szCs w:val="32"/>
        </w:rPr>
        <w:t>生态环境</w:t>
      </w:r>
      <w:r w:rsidR="001B496F" w:rsidRPr="001B496F">
        <w:rPr>
          <w:rFonts w:ascii="仿宋_GB2312" w:eastAsia="仿宋_GB2312" w:hAnsi="楷体" w:hint="eastAsia"/>
          <w:sz w:val="32"/>
          <w:szCs w:val="32"/>
        </w:rPr>
        <w:t>等相关部门应在现场指挥部的领导下，按照各自职责积极开展应急救援工作。</w:t>
      </w:r>
    </w:p>
    <w:p w:rsidR="001B496F"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4" w:name="_Toc100152448"/>
      <w:r>
        <w:rPr>
          <w:rFonts w:ascii="楷体_GB2312" w:eastAsia="楷体_GB2312" w:hAnsi="楷体_GB2312" w:cs="楷体_GB2312" w:hint="eastAsia"/>
        </w:rPr>
        <w:t>2.6</w:t>
      </w:r>
      <w:r w:rsidR="003435D0">
        <w:rPr>
          <w:rFonts w:ascii="楷体_GB2312" w:eastAsia="楷体_GB2312" w:hAnsi="楷体_GB2312" w:cs="楷体_GB2312" w:hint="eastAsia"/>
        </w:rPr>
        <w:t xml:space="preserve"> </w:t>
      </w:r>
      <w:r w:rsidR="00DD5C1F" w:rsidRPr="00DD5C1F">
        <w:rPr>
          <w:rFonts w:ascii="楷体_GB2312" w:eastAsia="楷体_GB2312" w:hAnsi="楷体_GB2312" w:cs="楷体_GB2312" w:hint="eastAsia"/>
        </w:rPr>
        <w:t>应急救援专家组</w:t>
      </w:r>
      <w:bookmarkEnd w:id="14"/>
    </w:p>
    <w:p w:rsidR="00DD5C1F" w:rsidRPr="000C0FB0" w:rsidRDefault="00DD5C1F" w:rsidP="000C0FB0">
      <w:pPr>
        <w:adjustRightInd w:val="0"/>
        <w:snapToGrid w:val="0"/>
        <w:spacing w:line="620" w:lineRule="exact"/>
        <w:ind w:firstLineChars="200" w:firstLine="640"/>
        <w:rPr>
          <w:rFonts w:ascii="仿宋_GB2312" w:eastAsia="仿宋_GB2312" w:hAnsi="楷体_GB2312" w:cs="楷体_GB2312"/>
          <w:bCs/>
          <w:sz w:val="32"/>
          <w:szCs w:val="32"/>
        </w:rPr>
      </w:pPr>
      <w:r w:rsidRPr="000C0FB0">
        <w:rPr>
          <w:rFonts w:ascii="仿宋_GB2312" w:eastAsia="仿宋_GB2312" w:hAnsi="楷体_GB2312" w:cs="楷体_GB2312" w:hint="eastAsia"/>
          <w:bCs/>
          <w:sz w:val="32"/>
          <w:szCs w:val="32"/>
        </w:rPr>
        <w:t>区指挥部办公室成立应急救援专家组，为应急救援提供</w:t>
      </w:r>
      <w:r w:rsidRPr="000C0FB0">
        <w:rPr>
          <w:rFonts w:ascii="仿宋_GB2312" w:eastAsia="仿宋_GB2312" w:hAnsi="楷体_GB2312" w:cs="楷体_GB2312" w:hint="eastAsia"/>
          <w:bCs/>
          <w:sz w:val="32"/>
          <w:szCs w:val="32"/>
        </w:rPr>
        <w:lastRenderedPageBreak/>
        <w:t>技术支持。必要时，应急救援专家组直接参与应急处置工作，协助事故现场指挥</w:t>
      </w:r>
      <w:proofErr w:type="gramStart"/>
      <w:r w:rsidRPr="000C0FB0">
        <w:rPr>
          <w:rFonts w:ascii="仿宋_GB2312" w:eastAsia="仿宋_GB2312" w:hAnsi="楷体_GB2312" w:cs="楷体_GB2312" w:hint="eastAsia"/>
          <w:bCs/>
          <w:sz w:val="32"/>
          <w:szCs w:val="32"/>
        </w:rPr>
        <w:t>部判断</w:t>
      </w:r>
      <w:proofErr w:type="gramEnd"/>
      <w:r w:rsidRPr="000C0FB0">
        <w:rPr>
          <w:rFonts w:ascii="仿宋_GB2312" w:eastAsia="仿宋_GB2312" w:hAnsi="楷体_GB2312" w:cs="楷体_GB2312" w:hint="eastAsia"/>
          <w:bCs/>
          <w:sz w:val="32"/>
          <w:szCs w:val="32"/>
        </w:rPr>
        <w:t>事故危害发展的趋势、程度，分析</w:t>
      </w:r>
      <w:proofErr w:type="gramStart"/>
      <w:r w:rsidRPr="000C0FB0">
        <w:rPr>
          <w:rFonts w:ascii="仿宋_GB2312" w:eastAsia="仿宋_GB2312" w:hAnsi="楷体_GB2312" w:cs="楷体_GB2312" w:hint="eastAsia"/>
          <w:bCs/>
          <w:sz w:val="32"/>
          <w:szCs w:val="32"/>
        </w:rPr>
        <w:t>研</w:t>
      </w:r>
      <w:proofErr w:type="gramEnd"/>
      <w:r w:rsidRPr="000C0FB0">
        <w:rPr>
          <w:rFonts w:ascii="仿宋_GB2312" w:eastAsia="仿宋_GB2312" w:hAnsi="楷体_GB2312" w:cs="楷体_GB2312" w:hint="eastAsia"/>
          <w:bCs/>
          <w:sz w:val="32"/>
          <w:szCs w:val="32"/>
        </w:rPr>
        <w:t>判事故原因，提出应急救援措施和建议，为现场应急救援指挥部的决策提供依据和方案。</w:t>
      </w:r>
    </w:p>
    <w:p w:rsidR="001B496F" w:rsidRPr="00DE5B85" w:rsidRDefault="00223F7C" w:rsidP="00DD5C1F">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5" w:name="_Toc100152449"/>
      <w:r>
        <w:rPr>
          <w:rFonts w:ascii="楷体_GB2312" w:eastAsia="楷体_GB2312" w:hAnsi="楷体_GB2312" w:cs="楷体_GB2312" w:hint="eastAsia"/>
        </w:rPr>
        <w:t xml:space="preserve">2.7 </w:t>
      </w:r>
      <w:r w:rsidR="00D14273" w:rsidRPr="00D14273">
        <w:rPr>
          <w:rFonts w:ascii="楷体_GB2312" w:eastAsia="楷体_GB2312" w:hAnsi="楷体_GB2312" w:cs="楷体_GB2312" w:hint="eastAsia"/>
        </w:rPr>
        <w:t>开发区管委会、街镇</w:t>
      </w:r>
      <w:r w:rsidR="001B496F" w:rsidRPr="001B496F">
        <w:rPr>
          <w:rFonts w:ascii="楷体_GB2312" w:eastAsia="楷体_GB2312" w:hAnsi="楷体_GB2312" w:cs="楷体_GB2312" w:hint="eastAsia"/>
        </w:rPr>
        <w:t>应急机构</w:t>
      </w:r>
      <w:bookmarkEnd w:id="15"/>
    </w:p>
    <w:p w:rsidR="001B496F" w:rsidRPr="001B496F" w:rsidRDefault="001B496F" w:rsidP="001B0093">
      <w:pPr>
        <w:adjustRightInd w:val="0"/>
        <w:snapToGrid w:val="0"/>
        <w:spacing w:line="620" w:lineRule="exact"/>
        <w:ind w:firstLineChars="200" w:firstLine="640"/>
        <w:rPr>
          <w:rFonts w:ascii="仿宋_GB2312" w:eastAsia="仿宋_GB2312" w:hAnsi="楷体"/>
          <w:sz w:val="32"/>
          <w:szCs w:val="32"/>
        </w:rPr>
      </w:pPr>
      <w:r w:rsidRPr="001B496F">
        <w:rPr>
          <w:rFonts w:ascii="仿宋_GB2312" w:eastAsia="仿宋_GB2312" w:hAnsi="楷体" w:hint="eastAsia"/>
          <w:sz w:val="32"/>
          <w:szCs w:val="32"/>
        </w:rPr>
        <w:t>各开发区管委会、街镇成立相应的特种设备事故应急指挥机构，负责本行政区域内一般特种设备事故的应急处置工作；在市人民政府</w:t>
      </w:r>
      <w:r w:rsidR="00D14273">
        <w:rPr>
          <w:rFonts w:ascii="仿宋_GB2312" w:eastAsia="仿宋_GB2312" w:hAnsi="楷体" w:hint="eastAsia"/>
          <w:sz w:val="32"/>
          <w:szCs w:val="32"/>
        </w:rPr>
        <w:t>、区人民政府</w:t>
      </w:r>
      <w:r w:rsidR="003A48BA">
        <w:rPr>
          <w:rFonts w:ascii="仿宋_GB2312" w:eastAsia="仿宋_GB2312" w:hAnsi="楷体" w:hint="eastAsia"/>
          <w:sz w:val="32"/>
          <w:szCs w:val="32"/>
        </w:rPr>
        <w:t>部署要求</w:t>
      </w:r>
      <w:r w:rsidRPr="001B496F">
        <w:rPr>
          <w:rFonts w:ascii="仿宋_GB2312" w:eastAsia="仿宋_GB2312" w:hAnsi="楷体" w:hint="eastAsia"/>
          <w:sz w:val="32"/>
          <w:szCs w:val="32"/>
        </w:rPr>
        <w:t>参与特别重大、重大</w:t>
      </w:r>
      <w:r w:rsidR="008B0F16">
        <w:rPr>
          <w:rFonts w:ascii="仿宋_GB2312" w:eastAsia="仿宋_GB2312" w:hAnsi="楷体" w:hint="eastAsia"/>
          <w:sz w:val="32"/>
          <w:szCs w:val="32"/>
        </w:rPr>
        <w:t>、较大</w:t>
      </w:r>
      <w:r w:rsidRPr="001B496F">
        <w:rPr>
          <w:rFonts w:ascii="仿宋_GB2312" w:eastAsia="仿宋_GB2312" w:hAnsi="楷体" w:hint="eastAsia"/>
          <w:sz w:val="32"/>
          <w:szCs w:val="32"/>
        </w:rPr>
        <w:t>特种设备事故应急处置工作；根据本行政区域内特种设备危险源的分布及特点，依法组织制定本行政区域的特种设备事故应急预案。</w:t>
      </w:r>
    </w:p>
    <w:p w:rsidR="0024739A" w:rsidRPr="00AF6542" w:rsidRDefault="00223F7C" w:rsidP="00223F7C">
      <w:pPr>
        <w:pStyle w:val="1"/>
        <w:keepNext w:val="0"/>
        <w:keepLines w:val="0"/>
        <w:adjustRightInd w:val="0"/>
        <w:snapToGrid w:val="0"/>
        <w:spacing w:before="0" w:after="0" w:line="620" w:lineRule="exact"/>
        <w:ind w:firstLineChars="200" w:firstLine="643"/>
        <w:rPr>
          <w:rFonts w:ascii="黑体" w:eastAsia="黑体" w:hAnsi="黑体" w:cs="MicrosoftYaHei"/>
          <w:kern w:val="0"/>
          <w:sz w:val="32"/>
          <w:szCs w:val="32"/>
        </w:rPr>
      </w:pPr>
      <w:bookmarkStart w:id="16" w:name="_Toc100152450"/>
      <w:r w:rsidRPr="00AF6542">
        <w:rPr>
          <w:rFonts w:ascii="黑体" w:eastAsia="黑体" w:hAnsi="黑体" w:cs="MicrosoftYaHei" w:hint="eastAsia"/>
          <w:kern w:val="0"/>
          <w:sz w:val="32"/>
          <w:szCs w:val="32"/>
        </w:rPr>
        <w:t xml:space="preserve">3 </w:t>
      </w:r>
      <w:r w:rsidR="0024739A" w:rsidRPr="00AF6542">
        <w:rPr>
          <w:rFonts w:ascii="黑体" w:eastAsia="黑体" w:hAnsi="黑体" w:cs="宋体" w:hint="eastAsia"/>
          <w:kern w:val="0"/>
          <w:sz w:val="32"/>
          <w:szCs w:val="32"/>
        </w:rPr>
        <w:t>监测</w:t>
      </w:r>
      <w:r w:rsidR="0024739A" w:rsidRPr="00AF6542">
        <w:rPr>
          <w:rFonts w:ascii="黑体" w:eastAsia="黑体" w:hAnsi="黑体" w:cs="MS Mincho" w:hint="eastAsia"/>
          <w:kern w:val="0"/>
          <w:sz w:val="32"/>
          <w:szCs w:val="32"/>
        </w:rPr>
        <w:t>与</w:t>
      </w:r>
      <w:r w:rsidR="0024739A" w:rsidRPr="00AF6542">
        <w:rPr>
          <w:rFonts w:ascii="黑体" w:eastAsia="黑体" w:hAnsi="黑体" w:cs="宋体" w:hint="eastAsia"/>
          <w:kern w:val="0"/>
          <w:sz w:val="32"/>
          <w:szCs w:val="32"/>
        </w:rPr>
        <w:t>预</w:t>
      </w:r>
      <w:r w:rsidR="0024739A" w:rsidRPr="00AF6542">
        <w:rPr>
          <w:rFonts w:ascii="黑体" w:eastAsia="黑体" w:hAnsi="黑体" w:cs="MS Mincho" w:hint="eastAsia"/>
          <w:kern w:val="0"/>
          <w:sz w:val="32"/>
          <w:szCs w:val="32"/>
        </w:rPr>
        <w:t>警</w:t>
      </w:r>
      <w:bookmarkEnd w:id="16"/>
    </w:p>
    <w:p w:rsidR="0024739A" w:rsidRPr="00DE5B85" w:rsidRDefault="00223F7C"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7" w:name="_Toc100152451"/>
      <w:r>
        <w:rPr>
          <w:rFonts w:ascii="楷体_GB2312" w:eastAsia="楷体_GB2312" w:hAnsi="楷体_GB2312" w:cs="楷体_GB2312" w:hint="eastAsia"/>
        </w:rPr>
        <w:t xml:space="preserve">3.1 </w:t>
      </w:r>
      <w:r w:rsidR="0024739A" w:rsidRPr="0024739A">
        <w:rPr>
          <w:rFonts w:ascii="楷体_GB2312" w:eastAsia="楷体_GB2312" w:hAnsi="楷体_GB2312" w:cs="楷体_GB2312" w:hint="eastAsia"/>
        </w:rPr>
        <w:t>监测</w:t>
      </w:r>
      <w:bookmarkEnd w:id="17"/>
    </w:p>
    <w:p w:rsidR="0024739A" w:rsidRPr="00721853" w:rsidRDefault="000A35DB"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3.1.1 </w:t>
      </w:r>
      <w:r w:rsidR="0024739A">
        <w:rPr>
          <w:rFonts w:ascii="仿宋_GB2312" w:eastAsia="仿宋_GB2312" w:hAnsi="Calibri-Bold" w:cs="MicrosoftYaHei" w:hint="eastAsia"/>
          <w:kern w:val="0"/>
          <w:sz w:val="32"/>
          <w:szCs w:val="32"/>
        </w:rPr>
        <w:t>区</w:t>
      </w:r>
      <w:r w:rsidR="0024739A" w:rsidRPr="00721853">
        <w:rPr>
          <w:rFonts w:ascii="仿宋_GB2312" w:eastAsia="仿宋_GB2312" w:hAnsi="Calibri-Bold" w:cs="MicrosoftYaHei" w:hint="eastAsia"/>
          <w:kern w:val="0"/>
          <w:sz w:val="32"/>
          <w:szCs w:val="32"/>
        </w:rPr>
        <w:t>指</w:t>
      </w:r>
      <w:r w:rsidR="0024739A" w:rsidRPr="00721853">
        <w:rPr>
          <w:rFonts w:ascii="仿宋_GB2312" w:eastAsia="仿宋_GB2312" w:hAnsi="宋体" w:cs="宋体" w:hint="eastAsia"/>
          <w:kern w:val="0"/>
          <w:sz w:val="32"/>
          <w:szCs w:val="32"/>
        </w:rPr>
        <w:t>挥</w:t>
      </w:r>
      <w:r w:rsidR="0024739A" w:rsidRPr="00721853">
        <w:rPr>
          <w:rFonts w:ascii="仿宋_GB2312" w:eastAsia="仿宋_GB2312" w:hAnsi="MS Mincho" w:cs="MS Mincho" w:hint="eastAsia"/>
          <w:kern w:val="0"/>
          <w:sz w:val="32"/>
          <w:szCs w:val="32"/>
        </w:rPr>
        <w:t>部</w:t>
      </w:r>
      <w:r w:rsidR="0024739A" w:rsidRPr="00721853">
        <w:rPr>
          <w:rFonts w:ascii="仿宋_GB2312" w:eastAsia="仿宋_GB2312" w:hAnsi="宋体" w:cs="宋体" w:hint="eastAsia"/>
          <w:kern w:val="0"/>
          <w:sz w:val="32"/>
          <w:szCs w:val="32"/>
        </w:rPr>
        <w:t>办</w:t>
      </w:r>
      <w:r w:rsidR="0024739A" w:rsidRPr="00721853">
        <w:rPr>
          <w:rFonts w:ascii="仿宋_GB2312" w:eastAsia="仿宋_GB2312" w:hAnsi="MS Mincho" w:cs="MS Mincho" w:hint="eastAsia"/>
          <w:kern w:val="0"/>
          <w:sz w:val="32"/>
          <w:szCs w:val="32"/>
        </w:rPr>
        <w:t>公室和成</w:t>
      </w:r>
      <w:r w:rsidR="0024739A" w:rsidRPr="00721853">
        <w:rPr>
          <w:rFonts w:ascii="仿宋_GB2312" w:eastAsia="仿宋_GB2312" w:hAnsi="宋体" w:cs="宋体" w:hint="eastAsia"/>
          <w:kern w:val="0"/>
          <w:sz w:val="32"/>
          <w:szCs w:val="32"/>
        </w:rPr>
        <w:t>员单</w:t>
      </w:r>
      <w:r w:rsidR="0024739A" w:rsidRPr="00721853">
        <w:rPr>
          <w:rFonts w:ascii="仿宋_GB2312" w:eastAsia="仿宋_GB2312" w:hAnsi="MS Mincho" w:cs="MS Mincho" w:hint="eastAsia"/>
          <w:kern w:val="0"/>
          <w:sz w:val="32"/>
          <w:szCs w:val="32"/>
        </w:rPr>
        <w:t>位按照相关法律、法</w:t>
      </w:r>
      <w:r w:rsidR="0024739A" w:rsidRPr="00721853">
        <w:rPr>
          <w:rFonts w:ascii="仿宋_GB2312" w:eastAsia="仿宋_GB2312" w:hAnsi="宋体" w:cs="宋体" w:hint="eastAsia"/>
          <w:kern w:val="0"/>
          <w:sz w:val="32"/>
          <w:szCs w:val="32"/>
        </w:rPr>
        <w:t>规</w:t>
      </w:r>
      <w:r w:rsidR="0024739A" w:rsidRPr="00721853">
        <w:rPr>
          <w:rFonts w:ascii="仿宋_GB2312" w:eastAsia="仿宋_GB2312" w:hAnsi="MS Mincho" w:cs="MS Mincho" w:hint="eastAsia"/>
          <w:kern w:val="0"/>
          <w:sz w:val="32"/>
          <w:szCs w:val="32"/>
        </w:rPr>
        <w:t>、</w:t>
      </w:r>
      <w:r w:rsidR="0024739A" w:rsidRPr="00721853">
        <w:rPr>
          <w:rFonts w:ascii="仿宋_GB2312" w:eastAsia="仿宋_GB2312" w:hAnsi="宋体" w:cs="宋体" w:hint="eastAsia"/>
          <w:kern w:val="0"/>
          <w:sz w:val="32"/>
          <w:szCs w:val="32"/>
        </w:rPr>
        <w:t>标</w:t>
      </w:r>
      <w:r w:rsidR="0024739A" w:rsidRPr="00721853">
        <w:rPr>
          <w:rFonts w:ascii="仿宋_GB2312" w:eastAsia="仿宋_GB2312" w:hAnsi="Calibri-Bold" w:cs="MicrosoftYaHei" w:hint="eastAsia"/>
          <w:kern w:val="0"/>
          <w:sz w:val="32"/>
          <w:szCs w:val="32"/>
        </w:rPr>
        <w:t>准的要求，</w:t>
      </w:r>
      <w:r w:rsidR="0024739A" w:rsidRPr="00721853">
        <w:rPr>
          <w:rFonts w:ascii="仿宋_GB2312" w:eastAsia="仿宋_GB2312" w:hAnsi="宋体" w:cs="宋体" w:hint="eastAsia"/>
          <w:kern w:val="0"/>
          <w:sz w:val="32"/>
          <w:szCs w:val="32"/>
        </w:rPr>
        <w:t>对</w:t>
      </w:r>
      <w:r w:rsidR="0024739A" w:rsidRPr="00721853">
        <w:rPr>
          <w:rFonts w:ascii="仿宋_GB2312" w:eastAsia="仿宋_GB2312" w:hAnsi="MS Mincho" w:cs="MS Mincho" w:hint="eastAsia"/>
          <w:kern w:val="0"/>
          <w:sz w:val="32"/>
          <w:szCs w:val="32"/>
        </w:rPr>
        <w:t>特种</w:t>
      </w:r>
      <w:r w:rsidR="0024739A" w:rsidRPr="00721853">
        <w:rPr>
          <w:rFonts w:ascii="仿宋_GB2312" w:eastAsia="仿宋_GB2312" w:hAnsi="宋体" w:cs="宋体" w:hint="eastAsia"/>
          <w:kern w:val="0"/>
          <w:sz w:val="32"/>
          <w:szCs w:val="32"/>
        </w:rPr>
        <w:t>设备进</w:t>
      </w:r>
      <w:r w:rsidR="0024739A" w:rsidRPr="00721853">
        <w:rPr>
          <w:rFonts w:ascii="仿宋_GB2312" w:eastAsia="仿宋_GB2312" w:hAnsi="MS Mincho" w:cs="MS Mincho" w:hint="eastAsia"/>
          <w:kern w:val="0"/>
          <w:sz w:val="32"/>
          <w:szCs w:val="32"/>
        </w:rPr>
        <w:t>行分</w:t>
      </w:r>
      <w:r w:rsidR="0024739A" w:rsidRPr="00721853">
        <w:rPr>
          <w:rFonts w:ascii="仿宋_GB2312" w:eastAsia="仿宋_GB2312" w:hAnsi="宋体" w:cs="宋体" w:hint="eastAsia"/>
          <w:kern w:val="0"/>
          <w:sz w:val="32"/>
          <w:szCs w:val="32"/>
        </w:rPr>
        <w:t>类监</w:t>
      </w:r>
      <w:r w:rsidR="0024739A" w:rsidRPr="00721853">
        <w:rPr>
          <w:rFonts w:ascii="仿宋_GB2312" w:eastAsia="仿宋_GB2312" w:hAnsi="MS Mincho" w:cs="MS Mincho" w:hint="eastAsia"/>
          <w:kern w:val="0"/>
          <w:sz w:val="32"/>
          <w:szCs w:val="32"/>
        </w:rPr>
        <w:t>管。使用</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位在</w:t>
      </w:r>
      <w:r w:rsidR="0024739A" w:rsidRPr="00721853">
        <w:rPr>
          <w:rFonts w:ascii="仿宋_GB2312" w:eastAsia="仿宋_GB2312" w:hAnsi="宋体" w:cs="宋体" w:hint="eastAsia"/>
          <w:kern w:val="0"/>
          <w:sz w:val="32"/>
          <w:szCs w:val="32"/>
        </w:rPr>
        <w:t>紧</w:t>
      </w:r>
      <w:r w:rsidR="0024739A" w:rsidRPr="00721853">
        <w:rPr>
          <w:rFonts w:ascii="仿宋_GB2312" w:eastAsia="仿宋_GB2312" w:hAnsi="MS Mincho" w:cs="MS Mincho" w:hint="eastAsia"/>
          <w:kern w:val="0"/>
          <w:sz w:val="32"/>
          <w:szCs w:val="32"/>
        </w:rPr>
        <w:t>急情况下向属地</w:t>
      </w:r>
      <w:r w:rsidR="0024739A" w:rsidRPr="00721853">
        <w:rPr>
          <w:rFonts w:ascii="仿宋_GB2312" w:eastAsia="仿宋_GB2312" w:hAnsi="Calibri-Bold" w:cs="MicrosoftYaHei" w:hint="eastAsia"/>
          <w:kern w:val="0"/>
          <w:sz w:val="32"/>
          <w:szCs w:val="32"/>
        </w:rPr>
        <w:t>市</w:t>
      </w:r>
      <w:r w:rsidR="0024739A" w:rsidRPr="00721853">
        <w:rPr>
          <w:rFonts w:ascii="仿宋_GB2312" w:eastAsia="仿宋_GB2312" w:hAnsi="宋体" w:cs="宋体" w:hint="eastAsia"/>
          <w:kern w:val="0"/>
          <w:sz w:val="32"/>
          <w:szCs w:val="32"/>
        </w:rPr>
        <w:t>场监</w:t>
      </w:r>
      <w:r w:rsidR="0024739A" w:rsidRPr="00721853">
        <w:rPr>
          <w:rFonts w:ascii="仿宋_GB2312" w:eastAsia="仿宋_GB2312" w:hAnsi="MS Mincho" w:cs="MS Mincho" w:hint="eastAsia"/>
          <w:kern w:val="0"/>
          <w:sz w:val="32"/>
          <w:szCs w:val="32"/>
        </w:rPr>
        <w:t>管部</w:t>
      </w:r>
      <w:r w:rsidR="0024739A" w:rsidRPr="00721853">
        <w:rPr>
          <w:rFonts w:ascii="仿宋_GB2312" w:eastAsia="仿宋_GB2312" w:hAnsi="宋体" w:cs="宋体" w:hint="eastAsia"/>
          <w:kern w:val="0"/>
          <w:sz w:val="32"/>
          <w:szCs w:val="32"/>
        </w:rPr>
        <w:t>门</w:t>
      </w:r>
      <w:r w:rsidR="0024739A">
        <w:rPr>
          <w:rFonts w:ascii="仿宋_GB2312" w:eastAsia="仿宋_GB2312" w:hAnsi="Calibri-Bold" w:cs="MicrosoftYaHei" w:hint="eastAsia"/>
          <w:kern w:val="0"/>
          <w:sz w:val="32"/>
          <w:szCs w:val="32"/>
        </w:rPr>
        <w:t>电</w:t>
      </w:r>
      <w:r w:rsidR="0024739A" w:rsidRPr="00721853">
        <w:rPr>
          <w:rFonts w:ascii="仿宋_GB2312" w:eastAsia="仿宋_GB2312" w:hAnsi="宋体" w:cs="宋体" w:hint="eastAsia"/>
          <w:kern w:val="0"/>
          <w:sz w:val="32"/>
          <w:szCs w:val="32"/>
        </w:rPr>
        <w:t>话</w:t>
      </w:r>
      <w:r w:rsidR="0024739A">
        <w:rPr>
          <w:rFonts w:ascii="仿宋_GB2312" w:eastAsia="仿宋_GB2312" w:hAnsi="Calibri-Bold" w:cs="MicrosoftYaHei" w:hint="eastAsia"/>
          <w:kern w:val="0"/>
          <w:sz w:val="32"/>
          <w:szCs w:val="32"/>
        </w:rPr>
        <w:t>报</w:t>
      </w:r>
      <w:r w:rsidR="0024739A" w:rsidRPr="00721853">
        <w:rPr>
          <w:rFonts w:ascii="仿宋_GB2312" w:eastAsia="仿宋_GB2312" w:hAnsi="Calibri-Bold" w:cs="MicrosoftYaHei" w:hint="eastAsia"/>
          <w:kern w:val="0"/>
          <w:sz w:val="32"/>
          <w:szCs w:val="32"/>
        </w:rPr>
        <w:t>告</w:t>
      </w:r>
      <w:r w:rsidR="0024739A" w:rsidRPr="00721853">
        <w:rPr>
          <w:rFonts w:ascii="仿宋_GB2312" w:eastAsia="仿宋_GB2312" w:hAnsi="MS Mincho" w:cs="MS Mincho" w:hint="eastAsia"/>
          <w:kern w:val="0"/>
          <w:sz w:val="32"/>
          <w:szCs w:val="32"/>
        </w:rPr>
        <w:t>。</w:t>
      </w:r>
    </w:p>
    <w:p w:rsidR="0024739A" w:rsidRPr="00721853" w:rsidRDefault="000A35DB"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3.1.2 </w:t>
      </w:r>
      <w:r w:rsidR="00AF6542">
        <w:rPr>
          <w:rFonts w:ascii="仿宋_GB2312" w:eastAsia="仿宋_GB2312" w:hAnsi="Calibri-Bold" w:cs="MicrosoftYaHei" w:hint="eastAsia"/>
          <w:kern w:val="0"/>
          <w:sz w:val="32"/>
          <w:szCs w:val="32"/>
        </w:rPr>
        <w:t>各级</w:t>
      </w:r>
      <w:r w:rsidR="0024739A" w:rsidRPr="00721853">
        <w:rPr>
          <w:rFonts w:ascii="仿宋_GB2312" w:eastAsia="仿宋_GB2312" w:hAnsi="Calibri-Bold" w:cs="MicrosoftYaHei" w:hint="eastAsia"/>
          <w:kern w:val="0"/>
          <w:sz w:val="32"/>
          <w:szCs w:val="32"/>
        </w:rPr>
        <w:t>市</w:t>
      </w:r>
      <w:r w:rsidR="0024739A" w:rsidRPr="00721853">
        <w:rPr>
          <w:rFonts w:ascii="仿宋_GB2312" w:eastAsia="仿宋_GB2312" w:hAnsi="宋体" w:cs="宋体" w:hint="eastAsia"/>
          <w:kern w:val="0"/>
          <w:sz w:val="32"/>
          <w:szCs w:val="32"/>
        </w:rPr>
        <w:t>场监</w:t>
      </w:r>
      <w:r w:rsidR="0024739A" w:rsidRPr="00721853">
        <w:rPr>
          <w:rFonts w:ascii="仿宋_GB2312" w:eastAsia="仿宋_GB2312" w:hAnsi="MS Mincho" w:cs="MS Mincho" w:hint="eastAsia"/>
          <w:kern w:val="0"/>
          <w:sz w:val="32"/>
          <w:szCs w:val="32"/>
        </w:rPr>
        <w:t>管部</w:t>
      </w:r>
      <w:r w:rsidR="0024739A" w:rsidRPr="00721853">
        <w:rPr>
          <w:rFonts w:ascii="仿宋_GB2312" w:eastAsia="仿宋_GB2312" w:hAnsi="宋体" w:cs="宋体" w:hint="eastAsia"/>
          <w:kern w:val="0"/>
          <w:sz w:val="32"/>
          <w:szCs w:val="32"/>
        </w:rPr>
        <w:t>门</w:t>
      </w:r>
      <w:r w:rsidR="0024739A" w:rsidRPr="00721853">
        <w:rPr>
          <w:rFonts w:ascii="仿宋_GB2312" w:eastAsia="仿宋_GB2312" w:hAnsi="MS Mincho" w:cs="MS Mincho" w:hint="eastAsia"/>
          <w:kern w:val="0"/>
          <w:sz w:val="32"/>
          <w:szCs w:val="32"/>
        </w:rPr>
        <w:t>要提高</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管工作的科</w:t>
      </w:r>
      <w:r w:rsidR="0024739A" w:rsidRPr="00721853">
        <w:rPr>
          <w:rFonts w:ascii="仿宋_GB2312" w:eastAsia="仿宋_GB2312" w:hAnsi="Calibri-Bold" w:cs="MicrosoftYaHei" w:hint="eastAsia"/>
          <w:kern w:val="0"/>
          <w:sz w:val="32"/>
          <w:szCs w:val="32"/>
        </w:rPr>
        <w:t>学性和有效性。逐步建立完善特种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察信息化系</w:t>
      </w:r>
      <w:r w:rsidR="0024739A" w:rsidRPr="00721853">
        <w:rPr>
          <w:rFonts w:ascii="仿宋_GB2312" w:eastAsia="仿宋_GB2312" w:hAnsi="宋体" w:cs="宋体" w:hint="eastAsia"/>
          <w:kern w:val="0"/>
          <w:sz w:val="32"/>
          <w:szCs w:val="32"/>
        </w:rPr>
        <w:t>统</w:t>
      </w:r>
      <w:r w:rsidR="0024739A" w:rsidRPr="00721853">
        <w:rPr>
          <w:rFonts w:ascii="仿宋_GB2312" w:eastAsia="仿宋_GB2312" w:hAnsi="MS Mincho" w:cs="MS Mincho" w:hint="eastAsia"/>
          <w:kern w:val="0"/>
          <w:sz w:val="32"/>
          <w:szCs w:val="32"/>
        </w:rPr>
        <w:t>。建立相</w:t>
      </w:r>
      <w:r w:rsidR="0024739A" w:rsidRPr="00721853">
        <w:rPr>
          <w:rFonts w:ascii="仿宋_GB2312" w:eastAsia="仿宋_GB2312" w:hAnsi="Calibri-Bold" w:cs="MicrosoftYaHei" w:hint="eastAsia"/>
          <w:kern w:val="0"/>
          <w:sz w:val="32"/>
          <w:szCs w:val="32"/>
        </w:rPr>
        <w:t>关信息支持平台，及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、准确地</w:t>
      </w:r>
      <w:r w:rsidR="0024739A" w:rsidRPr="00721853">
        <w:rPr>
          <w:rFonts w:ascii="仿宋_GB2312" w:eastAsia="仿宋_GB2312" w:hAnsi="宋体" w:cs="宋体" w:hint="eastAsia"/>
          <w:kern w:val="0"/>
          <w:sz w:val="32"/>
          <w:szCs w:val="32"/>
        </w:rPr>
        <w:t>传递</w:t>
      </w:r>
      <w:r w:rsidR="0024739A" w:rsidRPr="00721853">
        <w:rPr>
          <w:rFonts w:ascii="仿宋_GB2312" w:eastAsia="仿宋_GB2312" w:hAnsi="MS Mincho" w:cs="MS Mincho"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安全信息，及早</w:t>
      </w:r>
      <w:r w:rsidR="0024739A" w:rsidRPr="00721853">
        <w:rPr>
          <w:rFonts w:ascii="仿宋_GB2312" w:eastAsia="仿宋_GB2312" w:hAnsi="宋体" w:cs="宋体" w:hint="eastAsia"/>
          <w:kern w:val="0"/>
          <w:sz w:val="32"/>
          <w:szCs w:val="32"/>
        </w:rPr>
        <w:t>发现</w:t>
      </w:r>
      <w:r w:rsidR="0024739A" w:rsidRPr="00721853">
        <w:rPr>
          <w:rFonts w:ascii="仿宋_GB2312" w:eastAsia="仿宋_GB2312" w:hAnsi="MS Mincho" w:cs="MS Mincho" w:hint="eastAsia"/>
          <w:kern w:val="0"/>
          <w:sz w:val="32"/>
          <w:szCs w:val="32"/>
        </w:rPr>
        <w:t>事</w:t>
      </w:r>
      <w:r w:rsidR="0024739A" w:rsidRPr="00721853">
        <w:rPr>
          <w:rFonts w:ascii="仿宋_GB2312" w:eastAsia="仿宋_GB2312" w:hAnsi="Calibri-Bold" w:cs="MicrosoftYaHei" w:hint="eastAsia"/>
          <w:kern w:val="0"/>
          <w:sz w:val="32"/>
          <w:szCs w:val="32"/>
        </w:rPr>
        <w:t>故</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患，采取有效措施防止事故</w:t>
      </w:r>
      <w:r w:rsidR="0024739A" w:rsidRPr="00721853">
        <w:rPr>
          <w:rFonts w:ascii="仿宋_GB2312" w:eastAsia="仿宋_GB2312" w:hAnsi="宋体" w:cs="宋体" w:hint="eastAsia"/>
          <w:kern w:val="0"/>
          <w:sz w:val="32"/>
          <w:szCs w:val="32"/>
        </w:rPr>
        <w:t>发</w:t>
      </w:r>
      <w:r w:rsidR="0024739A" w:rsidRPr="00721853">
        <w:rPr>
          <w:rFonts w:ascii="仿宋_GB2312" w:eastAsia="仿宋_GB2312" w:hAnsi="MS Mincho" w:cs="MS Mincho" w:hint="eastAsia"/>
          <w:kern w:val="0"/>
          <w:sz w:val="32"/>
          <w:szCs w:val="32"/>
        </w:rPr>
        <w:t>生。逐步建立并完</w:t>
      </w:r>
      <w:r w:rsidR="0024739A" w:rsidRPr="00721853">
        <w:rPr>
          <w:rFonts w:ascii="仿宋_GB2312" w:eastAsia="仿宋_GB2312" w:hAnsi="Calibri-Bold" w:cs="MicrosoftYaHei" w:hint="eastAsia"/>
          <w:kern w:val="0"/>
          <w:sz w:val="32"/>
          <w:szCs w:val="32"/>
        </w:rPr>
        <w:t>善特种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察网</w:t>
      </w:r>
      <w:r w:rsidR="0024739A" w:rsidRPr="00721853">
        <w:rPr>
          <w:rFonts w:ascii="仿宋_GB2312" w:eastAsia="仿宋_GB2312" w:hAnsi="宋体" w:cs="宋体" w:hint="eastAsia"/>
          <w:kern w:val="0"/>
          <w:sz w:val="32"/>
          <w:szCs w:val="32"/>
        </w:rPr>
        <w:t>络</w:t>
      </w:r>
      <w:r w:rsidR="0024739A" w:rsidRPr="00721853">
        <w:rPr>
          <w:rFonts w:ascii="仿宋_GB2312" w:eastAsia="仿宋_GB2312" w:hAnsi="MS Mincho" w:cs="MS Mincho" w:hint="eastAsia"/>
          <w:kern w:val="0"/>
          <w:sz w:val="32"/>
          <w:szCs w:val="32"/>
        </w:rPr>
        <w:t>，以市</w:t>
      </w:r>
      <w:r w:rsidR="0024739A" w:rsidRPr="00721853">
        <w:rPr>
          <w:rFonts w:ascii="仿宋_GB2312" w:eastAsia="仿宋_GB2312" w:hAnsi="宋体" w:cs="宋体" w:hint="eastAsia"/>
          <w:kern w:val="0"/>
          <w:sz w:val="32"/>
          <w:szCs w:val="32"/>
        </w:rPr>
        <w:t>场监</w:t>
      </w:r>
      <w:r w:rsidR="0024739A" w:rsidRPr="00721853">
        <w:rPr>
          <w:rFonts w:ascii="仿宋_GB2312" w:eastAsia="仿宋_GB2312" w:hAnsi="MS Mincho" w:cs="MS Mincho" w:hint="eastAsia"/>
          <w:kern w:val="0"/>
          <w:sz w:val="32"/>
          <w:szCs w:val="32"/>
        </w:rPr>
        <w:t>管部</w:t>
      </w:r>
      <w:r w:rsidR="0024739A" w:rsidRPr="00721853">
        <w:rPr>
          <w:rFonts w:ascii="仿宋_GB2312" w:eastAsia="仿宋_GB2312" w:hAnsi="宋体" w:cs="宋体" w:hint="eastAsia"/>
          <w:kern w:val="0"/>
          <w:sz w:val="32"/>
          <w:szCs w:val="32"/>
        </w:rPr>
        <w:t>门</w:t>
      </w:r>
      <w:r w:rsidR="0024739A" w:rsidRPr="00721853">
        <w:rPr>
          <w:rFonts w:ascii="仿宋_GB2312" w:eastAsia="仿宋_GB2312" w:hAnsi="MS Mincho" w:cs="MS Mincho" w:hint="eastAsia"/>
          <w:kern w:val="0"/>
          <w:sz w:val="32"/>
          <w:szCs w:val="32"/>
        </w:rPr>
        <w:t>的安全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察机构和住建</w:t>
      </w:r>
      <w:r w:rsidR="00B3668B">
        <w:rPr>
          <w:rFonts w:ascii="仿宋_GB2312" w:eastAsia="仿宋_GB2312" w:hAnsi="MS Mincho" w:cs="MS Mincho" w:hint="eastAsia"/>
          <w:kern w:val="0"/>
          <w:sz w:val="32"/>
          <w:szCs w:val="32"/>
        </w:rPr>
        <w:t>城乡建设</w:t>
      </w:r>
      <w:r w:rsidR="0024739A" w:rsidRPr="00721853">
        <w:rPr>
          <w:rFonts w:ascii="仿宋_GB2312" w:eastAsia="仿宋_GB2312" w:hAnsi="MS Mincho" w:cs="MS Mincho" w:hint="eastAsia"/>
          <w:kern w:val="0"/>
          <w:sz w:val="32"/>
          <w:szCs w:val="32"/>
        </w:rPr>
        <w:t>部</w:t>
      </w:r>
      <w:r w:rsidR="0024739A" w:rsidRPr="00721853">
        <w:rPr>
          <w:rFonts w:ascii="仿宋_GB2312" w:eastAsia="仿宋_GB2312" w:hAnsi="宋体" w:cs="宋体" w:hint="eastAsia"/>
          <w:kern w:val="0"/>
          <w:sz w:val="32"/>
          <w:szCs w:val="32"/>
        </w:rPr>
        <w:t>门为</w:t>
      </w:r>
      <w:r w:rsidR="0024739A" w:rsidRPr="00721853">
        <w:rPr>
          <w:rFonts w:ascii="仿宋_GB2312" w:eastAsia="仿宋_GB2312" w:hAnsi="MS Mincho" w:cs="MS Mincho" w:hint="eastAsia"/>
          <w:kern w:val="0"/>
          <w:sz w:val="32"/>
          <w:szCs w:val="32"/>
        </w:rPr>
        <w:t>主体，</w:t>
      </w:r>
      <w:r w:rsidR="0024739A" w:rsidRPr="00721853">
        <w:rPr>
          <w:rFonts w:ascii="仿宋_GB2312" w:eastAsia="仿宋_GB2312" w:hAnsi="宋体" w:cs="宋体" w:hint="eastAsia"/>
          <w:kern w:val="0"/>
          <w:sz w:val="32"/>
          <w:szCs w:val="32"/>
        </w:rPr>
        <w:t>积</w:t>
      </w:r>
      <w:r w:rsidR="0024739A" w:rsidRPr="00721853">
        <w:rPr>
          <w:rFonts w:ascii="仿宋_GB2312" w:eastAsia="仿宋_GB2312" w:hAnsi="MS Mincho" w:cs="MS Mincho" w:hint="eastAsia"/>
          <w:kern w:val="0"/>
          <w:sz w:val="32"/>
          <w:szCs w:val="32"/>
        </w:rPr>
        <w:t>极</w:t>
      </w:r>
      <w:r w:rsidR="0024739A" w:rsidRPr="00721853">
        <w:rPr>
          <w:rFonts w:ascii="仿宋_GB2312" w:eastAsia="仿宋_GB2312" w:hAnsi="宋体" w:cs="宋体" w:hint="eastAsia"/>
          <w:kern w:val="0"/>
          <w:sz w:val="32"/>
          <w:szCs w:val="32"/>
        </w:rPr>
        <w:t>发挥专职执</w:t>
      </w:r>
      <w:r w:rsidR="0024739A" w:rsidRPr="00721853">
        <w:rPr>
          <w:rFonts w:ascii="仿宋_GB2312" w:eastAsia="仿宋_GB2312" w:hAnsi="MS Mincho" w:cs="MS Mincho" w:hint="eastAsia"/>
          <w:kern w:val="0"/>
          <w:sz w:val="32"/>
          <w:szCs w:val="32"/>
        </w:rPr>
        <w:lastRenderedPageBreak/>
        <w:t>法机构、</w:t>
      </w:r>
      <w:r w:rsidR="0024739A" w:rsidRPr="00721853">
        <w:rPr>
          <w:rFonts w:ascii="仿宋_GB2312" w:eastAsia="仿宋_GB2312" w:hAnsi="宋体" w:cs="宋体" w:hint="eastAsia"/>
          <w:kern w:val="0"/>
          <w:sz w:val="32"/>
          <w:szCs w:val="32"/>
        </w:rPr>
        <w:t>检验检测</w:t>
      </w:r>
      <w:r w:rsidR="0024739A" w:rsidRPr="00721853">
        <w:rPr>
          <w:rFonts w:ascii="仿宋_GB2312" w:eastAsia="仿宋_GB2312" w:hAnsi="MS Mincho" w:cs="MS Mincho" w:hint="eastAsia"/>
          <w:kern w:val="0"/>
          <w:sz w:val="32"/>
          <w:szCs w:val="32"/>
        </w:rPr>
        <w:t>机构、</w:t>
      </w:r>
      <w:r w:rsidR="00B3668B">
        <w:rPr>
          <w:rFonts w:ascii="仿宋_GB2312" w:eastAsia="仿宋_GB2312" w:hAnsi="MS Mincho" w:cs="MS Mincho" w:hint="eastAsia"/>
          <w:kern w:val="0"/>
          <w:sz w:val="32"/>
          <w:szCs w:val="32"/>
        </w:rPr>
        <w:t>乡镇人民政府</w:t>
      </w:r>
      <w:r w:rsidR="00B3668B">
        <w:rPr>
          <w:rFonts w:ascii="仿宋_GB2312" w:eastAsia="仿宋_GB2312" w:hAnsi="Calibri-Bold" w:cs="MicrosoftYaHei" w:hint="eastAsia"/>
          <w:kern w:val="0"/>
          <w:sz w:val="32"/>
          <w:szCs w:val="32"/>
        </w:rPr>
        <w:t>（</w:t>
      </w:r>
      <w:r w:rsidR="00B3668B">
        <w:rPr>
          <w:rFonts w:ascii="仿宋_GB2312" w:eastAsia="仿宋_GB2312" w:hAnsi="宋体" w:cs="宋体" w:hint="eastAsia"/>
          <w:kern w:val="0"/>
          <w:sz w:val="32"/>
          <w:szCs w:val="32"/>
        </w:rPr>
        <w:t>街道办事处</w:t>
      </w:r>
      <w:r w:rsidR="00B3668B">
        <w:rPr>
          <w:rFonts w:ascii="仿宋_GB2312" w:eastAsia="仿宋_GB2312" w:hAnsi="Calibri-Bold" w:cs="MicrosoftYaHei" w:hint="eastAsia"/>
          <w:kern w:val="0"/>
          <w:sz w:val="32"/>
          <w:szCs w:val="32"/>
        </w:rPr>
        <w:t>）</w:t>
      </w:r>
      <w:r w:rsidR="0024739A" w:rsidRPr="00721853">
        <w:rPr>
          <w:rFonts w:ascii="仿宋_GB2312" w:eastAsia="仿宋_GB2312" w:hAnsi="Calibri-Bold" w:cs="MicrosoftYaHei" w:hint="eastAsia"/>
          <w:kern w:val="0"/>
          <w:sz w:val="32"/>
          <w:szCs w:val="32"/>
        </w:rPr>
        <w:t>、大型企</w:t>
      </w:r>
      <w:r w:rsidR="0024739A" w:rsidRPr="00721853">
        <w:rPr>
          <w:rFonts w:ascii="仿宋_GB2312" w:eastAsia="仿宋_GB2312" w:hAnsi="宋体" w:cs="宋体" w:hint="eastAsia"/>
          <w:kern w:val="0"/>
          <w:sz w:val="32"/>
          <w:szCs w:val="32"/>
        </w:rPr>
        <w:t>业</w:t>
      </w:r>
      <w:r w:rsidR="0024739A" w:rsidRPr="00721853">
        <w:rPr>
          <w:rFonts w:ascii="仿宋_GB2312" w:eastAsia="仿宋_GB2312" w:hAnsi="MS Mincho" w:cs="MS Mincho" w:hint="eastAsia"/>
          <w:kern w:val="0"/>
          <w:sz w:val="32"/>
          <w:szCs w:val="32"/>
        </w:rPr>
        <w:t>和社会力量的作用，及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掌握特种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安全状况。</w:t>
      </w:r>
    </w:p>
    <w:p w:rsidR="00AF6542" w:rsidRDefault="000A35DB" w:rsidP="001B0093">
      <w:pPr>
        <w:autoSpaceDE w:val="0"/>
        <w:autoSpaceDN w:val="0"/>
        <w:adjustRightInd w:val="0"/>
        <w:snapToGrid w:val="0"/>
        <w:spacing w:line="620" w:lineRule="exact"/>
        <w:ind w:firstLineChars="200" w:firstLine="640"/>
        <w:rPr>
          <w:rFonts w:ascii="仿宋_GB2312" w:eastAsia="仿宋_GB2312" w:hAnsi="宋体" w:cs="宋体"/>
          <w:kern w:val="0"/>
          <w:sz w:val="32"/>
          <w:szCs w:val="32"/>
        </w:rPr>
      </w:pPr>
      <w:r>
        <w:rPr>
          <w:rFonts w:ascii="楷体_GB2312" w:eastAsia="楷体_GB2312" w:hAnsi="楷体_GB2312" w:cs="楷体_GB2312" w:hint="eastAsia"/>
          <w:bCs/>
          <w:sz w:val="32"/>
          <w:szCs w:val="32"/>
        </w:rPr>
        <w:t xml:space="preserve">3.1.3 </w:t>
      </w:r>
      <w:r w:rsidR="00AF6542" w:rsidRPr="00AF6542">
        <w:rPr>
          <w:rFonts w:ascii="仿宋_GB2312" w:eastAsia="仿宋_GB2312" w:hAnsi="Calibri-Bold" w:cs="MicrosoftYaHei" w:hint="eastAsia"/>
          <w:kern w:val="0"/>
          <w:sz w:val="32"/>
          <w:szCs w:val="32"/>
        </w:rPr>
        <w:t>各级市场监管部门</w:t>
      </w:r>
      <w:r w:rsidR="0024739A" w:rsidRPr="00721853">
        <w:rPr>
          <w:rFonts w:ascii="仿宋_GB2312" w:eastAsia="仿宋_GB2312" w:hAnsi="宋体" w:cs="宋体" w:hint="eastAsia"/>
          <w:kern w:val="0"/>
          <w:sz w:val="32"/>
          <w:szCs w:val="32"/>
        </w:rPr>
        <w:t>应强</w:t>
      </w:r>
      <w:r w:rsidR="0024739A" w:rsidRPr="00721853">
        <w:rPr>
          <w:rFonts w:ascii="仿宋_GB2312" w:eastAsia="仿宋_GB2312" w:hAnsi="MS Mincho" w:cs="MS Mincho" w:hint="eastAsia"/>
          <w:kern w:val="0"/>
          <w:sz w:val="32"/>
          <w:szCs w:val="32"/>
        </w:rPr>
        <w:t>化</w:t>
      </w:r>
      <w:r w:rsidR="0024739A" w:rsidRPr="00721853">
        <w:rPr>
          <w:rFonts w:ascii="仿宋_GB2312" w:eastAsia="仿宋_GB2312" w:hAnsi="宋体" w:cs="宋体" w:hint="eastAsia"/>
          <w:kern w:val="0"/>
          <w:sz w:val="32"/>
          <w:szCs w:val="32"/>
        </w:rPr>
        <w:t>辖</w:t>
      </w:r>
      <w:r w:rsidR="0024739A" w:rsidRPr="00721853">
        <w:rPr>
          <w:rFonts w:ascii="仿宋_GB2312" w:eastAsia="仿宋_GB2312" w:hAnsi="MS Mincho" w:cs="MS Mincho" w:hint="eastAsia"/>
          <w:kern w:val="0"/>
          <w:sz w:val="32"/>
          <w:szCs w:val="32"/>
        </w:rPr>
        <w:t>区内特种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的日常</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督</w:t>
      </w:r>
      <w:r w:rsidR="0024739A" w:rsidRPr="00721853">
        <w:rPr>
          <w:rFonts w:ascii="仿宋_GB2312" w:eastAsia="仿宋_GB2312" w:hAnsi="宋体" w:cs="宋体" w:hint="eastAsia"/>
          <w:kern w:val="0"/>
          <w:sz w:val="32"/>
          <w:szCs w:val="32"/>
        </w:rPr>
        <w:t>检查</w:t>
      </w:r>
      <w:r w:rsidR="0024739A" w:rsidRPr="00721853">
        <w:rPr>
          <w:rFonts w:ascii="仿宋_GB2312" w:eastAsia="仿宋_GB2312" w:hAnsi="MS Mincho" w:cs="MS Mincho" w:hint="eastAsia"/>
          <w:kern w:val="0"/>
          <w:sz w:val="32"/>
          <w:szCs w:val="32"/>
        </w:rPr>
        <w:t>，</w:t>
      </w:r>
      <w:r w:rsidR="0024739A" w:rsidRPr="00721853">
        <w:rPr>
          <w:rFonts w:ascii="仿宋_GB2312" w:eastAsia="仿宋_GB2312" w:hAnsi="宋体" w:cs="宋体" w:hint="eastAsia"/>
          <w:kern w:val="0"/>
          <w:sz w:val="32"/>
          <w:szCs w:val="32"/>
        </w:rPr>
        <w:t>对</w:t>
      </w:r>
      <w:r w:rsidR="0024739A" w:rsidRPr="00721853">
        <w:rPr>
          <w:rFonts w:ascii="仿宋_GB2312" w:eastAsia="仿宋_GB2312" w:hAnsi="MS Mincho" w:cs="MS Mincho" w:hint="eastAsia"/>
          <w:kern w:val="0"/>
          <w:sz w:val="32"/>
          <w:szCs w:val="32"/>
        </w:rPr>
        <w:t>于</w:t>
      </w:r>
      <w:r w:rsidR="0024739A" w:rsidRPr="00721853">
        <w:rPr>
          <w:rFonts w:ascii="仿宋_GB2312" w:eastAsia="仿宋_GB2312" w:hAnsi="宋体" w:cs="宋体" w:hint="eastAsia"/>
          <w:kern w:val="0"/>
          <w:sz w:val="32"/>
          <w:szCs w:val="32"/>
        </w:rPr>
        <w:t>发现</w:t>
      </w:r>
      <w:r w:rsidR="0024739A" w:rsidRPr="00721853">
        <w:rPr>
          <w:rFonts w:ascii="仿宋_GB2312" w:eastAsia="仿宋_GB2312" w:hAnsi="MS Mincho" w:cs="MS Mincho" w:hint="eastAsia"/>
          <w:kern w:val="0"/>
          <w:sz w:val="32"/>
          <w:szCs w:val="32"/>
        </w:rPr>
        <w:t>的安全</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下达安全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MS Mincho" w:cs="MS Mincho" w:hint="eastAsia"/>
          <w:kern w:val="0"/>
          <w:sz w:val="32"/>
          <w:szCs w:val="32"/>
        </w:rPr>
        <w:t>察指令</w:t>
      </w:r>
      <w:r w:rsidR="0024739A" w:rsidRPr="00721853">
        <w:rPr>
          <w:rFonts w:ascii="仿宋_GB2312" w:eastAsia="仿宋_GB2312" w:hAnsi="宋体" w:cs="宋体" w:hint="eastAsia"/>
          <w:kern w:val="0"/>
          <w:sz w:val="32"/>
          <w:szCs w:val="32"/>
        </w:rPr>
        <w:t>书责</w:t>
      </w:r>
      <w:r w:rsidR="0024739A" w:rsidRPr="00721853">
        <w:rPr>
          <w:rFonts w:ascii="仿宋_GB2312" w:eastAsia="仿宋_GB2312" w:hAnsi="MS Mincho" w:cs="MS Mincho" w:hint="eastAsia"/>
          <w:kern w:val="0"/>
          <w:sz w:val="32"/>
          <w:szCs w:val="32"/>
        </w:rPr>
        <w:t>令整改，</w:t>
      </w:r>
      <w:r w:rsidR="0024739A" w:rsidRPr="00721853">
        <w:rPr>
          <w:rFonts w:ascii="仿宋_GB2312" w:eastAsia="仿宋_GB2312" w:hAnsi="Calibri-Bold" w:cs="MicrosoftYaHei" w:hint="eastAsia"/>
          <w:kern w:val="0"/>
          <w:sz w:val="32"/>
          <w:szCs w:val="32"/>
        </w:rPr>
        <w:t>并跟踪整改落</w:t>
      </w:r>
      <w:r w:rsidR="0024739A" w:rsidRPr="00721853">
        <w:rPr>
          <w:rFonts w:ascii="仿宋_GB2312" w:eastAsia="仿宋_GB2312" w:hAnsi="宋体" w:cs="宋体" w:hint="eastAsia"/>
          <w:kern w:val="0"/>
          <w:sz w:val="32"/>
          <w:szCs w:val="32"/>
        </w:rPr>
        <w:t>实</w:t>
      </w:r>
      <w:r w:rsidR="0024739A" w:rsidRPr="00721853">
        <w:rPr>
          <w:rFonts w:ascii="仿宋_GB2312" w:eastAsia="仿宋_GB2312" w:hAnsi="MS Mincho" w:cs="MS Mincho" w:hint="eastAsia"/>
          <w:kern w:val="0"/>
          <w:sz w:val="32"/>
          <w:szCs w:val="32"/>
        </w:rPr>
        <w:t>情况。</w:t>
      </w:r>
    </w:p>
    <w:p w:rsidR="0024739A" w:rsidRPr="00721853" w:rsidRDefault="000A35DB"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3.1.4 </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设备检验检测</w:t>
      </w:r>
      <w:r w:rsidR="0024739A" w:rsidRPr="00721853">
        <w:rPr>
          <w:rFonts w:ascii="仿宋_GB2312" w:eastAsia="仿宋_GB2312" w:hAnsi="MS Mincho" w:cs="MS Mincho" w:hint="eastAsia"/>
          <w:kern w:val="0"/>
          <w:sz w:val="32"/>
          <w:szCs w:val="32"/>
        </w:rPr>
        <w:t>机构要</w:t>
      </w:r>
      <w:r w:rsidR="0024739A" w:rsidRPr="00721853">
        <w:rPr>
          <w:rFonts w:ascii="仿宋_GB2312" w:eastAsia="仿宋_GB2312" w:hAnsi="宋体" w:cs="宋体" w:hint="eastAsia"/>
          <w:kern w:val="0"/>
          <w:sz w:val="32"/>
          <w:szCs w:val="32"/>
        </w:rPr>
        <w:t>严肃检验纪</w:t>
      </w:r>
      <w:r w:rsidR="0024739A" w:rsidRPr="00721853">
        <w:rPr>
          <w:rFonts w:ascii="仿宋_GB2312" w:eastAsia="仿宋_GB2312" w:hAnsi="MS Mincho" w:cs="MS Mincho" w:hint="eastAsia"/>
          <w:kern w:val="0"/>
          <w:sz w:val="32"/>
          <w:szCs w:val="32"/>
        </w:rPr>
        <w:t>律，确保</w:t>
      </w:r>
      <w:r w:rsidR="0024739A" w:rsidRPr="00721853">
        <w:rPr>
          <w:rFonts w:ascii="仿宋_GB2312" w:eastAsia="仿宋_GB2312" w:hAnsi="宋体" w:cs="宋体" w:hint="eastAsia"/>
          <w:kern w:val="0"/>
          <w:sz w:val="32"/>
          <w:szCs w:val="32"/>
        </w:rPr>
        <w:t>检验质</w:t>
      </w:r>
      <w:r w:rsidR="0024739A" w:rsidRPr="00721853">
        <w:rPr>
          <w:rFonts w:ascii="仿宋_GB2312" w:eastAsia="仿宋_GB2312" w:hAnsi="MS Mincho" w:cs="MS Mincho" w:hint="eastAsia"/>
          <w:kern w:val="0"/>
          <w:sz w:val="32"/>
          <w:szCs w:val="32"/>
        </w:rPr>
        <w:t>量，</w:t>
      </w:r>
      <w:r w:rsidR="0024739A" w:rsidRPr="00721853">
        <w:rPr>
          <w:rFonts w:ascii="仿宋_GB2312" w:eastAsia="仿宋_GB2312" w:hAnsi="Calibri-Bold" w:cs="MicrosoftYaHei" w:hint="eastAsia"/>
          <w:kern w:val="0"/>
          <w:sz w:val="32"/>
          <w:szCs w:val="32"/>
        </w:rPr>
        <w:t>在</w:t>
      </w:r>
      <w:r w:rsidR="0024739A" w:rsidRPr="00721853">
        <w:rPr>
          <w:rFonts w:ascii="仿宋_GB2312" w:eastAsia="仿宋_GB2312" w:hAnsi="宋体" w:cs="宋体" w:hint="eastAsia"/>
          <w:kern w:val="0"/>
          <w:sz w:val="32"/>
          <w:szCs w:val="32"/>
        </w:rPr>
        <w:t>检验检测</w:t>
      </w:r>
      <w:r w:rsidR="0024739A" w:rsidRPr="00721853">
        <w:rPr>
          <w:rFonts w:ascii="仿宋_GB2312" w:eastAsia="仿宋_GB2312" w:hAnsi="MS Mincho" w:cs="MS Mincho" w:hint="eastAsia"/>
          <w:kern w:val="0"/>
          <w:sz w:val="32"/>
          <w:szCs w:val="32"/>
        </w:rPr>
        <w:t>中</w:t>
      </w:r>
      <w:r w:rsidR="0024739A" w:rsidRPr="00721853">
        <w:rPr>
          <w:rFonts w:ascii="仿宋_GB2312" w:eastAsia="仿宋_GB2312" w:hAnsi="宋体" w:cs="宋体" w:hint="eastAsia"/>
          <w:kern w:val="0"/>
          <w:sz w:val="32"/>
          <w:szCs w:val="32"/>
        </w:rPr>
        <w:t>发现严</w:t>
      </w:r>
      <w:r w:rsidR="0024739A" w:rsidRPr="00721853">
        <w:rPr>
          <w:rFonts w:ascii="仿宋_GB2312" w:eastAsia="仿宋_GB2312" w:hAnsi="MS Mincho" w:cs="MS Mincho" w:hint="eastAsia"/>
          <w:kern w:val="0"/>
          <w:sz w:val="32"/>
          <w:szCs w:val="32"/>
        </w:rPr>
        <w:t>重安全</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患的，要及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、如</w:t>
      </w:r>
      <w:r w:rsidR="0024739A" w:rsidRPr="00721853">
        <w:rPr>
          <w:rFonts w:ascii="仿宋_GB2312" w:eastAsia="仿宋_GB2312" w:hAnsi="宋体" w:cs="宋体" w:hint="eastAsia"/>
          <w:kern w:val="0"/>
          <w:sz w:val="32"/>
          <w:szCs w:val="32"/>
        </w:rPr>
        <w:t>实</w:t>
      </w:r>
      <w:r w:rsidR="0024739A" w:rsidRPr="00721853">
        <w:rPr>
          <w:rFonts w:ascii="仿宋_GB2312" w:eastAsia="仿宋_GB2312" w:hAnsi="MS Mincho" w:cs="MS Mincho" w:hint="eastAsia"/>
          <w:kern w:val="0"/>
          <w:sz w:val="32"/>
          <w:szCs w:val="32"/>
        </w:rPr>
        <w:t>向特种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w:t>
      </w:r>
      <w:r w:rsidR="0024739A" w:rsidRPr="00721853">
        <w:rPr>
          <w:rFonts w:ascii="仿宋_GB2312" w:eastAsia="仿宋_GB2312" w:hAnsi="宋体" w:cs="宋体" w:hint="eastAsia"/>
          <w:kern w:val="0"/>
          <w:sz w:val="32"/>
          <w:szCs w:val="32"/>
        </w:rPr>
        <w:t>监</w:t>
      </w:r>
      <w:r w:rsidR="0024739A" w:rsidRPr="00721853">
        <w:rPr>
          <w:rFonts w:ascii="仿宋_GB2312" w:eastAsia="仿宋_GB2312" w:hAnsi="Calibri-Bold" w:cs="MicrosoftYaHei" w:hint="eastAsia"/>
          <w:kern w:val="0"/>
          <w:sz w:val="32"/>
          <w:szCs w:val="32"/>
        </w:rPr>
        <w:t>察机构</w:t>
      </w:r>
      <w:r w:rsidR="0024739A" w:rsidRPr="00721853">
        <w:rPr>
          <w:rFonts w:ascii="仿宋_GB2312" w:eastAsia="仿宋_GB2312" w:hAnsi="宋体" w:cs="宋体" w:hint="eastAsia"/>
          <w:kern w:val="0"/>
          <w:sz w:val="32"/>
          <w:szCs w:val="32"/>
        </w:rPr>
        <w:t>报</w:t>
      </w:r>
      <w:r w:rsidR="0024739A" w:rsidRPr="00721853">
        <w:rPr>
          <w:rFonts w:ascii="仿宋_GB2312" w:eastAsia="仿宋_GB2312" w:hAnsi="MS Mincho" w:cs="MS Mincho" w:hint="eastAsia"/>
          <w:kern w:val="0"/>
          <w:sz w:val="32"/>
          <w:szCs w:val="32"/>
        </w:rPr>
        <w:t>告。</w:t>
      </w:r>
    </w:p>
    <w:p w:rsidR="0024739A" w:rsidRPr="00721853" w:rsidRDefault="000A35DB"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3.1.5 </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使用</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位是特种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安全的</w:t>
      </w:r>
      <w:r w:rsidR="0024739A" w:rsidRPr="00721853">
        <w:rPr>
          <w:rFonts w:ascii="仿宋_GB2312" w:eastAsia="仿宋_GB2312" w:hAnsi="宋体" w:cs="宋体" w:hint="eastAsia"/>
          <w:kern w:val="0"/>
          <w:sz w:val="32"/>
          <w:szCs w:val="32"/>
        </w:rPr>
        <w:t>责</w:t>
      </w:r>
      <w:r w:rsidR="0024739A" w:rsidRPr="00721853">
        <w:rPr>
          <w:rFonts w:ascii="仿宋_GB2312" w:eastAsia="仿宋_GB2312" w:hAnsi="MS Mincho" w:cs="MS Mincho" w:hint="eastAsia"/>
          <w:kern w:val="0"/>
          <w:sz w:val="32"/>
          <w:szCs w:val="32"/>
        </w:rPr>
        <w:t>任主体，同</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也是</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事故</w:t>
      </w:r>
      <w:r w:rsidR="0024739A" w:rsidRPr="00721853">
        <w:rPr>
          <w:rFonts w:ascii="仿宋_GB2312" w:eastAsia="仿宋_GB2312" w:hAnsi="宋体" w:cs="宋体" w:hint="eastAsia"/>
          <w:kern w:val="0"/>
          <w:sz w:val="32"/>
          <w:szCs w:val="32"/>
        </w:rPr>
        <w:t>预</w:t>
      </w:r>
      <w:r w:rsidR="0024739A" w:rsidRPr="00721853">
        <w:rPr>
          <w:rFonts w:ascii="仿宋_GB2312" w:eastAsia="仿宋_GB2312" w:hAnsi="MS Mincho" w:cs="MS Mincho" w:hint="eastAsia"/>
          <w:kern w:val="0"/>
          <w:sz w:val="32"/>
          <w:szCs w:val="32"/>
        </w:rPr>
        <w:t>防的</w:t>
      </w:r>
      <w:r w:rsidR="0024739A" w:rsidRPr="00721853">
        <w:rPr>
          <w:rFonts w:ascii="仿宋_GB2312" w:eastAsia="仿宋_GB2312" w:hAnsi="宋体" w:cs="宋体" w:hint="eastAsia"/>
          <w:kern w:val="0"/>
          <w:sz w:val="32"/>
          <w:szCs w:val="32"/>
        </w:rPr>
        <w:t>责</w:t>
      </w:r>
      <w:r w:rsidR="0024739A" w:rsidRPr="00721853">
        <w:rPr>
          <w:rFonts w:ascii="仿宋_GB2312" w:eastAsia="仿宋_GB2312" w:hAnsi="MS Mincho" w:cs="MS Mincho" w:hint="eastAsia"/>
          <w:kern w:val="0"/>
          <w:sz w:val="32"/>
          <w:szCs w:val="32"/>
        </w:rPr>
        <w:t>任主体。</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t>（1）</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使用</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位要</w:t>
      </w:r>
      <w:r w:rsidR="0024739A" w:rsidRPr="00721853">
        <w:rPr>
          <w:rFonts w:ascii="仿宋_GB2312" w:eastAsia="仿宋_GB2312" w:hAnsi="宋体" w:cs="宋体" w:hint="eastAsia"/>
          <w:kern w:val="0"/>
          <w:sz w:val="32"/>
          <w:szCs w:val="32"/>
        </w:rPr>
        <w:t>结</w:t>
      </w:r>
      <w:r w:rsidR="0024739A" w:rsidRPr="00721853">
        <w:rPr>
          <w:rFonts w:ascii="仿宋_GB2312" w:eastAsia="仿宋_GB2312" w:hAnsi="MS Mincho" w:cs="MS Mincho" w:hint="eastAsia"/>
          <w:kern w:val="0"/>
          <w:sz w:val="32"/>
          <w:szCs w:val="32"/>
        </w:rPr>
        <w:t>合本</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w:t>
      </w:r>
      <w:r w:rsidR="0024739A" w:rsidRPr="00721853">
        <w:rPr>
          <w:rFonts w:ascii="仿宋_GB2312" w:eastAsia="仿宋_GB2312" w:hAnsi="宋体" w:cs="宋体" w:hint="eastAsia"/>
          <w:kern w:val="0"/>
          <w:sz w:val="32"/>
          <w:szCs w:val="32"/>
        </w:rPr>
        <w:t>实际</w:t>
      </w:r>
      <w:r w:rsidR="0024739A" w:rsidRPr="00721853">
        <w:rPr>
          <w:rFonts w:ascii="仿宋_GB2312" w:eastAsia="仿宋_GB2312" w:hAnsi="MS Mincho" w:cs="MS Mincho" w:hint="eastAsia"/>
          <w:kern w:val="0"/>
          <w:sz w:val="32"/>
          <w:szCs w:val="32"/>
        </w:rPr>
        <w:t>情况，制定特种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事</w:t>
      </w:r>
      <w:r w:rsidR="0024739A" w:rsidRPr="00721853">
        <w:rPr>
          <w:rFonts w:ascii="仿宋_GB2312" w:eastAsia="仿宋_GB2312" w:hAnsi="Calibri-Bold" w:cs="MicrosoftYaHei" w:hint="eastAsia"/>
          <w:kern w:val="0"/>
          <w:sz w:val="32"/>
          <w:szCs w:val="32"/>
        </w:rPr>
        <w:t>故</w:t>
      </w:r>
      <w:r w:rsidR="0024739A" w:rsidRPr="00721853">
        <w:rPr>
          <w:rFonts w:ascii="仿宋_GB2312" w:eastAsia="仿宋_GB2312" w:hAnsi="宋体" w:cs="宋体" w:hint="eastAsia"/>
          <w:kern w:val="0"/>
          <w:sz w:val="32"/>
          <w:szCs w:val="32"/>
        </w:rPr>
        <w:t>应</w:t>
      </w:r>
      <w:r w:rsidR="0024739A" w:rsidRPr="00721853">
        <w:rPr>
          <w:rFonts w:ascii="仿宋_GB2312" w:eastAsia="仿宋_GB2312" w:hAnsi="MS Mincho" w:cs="MS Mincho" w:hint="eastAsia"/>
          <w:kern w:val="0"/>
          <w:sz w:val="32"/>
          <w:szCs w:val="32"/>
        </w:rPr>
        <w:t>急</w:t>
      </w:r>
      <w:r w:rsidR="0024739A" w:rsidRPr="00721853">
        <w:rPr>
          <w:rFonts w:ascii="仿宋_GB2312" w:eastAsia="仿宋_GB2312" w:hAnsi="宋体" w:cs="宋体" w:hint="eastAsia"/>
          <w:kern w:val="0"/>
          <w:sz w:val="32"/>
          <w:szCs w:val="32"/>
        </w:rPr>
        <w:t>预</w:t>
      </w:r>
      <w:r w:rsidR="0024739A" w:rsidRPr="00721853">
        <w:rPr>
          <w:rFonts w:ascii="仿宋_GB2312" w:eastAsia="仿宋_GB2312" w:hAnsi="MS Mincho" w:cs="MS Mincho" w:hint="eastAsia"/>
          <w:kern w:val="0"/>
          <w:sz w:val="32"/>
          <w:szCs w:val="32"/>
        </w:rPr>
        <w:t>案；</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t>（2）</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使用</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位要加</w:t>
      </w:r>
      <w:r w:rsidR="0024739A" w:rsidRPr="00721853">
        <w:rPr>
          <w:rFonts w:ascii="仿宋_GB2312" w:eastAsia="仿宋_GB2312" w:hAnsi="宋体" w:cs="宋体" w:hint="eastAsia"/>
          <w:kern w:val="0"/>
          <w:sz w:val="32"/>
          <w:szCs w:val="32"/>
        </w:rPr>
        <w:t>强设备维护</w:t>
      </w:r>
      <w:r w:rsidR="0024739A" w:rsidRPr="00721853">
        <w:rPr>
          <w:rFonts w:ascii="仿宋_GB2312" w:eastAsia="仿宋_GB2312" w:hAnsi="MS Mincho" w:cs="MS Mincho" w:hint="eastAsia"/>
          <w:kern w:val="0"/>
          <w:sz w:val="32"/>
          <w:szCs w:val="32"/>
        </w:rPr>
        <w:t>和</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患排</w:t>
      </w:r>
      <w:r w:rsidR="0024739A" w:rsidRPr="00721853">
        <w:rPr>
          <w:rFonts w:ascii="仿宋_GB2312" w:eastAsia="仿宋_GB2312" w:hAnsi="宋体" w:cs="宋体" w:hint="eastAsia"/>
          <w:kern w:val="0"/>
          <w:sz w:val="32"/>
          <w:szCs w:val="32"/>
        </w:rPr>
        <w:t>查</w:t>
      </w:r>
      <w:r w:rsidR="0024739A" w:rsidRPr="00721853">
        <w:rPr>
          <w:rFonts w:ascii="仿宋_GB2312" w:eastAsia="仿宋_GB2312" w:hAnsi="MS Mincho" w:cs="MS Mincho" w:hint="eastAsia"/>
          <w:kern w:val="0"/>
          <w:sz w:val="32"/>
          <w:szCs w:val="32"/>
        </w:rPr>
        <w:t>；</w:t>
      </w:r>
    </w:p>
    <w:p w:rsidR="0024739A" w:rsidRDefault="00AF6542" w:rsidP="001B0093">
      <w:pPr>
        <w:autoSpaceDE w:val="0"/>
        <w:autoSpaceDN w:val="0"/>
        <w:adjustRightInd w:val="0"/>
        <w:snapToGrid w:val="0"/>
        <w:spacing w:line="620" w:lineRule="exact"/>
        <w:ind w:firstLineChars="200" w:firstLine="640"/>
        <w:rPr>
          <w:rFonts w:ascii="仿宋_GB2312" w:eastAsia="仿宋_GB2312" w:hAnsi="MS Mincho" w:cs="MS Mincho"/>
          <w:kern w:val="0"/>
          <w:sz w:val="32"/>
          <w:szCs w:val="32"/>
        </w:rPr>
      </w:pPr>
      <w:r>
        <w:rPr>
          <w:rFonts w:ascii="仿宋_GB2312" w:eastAsia="仿宋_GB2312" w:hAnsi="Calibri-Bold" w:cs="MicrosoftYaHei" w:hint="eastAsia"/>
          <w:kern w:val="0"/>
          <w:sz w:val="32"/>
          <w:szCs w:val="32"/>
        </w:rPr>
        <w:t>（3）</w:t>
      </w:r>
      <w:r w:rsidR="0024739A" w:rsidRPr="00721853">
        <w:rPr>
          <w:rFonts w:ascii="仿宋_GB2312" w:eastAsia="仿宋_GB2312" w:hAnsi="Calibri-Bold" w:cs="MicrosoftYaHei" w:hint="eastAsia"/>
          <w:kern w:val="0"/>
          <w:sz w:val="32"/>
          <w:szCs w:val="32"/>
        </w:rPr>
        <w:t>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使用</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位要落</w:t>
      </w:r>
      <w:r w:rsidR="0024739A" w:rsidRPr="00721853">
        <w:rPr>
          <w:rFonts w:ascii="仿宋_GB2312" w:eastAsia="仿宋_GB2312" w:hAnsi="宋体" w:cs="宋体" w:hint="eastAsia"/>
          <w:kern w:val="0"/>
          <w:sz w:val="32"/>
          <w:szCs w:val="32"/>
        </w:rPr>
        <w:t>实</w:t>
      </w:r>
      <w:r w:rsidR="0024739A" w:rsidRPr="00721853">
        <w:rPr>
          <w:rFonts w:ascii="仿宋_GB2312" w:eastAsia="仿宋_GB2312" w:hAnsi="MS Mincho" w:cs="MS Mincho" w:hint="eastAsia"/>
          <w:kern w:val="0"/>
          <w:sz w:val="32"/>
          <w:szCs w:val="32"/>
        </w:rPr>
        <w:t>事故</w:t>
      </w:r>
      <w:r w:rsidR="0024739A" w:rsidRPr="00721853">
        <w:rPr>
          <w:rFonts w:ascii="仿宋_GB2312" w:eastAsia="仿宋_GB2312" w:hAnsi="宋体" w:cs="宋体" w:hint="eastAsia"/>
          <w:kern w:val="0"/>
          <w:sz w:val="32"/>
          <w:szCs w:val="32"/>
        </w:rPr>
        <w:t>预</w:t>
      </w:r>
      <w:r w:rsidR="0024739A" w:rsidRPr="00721853">
        <w:rPr>
          <w:rFonts w:ascii="仿宋_GB2312" w:eastAsia="仿宋_GB2312" w:hAnsi="MS Mincho" w:cs="MS Mincho" w:hint="eastAsia"/>
          <w:kern w:val="0"/>
          <w:sz w:val="32"/>
          <w:szCs w:val="32"/>
        </w:rPr>
        <w:t>防措施，及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解决日常</w:t>
      </w:r>
      <w:r w:rsidR="0024739A" w:rsidRPr="00721853">
        <w:rPr>
          <w:rFonts w:ascii="仿宋_GB2312" w:eastAsia="仿宋_GB2312" w:hAnsi="宋体" w:cs="宋体" w:hint="eastAsia"/>
          <w:kern w:val="0"/>
          <w:sz w:val="32"/>
          <w:szCs w:val="32"/>
        </w:rPr>
        <w:t>检查</w:t>
      </w:r>
      <w:r w:rsidR="0024739A" w:rsidRPr="00721853">
        <w:rPr>
          <w:rFonts w:ascii="仿宋_GB2312" w:eastAsia="仿宋_GB2312" w:hAnsi="MS Mincho" w:cs="MS Mincho" w:hint="eastAsia"/>
          <w:kern w:val="0"/>
          <w:sz w:val="32"/>
          <w:szCs w:val="32"/>
        </w:rPr>
        <w:t>、</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患排</w:t>
      </w:r>
      <w:r w:rsidR="0024739A" w:rsidRPr="00721853">
        <w:rPr>
          <w:rFonts w:ascii="仿宋_GB2312" w:eastAsia="仿宋_GB2312" w:hAnsi="宋体" w:cs="宋体" w:hint="eastAsia"/>
          <w:kern w:val="0"/>
          <w:sz w:val="32"/>
          <w:szCs w:val="32"/>
        </w:rPr>
        <w:t>查</w:t>
      </w:r>
      <w:r w:rsidR="0024739A" w:rsidRPr="00721853">
        <w:rPr>
          <w:rFonts w:ascii="仿宋_GB2312" w:eastAsia="仿宋_GB2312" w:hAnsi="MS Mincho" w:cs="MS Mincho" w:hint="eastAsia"/>
          <w:kern w:val="0"/>
          <w:sz w:val="32"/>
          <w:szCs w:val="32"/>
        </w:rPr>
        <w:t>及</w:t>
      </w:r>
      <w:r w:rsidR="0024739A" w:rsidRPr="00721853">
        <w:rPr>
          <w:rFonts w:ascii="仿宋_GB2312" w:eastAsia="仿宋_GB2312" w:hAnsi="宋体" w:cs="宋体" w:hint="eastAsia"/>
          <w:kern w:val="0"/>
          <w:sz w:val="32"/>
          <w:szCs w:val="32"/>
        </w:rPr>
        <w:t>检验</w:t>
      </w:r>
      <w:r w:rsidR="0024739A" w:rsidRPr="00721853">
        <w:rPr>
          <w:rFonts w:ascii="仿宋_GB2312" w:eastAsia="仿宋_GB2312" w:hAnsi="MS Mincho" w:cs="MS Mincho" w:hint="eastAsia"/>
          <w:kern w:val="0"/>
          <w:sz w:val="32"/>
          <w:szCs w:val="32"/>
        </w:rPr>
        <w:t>中</w:t>
      </w:r>
      <w:r w:rsidR="0024739A" w:rsidRPr="00721853">
        <w:rPr>
          <w:rFonts w:ascii="仿宋_GB2312" w:eastAsia="仿宋_GB2312" w:hAnsi="宋体" w:cs="宋体" w:hint="eastAsia"/>
          <w:kern w:val="0"/>
          <w:sz w:val="32"/>
          <w:szCs w:val="32"/>
        </w:rPr>
        <w:t>发现</w:t>
      </w:r>
      <w:r w:rsidR="0024739A" w:rsidRPr="00721853">
        <w:rPr>
          <w:rFonts w:ascii="仿宋_GB2312" w:eastAsia="仿宋_GB2312" w:hAnsi="MS Mincho" w:cs="MS Mincho" w:hint="eastAsia"/>
          <w:kern w:val="0"/>
          <w:sz w:val="32"/>
          <w:szCs w:val="32"/>
        </w:rPr>
        <w:t>的各</w:t>
      </w:r>
      <w:r w:rsidR="0024739A" w:rsidRPr="00721853">
        <w:rPr>
          <w:rFonts w:ascii="仿宋_GB2312" w:eastAsia="仿宋_GB2312" w:hAnsi="宋体" w:cs="宋体" w:hint="eastAsia"/>
          <w:kern w:val="0"/>
          <w:sz w:val="32"/>
          <w:szCs w:val="32"/>
        </w:rPr>
        <w:t>项问题</w:t>
      </w:r>
      <w:r w:rsidR="0024739A" w:rsidRPr="00721853">
        <w:rPr>
          <w:rFonts w:ascii="仿宋_GB2312" w:eastAsia="仿宋_GB2312" w:hAnsi="MS Mincho" w:cs="MS Mincho" w:hint="eastAsia"/>
          <w:kern w:val="0"/>
          <w:sz w:val="32"/>
          <w:szCs w:val="32"/>
        </w:rPr>
        <w:t>，消除事故</w:t>
      </w:r>
      <w:r w:rsidR="0024739A" w:rsidRPr="00721853">
        <w:rPr>
          <w:rFonts w:ascii="仿宋_GB2312" w:eastAsia="仿宋_GB2312" w:hAnsi="宋体" w:cs="宋体" w:hint="eastAsia"/>
          <w:kern w:val="0"/>
          <w:sz w:val="32"/>
          <w:szCs w:val="32"/>
        </w:rPr>
        <w:t>隐</w:t>
      </w:r>
      <w:r w:rsidR="0024739A" w:rsidRPr="00721853">
        <w:rPr>
          <w:rFonts w:ascii="仿宋_GB2312" w:eastAsia="仿宋_GB2312" w:hAnsi="MS Mincho" w:cs="MS Mincho" w:hint="eastAsia"/>
          <w:kern w:val="0"/>
          <w:sz w:val="32"/>
          <w:szCs w:val="32"/>
        </w:rPr>
        <w:t>患。</w:t>
      </w:r>
    </w:p>
    <w:p w:rsidR="003A48BA" w:rsidRPr="00721853" w:rsidRDefault="003A48BA" w:rsidP="0049595A">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3.1.6 </w:t>
      </w:r>
      <w:r>
        <w:rPr>
          <w:rFonts w:ascii="仿宋_GB2312" w:eastAsia="仿宋_GB2312" w:hAnsi="Calibri-Bold" w:cs="MicrosoftYaHei" w:hint="eastAsia"/>
          <w:kern w:val="0"/>
          <w:sz w:val="32"/>
          <w:szCs w:val="32"/>
        </w:rPr>
        <w:t>住房城乡建设部门应当按照法律法规，做好房屋建筑工地和市政工程用地起重机械、场（厂）内专用机动车辆的监测工作。</w:t>
      </w:r>
    </w:p>
    <w:p w:rsidR="0024739A" w:rsidRPr="00DE5B85" w:rsidRDefault="000A35DB"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18" w:name="_Toc100152452"/>
      <w:r>
        <w:rPr>
          <w:rFonts w:ascii="楷体_GB2312" w:eastAsia="楷体_GB2312" w:hAnsi="楷体_GB2312" w:cs="楷体_GB2312" w:hint="eastAsia"/>
        </w:rPr>
        <w:t xml:space="preserve">3.2 </w:t>
      </w:r>
      <w:r w:rsidR="0024739A" w:rsidRPr="006F6D2D">
        <w:rPr>
          <w:rFonts w:ascii="楷体_GB2312" w:eastAsia="楷体_GB2312" w:hAnsi="楷体_GB2312" w:cs="楷体_GB2312" w:hint="eastAsia"/>
        </w:rPr>
        <w:t>预警</w:t>
      </w:r>
      <w:bookmarkEnd w:id="18"/>
    </w:p>
    <w:p w:rsidR="0024739A" w:rsidRPr="00721853" w:rsidRDefault="000A35DB"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0A35DB">
        <w:rPr>
          <w:rFonts w:ascii="楷体_GB2312" w:eastAsia="楷体_GB2312" w:hAnsi="楷体_GB2312" w:cs="楷体_GB2312" w:hint="eastAsia"/>
          <w:bCs/>
          <w:sz w:val="32"/>
          <w:szCs w:val="32"/>
        </w:rPr>
        <w:t>3.2.1</w:t>
      </w:r>
      <w:r>
        <w:rPr>
          <w:rFonts w:ascii="仿宋_GB2312" w:eastAsia="仿宋_GB2312" w:hAnsi="Calibri-Bold" w:cs="MicrosoftYaHei" w:hint="eastAsia"/>
          <w:kern w:val="0"/>
          <w:sz w:val="32"/>
          <w:szCs w:val="32"/>
        </w:rPr>
        <w:t xml:space="preserve"> </w:t>
      </w:r>
      <w:proofErr w:type="gramStart"/>
      <w:r w:rsidR="0024739A" w:rsidRPr="00721853">
        <w:rPr>
          <w:rFonts w:ascii="仿宋_GB2312" w:eastAsia="仿宋_GB2312" w:hAnsi="Calibri-Bold" w:cs="MicrosoftYaHei" w:hint="eastAsia"/>
          <w:kern w:val="0"/>
          <w:sz w:val="32"/>
          <w:szCs w:val="32"/>
        </w:rPr>
        <w:t>当以下</w:t>
      </w:r>
      <w:proofErr w:type="gramEnd"/>
      <w:r w:rsidR="0049595A">
        <w:rPr>
          <w:rFonts w:ascii="仿宋_GB2312" w:eastAsia="仿宋_GB2312" w:hAnsi="Calibri-Bold" w:cs="MicrosoftYaHei" w:hint="eastAsia"/>
          <w:kern w:val="0"/>
          <w:sz w:val="32"/>
          <w:szCs w:val="32"/>
        </w:rPr>
        <w:t>情况</w:t>
      </w:r>
      <w:r w:rsidR="0024739A" w:rsidRPr="00721853">
        <w:rPr>
          <w:rFonts w:ascii="仿宋_GB2312" w:eastAsia="仿宋_GB2312" w:hAnsi="宋体" w:cs="宋体" w:hint="eastAsia"/>
          <w:kern w:val="0"/>
          <w:sz w:val="32"/>
          <w:szCs w:val="32"/>
        </w:rPr>
        <w:t>发</w:t>
      </w:r>
      <w:r w:rsidR="0024739A" w:rsidRPr="00721853">
        <w:rPr>
          <w:rFonts w:ascii="仿宋_GB2312" w:eastAsia="仿宋_GB2312" w:hAnsi="MS Mincho" w:cs="MS Mincho" w:hint="eastAsia"/>
          <w:kern w:val="0"/>
          <w:sz w:val="32"/>
          <w:szCs w:val="32"/>
        </w:rPr>
        <w:t>生</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w:t>
      </w:r>
      <w:r w:rsidR="0024739A" w:rsidRPr="00721853">
        <w:rPr>
          <w:rFonts w:ascii="仿宋_GB2312" w:eastAsia="仿宋_GB2312" w:hAnsi="宋体" w:cs="宋体" w:hint="eastAsia"/>
          <w:kern w:val="0"/>
          <w:sz w:val="32"/>
          <w:szCs w:val="32"/>
        </w:rPr>
        <w:t>应</w:t>
      </w:r>
      <w:r w:rsidR="0024739A" w:rsidRPr="00721853">
        <w:rPr>
          <w:rFonts w:ascii="仿宋_GB2312" w:eastAsia="仿宋_GB2312" w:hAnsi="MS Mincho" w:cs="MS Mincho" w:hint="eastAsia"/>
          <w:kern w:val="0"/>
          <w:sz w:val="32"/>
          <w:szCs w:val="32"/>
        </w:rPr>
        <w:t>当做好启</w:t>
      </w:r>
      <w:r w:rsidR="0024739A" w:rsidRPr="00721853">
        <w:rPr>
          <w:rFonts w:ascii="仿宋_GB2312" w:eastAsia="仿宋_GB2312" w:hAnsi="宋体" w:cs="宋体" w:hint="eastAsia"/>
          <w:kern w:val="0"/>
          <w:sz w:val="32"/>
          <w:szCs w:val="32"/>
        </w:rPr>
        <w:t>动</w:t>
      </w:r>
      <w:r w:rsidR="0049595A">
        <w:rPr>
          <w:rFonts w:ascii="仿宋_GB2312" w:eastAsia="仿宋_GB2312" w:hAnsi="MS Mincho" w:cs="MS Mincho" w:hint="eastAsia"/>
          <w:kern w:val="0"/>
          <w:sz w:val="32"/>
          <w:szCs w:val="32"/>
        </w:rPr>
        <w:t>应急响应</w:t>
      </w:r>
      <w:r w:rsidR="0024739A" w:rsidRPr="00721853">
        <w:rPr>
          <w:rFonts w:ascii="仿宋_GB2312" w:eastAsia="仿宋_GB2312" w:hAnsi="MS Mincho" w:cs="MS Mincho" w:hint="eastAsia"/>
          <w:kern w:val="0"/>
          <w:sz w:val="32"/>
          <w:szCs w:val="32"/>
        </w:rPr>
        <w:t>的准</w:t>
      </w:r>
      <w:r w:rsidR="0024739A" w:rsidRPr="00721853">
        <w:rPr>
          <w:rFonts w:ascii="仿宋_GB2312" w:eastAsia="仿宋_GB2312" w:hAnsi="宋体" w:cs="宋体" w:hint="eastAsia"/>
          <w:kern w:val="0"/>
          <w:sz w:val="32"/>
          <w:szCs w:val="32"/>
        </w:rPr>
        <w:t>备</w:t>
      </w:r>
      <w:r w:rsidR="0024739A" w:rsidRPr="00721853">
        <w:rPr>
          <w:rFonts w:ascii="仿宋_GB2312" w:eastAsia="仿宋_GB2312" w:hAnsi="MS Mincho" w:cs="MS Mincho" w:hint="eastAsia"/>
          <w:kern w:val="0"/>
          <w:sz w:val="32"/>
          <w:szCs w:val="32"/>
        </w:rPr>
        <w:t>：</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lastRenderedPageBreak/>
        <w:t>（1）</w:t>
      </w:r>
      <w:r w:rsidR="0024739A" w:rsidRPr="00721853">
        <w:rPr>
          <w:rFonts w:ascii="仿宋_GB2312" w:eastAsia="仿宋_GB2312" w:hAnsi="Calibri-Bold" w:cs="MicrosoftYaHei" w:hint="eastAsia"/>
          <w:kern w:val="0"/>
          <w:sz w:val="32"/>
          <w:szCs w:val="32"/>
        </w:rPr>
        <w:t>化工企</w:t>
      </w:r>
      <w:r w:rsidR="0024739A" w:rsidRPr="00721853">
        <w:rPr>
          <w:rFonts w:ascii="仿宋_GB2312" w:eastAsia="仿宋_GB2312" w:hAnsi="宋体" w:cs="宋体" w:hint="eastAsia"/>
          <w:kern w:val="0"/>
          <w:sz w:val="32"/>
          <w:szCs w:val="32"/>
        </w:rPr>
        <w:t>业</w:t>
      </w:r>
      <w:r w:rsidR="0024739A" w:rsidRPr="00721853">
        <w:rPr>
          <w:rFonts w:ascii="仿宋_GB2312" w:eastAsia="仿宋_GB2312" w:hAnsi="MS Mincho" w:cs="MS Mincho" w:hint="eastAsia"/>
          <w:kern w:val="0"/>
          <w:sz w:val="32"/>
          <w:szCs w:val="32"/>
        </w:rPr>
        <w:t>爆炸、停</w:t>
      </w:r>
      <w:r w:rsidR="0024739A" w:rsidRPr="00721853">
        <w:rPr>
          <w:rFonts w:ascii="仿宋_GB2312" w:eastAsia="仿宋_GB2312" w:hAnsi="宋体" w:cs="宋体" w:hint="eastAsia"/>
          <w:kern w:val="0"/>
          <w:sz w:val="32"/>
          <w:szCs w:val="32"/>
        </w:rPr>
        <w:t>电</w:t>
      </w:r>
      <w:r w:rsidR="0024739A" w:rsidRPr="00721853">
        <w:rPr>
          <w:rFonts w:ascii="仿宋_GB2312" w:eastAsia="仿宋_GB2312" w:hAnsi="MS Mincho" w:cs="MS Mincho" w:hint="eastAsia"/>
          <w:kern w:val="0"/>
          <w:sz w:val="32"/>
          <w:szCs w:val="32"/>
        </w:rPr>
        <w:t>、火灾事</w:t>
      </w:r>
      <w:r w:rsidR="0024739A" w:rsidRPr="00721853">
        <w:rPr>
          <w:rFonts w:ascii="仿宋_GB2312" w:eastAsia="仿宋_GB2312" w:hAnsi="Calibri-Bold" w:cs="MicrosoftYaHei" w:hint="eastAsia"/>
          <w:kern w:val="0"/>
          <w:sz w:val="32"/>
          <w:szCs w:val="32"/>
        </w:rPr>
        <w:t>故；</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t>（2）</w:t>
      </w:r>
      <w:r w:rsidR="0024739A" w:rsidRPr="00721853">
        <w:rPr>
          <w:rFonts w:ascii="仿宋_GB2312" w:eastAsia="仿宋_GB2312" w:hAnsi="Calibri-Bold" w:cs="MicrosoftYaHei" w:hint="eastAsia"/>
          <w:kern w:val="0"/>
          <w:sz w:val="32"/>
          <w:szCs w:val="32"/>
        </w:rPr>
        <w:t>客运索道、大型游</w:t>
      </w:r>
      <w:r w:rsidR="0024739A" w:rsidRPr="00721853">
        <w:rPr>
          <w:rFonts w:ascii="仿宋_GB2312" w:eastAsia="仿宋_GB2312" w:hAnsi="宋体" w:cs="宋体" w:hint="eastAsia"/>
          <w:kern w:val="0"/>
          <w:sz w:val="32"/>
          <w:szCs w:val="32"/>
        </w:rPr>
        <w:t>乐设</w:t>
      </w:r>
      <w:r w:rsidR="0024739A" w:rsidRPr="00721853">
        <w:rPr>
          <w:rFonts w:ascii="仿宋_GB2312" w:eastAsia="仿宋_GB2312" w:hAnsi="MS Mincho" w:cs="MS Mincho" w:hint="eastAsia"/>
          <w:kern w:val="0"/>
          <w:sz w:val="32"/>
          <w:szCs w:val="32"/>
        </w:rPr>
        <w:t>施停</w:t>
      </w:r>
      <w:r w:rsidR="0024739A" w:rsidRPr="00721853">
        <w:rPr>
          <w:rFonts w:ascii="仿宋_GB2312" w:eastAsia="仿宋_GB2312" w:hAnsi="宋体" w:cs="宋体" w:hint="eastAsia"/>
          <w:kern w:val="0"/>
          <w:sz w:val="32"/>
          <w:szCs w:val="32"/>
        </w:rPr>
        <w:t>电</w:t>
      </w:r>
      <w:r>
        <w:rPr>
          <w:rFonts w:ascii="仿宋_GB2312" w:eastAsia="仿宋_GB2312" w:hAnsi="MS Mincho" w:cs="MS Mincho" w:hint="eastAsia"/>
          <w:kern w:val="0"/>
          <w:sz w:val="32"/>
          <w:szCs w:val="32"/>
        </w:rPr>
        <w:t>或者</w:t>
      </w:r>
      <w:r w:rsidR="0024739A" w:rsidRPr="00721853">
        <w:rPr>
          <w:rFonts w:ascii="仿宋_GB2312" w:eastAsia="仿宋_GB2312" w:hAnsi="MS Mincho" w:cs="MS Mincho" w:hint="eastAsia"/>
          <w:kern w:val="0"/>
          <w:sz w:val="32"/>
          <w:szCs w:val="32"/>
        </w:rPr>
        <w:t>火灾事故；</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t>（3）地震、</w:t>
      </w:r>
      <w:r w:rsidR="0024739A" w:rsidRPr="00721853">
        <w:rPr>
          <w:rFonts w:ascii="仿宋_GB2312" w:eastAsia="仿宋_GB2312" w:hAnsi="Calibri-Bold" w:cs="MicrosoftYaHei" w:hint="eastAsia"/>
          <w:kern w:val="0"/>
          <w:sz w:val="32"/>
          <w:szCs w:val="32"/>
        </w:rPr>
        <w:t>台</w:t>
      </w:r>
      <w:r w:rsidR="0024739A" w:rsidRPr="00721853">
        <w:rPr>
          <w:rFonts w:ascii="仿宋_GB2312" w:eastAsia="仿宋_GB2312" w:hAnsi="宋体" w:cs="宋体" w:hint="eastAsia"/>
          <w:kern w:val="0"/>
          <w:sz w:val="32"/>
          <w:szCs w:val="32"/>
        </w:rPr>
        <w:t>风</w:t>
      </w:r>
      <w:r w:rsidR="0024739A" w:rsidRPr="00721853">
        <w:rPr>
          <w:rFonts w:ascii="仿宋_GB2312" w:eastAsia="仿宋_GB2312" w:hAnsi="MS Mincho" w:cs="MS Mincho" w:hint="eastAsia"/>
          <w:kern w:val="0"/>
          <w:sz w:val="32"/>
          <w:szCs w:val="32"/>
        </w:rPr>
        <w:t>、暴雨</w:t>
      </w:r>
      <w:r w:rsidR="0024739A" w:rsidRPr="00721853">
        <w:rPr>
          <w:rFonts w:ascii="仿宋_GB2312" w:eastAsia="仿宋_GB2312" w:hAnsi="Calibri-Bold" w:cs="MicrosoftYaHei" w:hint="eastAsia"/>
          <w:kern w:val="0"/>
          <w:sz w:val="32"/>
          <w:szCs w:val="32"/>
        </w:rPr>
        <w:t>(雪)、大</w:t>
      </w:r>
      <w:r w:rsidR="0024739A" w:rsidRPr="00721853">
        <w:rPr>
          <w:rFonts w:ascii="仿宋_GB2312" w:eastAsia="仿宋_GB2312" w:hAnsi="宋体" w:cs="宋体" w:hint="eastAsia"/>
          <w:kern w:val="0"/>
          <w:sz w:val="32"/>
          <w:szCs w:val="32"/>
        </w:rPr>
        <w:t>风</w:t>
      </w:r>
      <w:r w:rsidR="0024739A" w:rsidRPr="00721853">
        <w:rPr>
          <w:rFonts w:ascii="仿宋_GB2312" w:eastAsia="仿宋_GB2312" w:hAnsi="Calibri-Bold" w:cs="MicrosoftYaHei" w:hint="eastAsia"/>
          <w:kern w:val="0"/>
          <w:sz w:val="32"/>
          <w:szCs w:val="32"/>
        </w:rPr>
        <w:t>(沙</w:t>
      </w:r>
      <w:r w:rsidR="0024739A" w:rsidRPr="00721853">
        <w:rPr>
          <w:rFonts w:ascii="仿宋_GB2312" w:eastAsia="仿宋_GB2312" w:hAnsi="宋体" w:cs="宋体" w:hint="eastAsia"/>
          <w:kern w:val="0"/>
          <w:sz w:val="32"/>
          <w:szCs w:val="32"/>
        </w:rPr>
        <w:t>尘</w:t>
      </w:r>
      <w:r w:rsidR="0024739A" w:rsidRPr="00721853">
        <w:rPr>
          <w:rFonts w:ascii="仿宋_GB2312" w:eastAsia="仿宋_GB2312" w:hAnsi="MS Mincho" w:cs="MS Mincho" w:hint="eastAsia"/>
          <w:kern w:val="0"/>
          <w:sz w:val="32"/>
          <w:szCs w:val="32"/>
        </w:rPr>
        <w:t>暴</w:t>
      </w:r>
      <w:r w:rsidR="0024739A" w:rsidRPr="00721853">
        <w:rPr>
          <w:rFonts w:ascii="仿宋_GB2312" w:eastAsia="仿宋_GB2312" w:hAnsi="Calibri-Bold" w:cs="MicrosoftYaHei" w:hint="eastAsia"/>
          <w:kern w:val="0"/>
          <w:sz w:val="32"/>
          <w:szCs w:val="32"/>
        </w:rPr>
        <w:t>)、雷</w:t>
      </w:r>
      <w:r w:rsidR="0024739A" w:rsidRPr="00721853">
        <w:rPr>
          <w:rFonts w:ascii="仿宋_GB2312" w:eastAsia="仿宋_GB2312" w:hAnsi="宋体" w:cs="宋体" w:hint="eastAsia"/>
          <w:kern w:val="0"/>
          <w:sz w:val="32"/>
          <w:szCs w:val="32"/>
        </w:rPr>
        <w:t>电</w:t>
      </w:r>
      <w:r w:rsidR="0024739A" w:rsidRPr="00721853">
        <w:rPr>
          <w:rFonts w:ascii="仿宋_GB2312" w:eastAsia="仿宋_GB2312" w:hAnsi="MS Mincho" w:cs="MS Mincho" w:hint="eastAsia"/>
          <w:kern w:val="0"/>
          <w:sz w:val="32"/>
          <w:szCs w:val="32"/>
        </w:rPr>
        <w:t>、冰雹、霜</w:t>
      </w:r>
      <w:r w:rsidR="0024739A" w:rsidRPr="00721853">
        <w:rPr>
          <w:rFonts w:ascii="仿宋_GB2312" w:eastAsia="仿宋_GB2312" w:hAnsi="宋体" w:cs="宋体" w:hint="eastAsia"/>
          <w:kern w:val="0"/>
          <w:sz w:val="32"/>
          <w:szCs w:val="32"/>
        </w:rPr>
        <w:t>冻</w:t>
      </w:r>
      <w:r w:rsidR="0024739A" w:rsidRPr="00721853">
        <w:rPr>
          <w:rFonts w:ascii="仿宋_GB2312" w:eastAsia="仿宋_GB2312" w:hAnsi="MS Mincho" w:cs="MS Mincho" w:hint="eastAsia"/>
          <w:kern w:val="0"/>
          <w:sz w:val="32"/>
          <w:szCs w:val="32"/>
        </w:rPr>
        <w:t>、大</w:t>
      </w:r>
      <w:r w:rsidR="0024739A" w:rsidRPr="00721853">
        <w:rPr>
          <w:rFonts w:ascii="仿宋_GB2312" w:eastAsia="仿宋_GB2312" w:hAnsi="宋体" w:cs="宋体" w:hint="eastAsia"/>
          <w:kern w:val="0"/>
          <w:sz w:val="32"/>
          <w:szCs w:val="32"/>
        </w:rPr>
        <w:t>雾</w:t>
      </w:r>
      <w:r w:rsidR="0024739A" w:rsidRPr="00721853">
        <w:rPr>
          <w:rFonts w:ascii="仿宋_GB2312" w:eastAsia="仿宋_GB2312" w:hAnsi="MS Mincho" w:cs="MS Mincho" w:hint="eastAsia"/>
          <w:kern w:val="0"/>
          <w:sz w:val="32"/>
          <w:szCs w:val="32"/>
        </w:rPr>
        <w:t>等</w:t>
      </w:r>
      <w:r w:rsidR="00AF5066">
        <w:rPr>
          <w:rFonts w:ascii="仿宋_GB2312" w:eastAsia="仿宋_GB2312" w:hAnsi="Calibri-Bold" w:cs="MicrosoftYaHei" w:hint="eastAsia"/>
          <w:kern w:val="0"/>
          <w:sz w:val="32"/>
          <w:szCs w:val="32"/>
        </w:rPr>
        <w:t>自然</w:t>
      </w:r>
      <w:r w:rsidR="0024739A" w:rsidRPr="00721853">
        <w:rPr>
          <w:rFonts w:ascii="仿宋_GB2312" w:eastAsia="仿宋_GB2312" w:hAnsi="Calibri-Bold" w:cs="MicrosoftYaHei" w:hint="eastAsia"/>
          <w:kern w:val="0"/>
          <w:sz w:val="32"/>
          <w:szCs w:val="32"/>
        </w:rPr>
        <w:t>灾害；</w:t>
      </w:r>
    </w:p>
    <w:p w:rsidR="0024739A" w:rsidRPr="00721853" w:rsidRDefault="00AF6542"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仿宋_GB2312" w:eastAsia="仿宋_GB2312" w:hAnsi="Calibri-Bold" w:cs="MicrosoftYaHei" w:hint="eastAsia"/>
          <w:kern w:val="0"/>
          <w:sz w:val="32"/>
          <w:szCs w:val="32"/>
        </w:rPr>
        <w:t>（4）</w:t>
      </w:r>
      <w:r w:rsidR="0024739A" w:rsidRPr="00721853">
        <w:rPr>
          <w:rFonts w:ascii="仿宋_GB2312" w:eastAsia="仿宋_GB2312" w:hAnsi="Calibri-Bold" w:cs="MicrosoftYaHei" w:hint="eastAsia"/>
          <w:kern w:val="0"/>
          <w:sz w:val="32"/>
          <w:szCs w:val="32"/>
        </w:rPr>
        <w:t>其他可能</w:t>
      </w:r>
      <w:r w:rsidR="0024739A" w:rsidRPr="00721853">
        <w:rPr>
          <w:rFonts w:ascii="仿宋_GB2312" w:eastAsia="仿宋_GB2312" w:hAnsi="宋体" w:cs="宋体" w:hint="eastAsia"/>
          <w:kern w:val="0"/>
          <w:sz w:val="32"/>
          <w:szCs w:val="32"/>
        </w:rPr>
        <w:t>导</w:t>
      </w:r>
      <w:r w:rsidR="0024739A" w:rsidRPr="00721853">
        <w:rPr>
          <w:rFonts w:ascii="仿宋_GB2312" w:eastAsia="仿宋_GB2312" w:hAnsi="MS Mincho" w:cs="MS Mincho" w:hint="eastAsia"/>
          <w:kern w:val="0"/>
          <w:sz w:val="32"/>
          <w:szCs w:val="32"/>
        </w:rPr>
        <w:t>致特种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事故的灾</w:t>
      </w:r>
      <w:r w:rsidR="0024739A" w:rsidRPr="00721853">
        <w:rPr>
          <w:rFonts w:ascii="仿宋_GB2312" w:eastAsia="仿宋_GB2312" w:hAnsi="宋体" w:cs="宋体" w:hint="eastAsia"/>
          <w:kern w:val="0"/>
          <w:sz w:val="32"/>
          <w:szCs w:val="32"/>
        </w:rPr>
        <w:t>难</w:t>
      </w:r>
      <w:r w:rsidR="0024739A" w:rsidRPr="00721853">
        <w:rPr>
          <w:rFonts w:ascii="仿宋_GB2312" w:eastAsia="仿宋_GB2312" w:hAnsi="MS Mincho" w:cs="MS Mincho" w:hint="eastAsia"/>
          <w:kern w:val="0"/>
          <w:sz w:val="32"/>
          <w:szCs w:val="32"/>
        </w:rPr>
        <w:t>性事故。</w:t>
      </w:r>
    </w:p>
    <w:p w:rsidR="0024739A" w:rsidRDefault="000A35DB" w:rsidP="001B0093">
      <w:pPr>
        <w:autoSpaceDE w:val="0"/>
        <w:autoSpaceDN w:val="0"/>
        <w:adjustRightInd w:val="0"/>
        <w:snapToGrid w:val="0"/>
        <w:spacing w:line="620" w:lineRule="exact"/>
        <w:ind w:firstLineChars="200" w:firstLine="640"/>
        <w:rPr>
          <w:rFonts w:ascii="仿宋_GB2312" w:eastAsia="仿宋_GB2312" w:hAnsi="MS Mincho" w:cs="MS Mincho"/>
          <w:kern w:val="0"/>
          <w:sz w:val="32"/>
          <w:szCs w:val="32"/>
        </w:rPr>
      </w:pPr>
      <w:r w:rsidRPr="000A35DB">
        <w:rPr>
          <w:rFonts w:ascii="楷体_GB2312" w:eastAsia="楷体_GB2312" w:hAnsi="楷体_GB2312" w:cs="楷体_GB2312" w:hint="eastAsia"/>
          <w:bCs/>
          <w:sz w:val="32"/>
          <w:szCs w:val="32"/>
        </w:rPr>
        <w:t xml:space="preserve">3.2.2 </w:t>
      </w:r>
      <w:r w:rsidR="00AF5066" w:rsidRPr="00AF5066">
        <w:rPr>
          <w:rFonts w:ascii="仿宋_GB2312" w:eastAsia="仿宋_GB2312" w:hAnsi="楷体_GB2312" w:cs="楷体_GB2312" w:hint="eastAsia"/>
          <w:bCs/>
          <w:sz w:val="32"/>
          <w:szCs w:val="32"/>
        </w:rPr>
        <w:t>各级</w:t>
      </w:r>
      <w:r w:rsidR="0024739A" w:rsidRPr="00721853">
        <w:rPr>
          <w:rFonts w:ascii="仿宋_GB2312" w:eastAsia="仿宋_GB2312" w:hAnsi="MS Mincho" w:cs="MS Mincho" w:hint="eastAsia"/>
          <w:kern w:val="0"/>
          <w:sz w:val="32"/>
          <w:szCs w:val="32"/>
        </w:rPr>
        <w:t>市</w:t>
      </w:r>
      <w:r w:rsidR="0024739A" w:rsidRPr="00721853">
        <w:rPr>
          <w:rFonts w:ascii="仿宋_GB2312" w:eastAsia="仿宋_GB2312" w:hAnsi="宋体" w:cs="宋体" w:hint="eastAsia"/>
          <w:kern w:val="0"/>
          <w:sz w:val="32"/>
          <w:szCs w:val="32"/>
        </w:rPr>
        <w:t>场监</w:t>
      </w:r>
      <w:r w:rsidR="0024739A" w:rsidRPr="00721853">
        <w:rPr>
          <w:rFonts w:ascii="仿宋_GB2312" w:eastAsia="仿宋_GB2312" w:hAnsi="MS Mincho" w:cs="MS Mincho" w:hint="eastAsia"/>
          <w:kern w:val="0"/>
          <w:sz w:val="32"/>
          <w:szCs w:val="32"/>
        </w:rPr>
        <w:t>管部</w:t>
      </w:r>
      <w:r w:rsidR="0024739A" w:rsidRPr="00721853">
        <w:rPr>
          <w:rFonts w:ascii="仿宋_GB2312" w:eastAsia="仿宋_GB2312" w:hAnsi="宋体" w:cs="宋体" w:hint="eastAsia"/>
          <w:kern w:val="0"/>
          <w:sz w:val="32"/>
          <w:szCs w:val="32"/>
        </w:rPr>
        <w:t>门</w:t>
      </w:r>
      <w:r w:rsidR="0024739A" w:rsidRPr="00721853">
        <w:rPr>
          <w:rFonts w:ascii="仿宋_GB2312" w:eastAsia="仿宋_GB2312" w:hAnsi="MS Mincho" w:cs="MS Mincho" w:hint="eastAsia"/>
          <w:kern w:val="0"/>
          <w:sz w:val="32"/>
          <w:szCs w:val="32"/>
        </w:rPr>
        <w:t>接到可能</w:t>
      </w:r>
      <w:r w:rsidR="0024739A" w:rsidRPr="00721853">
        <w:rPr>
          <w:rFonts w:ascii="仿宋_GB2312" w:eastAsia="仿宋_GB2312" w:hAnsi="宋体" w:cs="宋体" w:hint="eastAsia"/>
          <w:kern w:val="0"/>
          <w:sz w:val="32"/>
          <w:szCs w:val="32"/>
        </w:rPr>
        <w:t>导</w:t>
      </w:r>
      <w:r w:rsidR="0024739A" w:rsidRPr="00721853">
        <w:rPr>
          <w:rFonts w:ascii="仿宋_GB2312" w:eastAsia="仿宋_GB2312" w:hAnsi="MS Mincho" w:cs="MS Mincho" w:hint="eastAsia"/>
          <w:kern w:val="0"/>
          <w:sz w:val="32"/>
          <w:szCs w:val="32"/>
        </w:rPr>
        <w:t>致特种</w:t>
      </w:r>
      <w:r w:rsidR="0024739A" w:rsidRPr="00721853">
        <w:rPr>
          <w:rFonts w:ascii="仿宋_GB2312" w:eastAsia="仿宋_GB2312" w:hAnsi="宋体" w:cs="宋体" w:hint="eastAsia"/>
          <w:kern w:val="0"/>
          <w:sz w:val="32"/>
          <w:szCs w:val="32"/>
        </w:rPr>
        <w:t>设备</w:t>
      </w:r>
      <w:r w:rsidR="0024739A" w:rsidRPr="00721853">
        <w:rPr>
          <w:rFonts w:ascii="仿宋_GB2312" w:eastAsia="仿宋_GB2312" w:hAnsi="MS Mincho" w:cs="MS Mincho" w:hint="eastAsia"/>
          <w:kern w:val="0"/>
          <w:sz w:val="32"/>
          <w:szCs w:val="32"/>
        </w:rPr>
        <w:t>事故的信息后，</w:t>
      </w:r>
      <w:r w:rsidR="0024739A" w:rsidRPr="00721853">
        <w:rPr>
          <w:rFonts w:ascii="仿宋_GB2312" w:eastAsia="仿宋_GB2312" w:hAnsi="Calibri-Bold" w:cs="MicrosoftYaHei" w:hint="eastAsia"/>
          <w:kern w:val="0"/>
          <w:sz w:val="32"/>
          <w:szCs w:val="32"/>
        </w:rPr>
        <w:t>及</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确定</w:t>
      </w:r>
      <w:r w:rsidR="0024739A" w:rsidRPr="00721853">
        <w:rPr>
          <w:rFonts w:ascii="仿宋_GB2312" w:eastAsia="仿宋_GB2312" w:hAnsi="宋体" w:cs="宋体" w:hint="eastAsia"/>
          <w:kern w:val="0"/>
          <w:sz w:val="32"/>
          <w:szCs w:val="32"/>
        </w:rPr>
        <w:t>应对</w:t>
      </w:r>
      <w:r w:rsidR="0024739A" w:rsidRPr="00721853">
        <w:rPr>
          <w:rFonts w:ascii="仿宋_GB2312" w:eastAsia="仿宋_GB2312" w:hAnsi="MS Mincho" w:cs="MS Mincho" w:hint="eastAsia"/>
          <w:kern w:val="0"/>
          <w:sz w:val="32"/>
          <w:szCs w:val="32"/>
        </w:rPr>
        <w:t>方案，通知有关部</w:t>
      </w:r>
      <w:r w:rsidR="0024739A" w:rsidRPr="00721853">
        <w:rPr>
          <w:rFonts w:ascii="仿宋_GB2312" w:eastAsia="仿宋_GB2312" w:hAnsi="宋体" w:cs="宋体" w:hint="eastAsia"/>
          <w:kern w:val="0"/>
          <w:sz w:val="32"/>
          <w:szCs w:val="32"/>
        </w:rPr>
        <w:t>门</w:t>
      </w:r>
      <w:r w:rsidR="0024739A" w:rsidRPr="00721853">
        <w:rPr>
          <w:rFonts w:ascii="仿宋_GB2312" w:eastAsia="仿宋_GB2312" w:hAnsi="MS Mincho" w:cs="MS Mincho" w:hint="eastAsia"/>
          <w:kern w:val="0"/>
          <w:sz w:val="32"/>
          <w:szCs w:val="32"/>
        </w:rPr>
        <w:t>、</w:t>
      </w:r>
      <w:r w:rsidR="0024739A" w:rsidRPr="00721853">
        <w:rPr>
          <w:rFonts w:ascii="仿宋_GB2312" w:eastAsia="仿宋_GB2312" w:hAnsi="宋体" w:cs="宋体" w:hint="eastAsia"/>
          <w:kern w:val="0"/>
          <w:sz w:val="32"/>
          <w:szCs w:val="32"/>
        </w:rPr>
        <w:t>单</w:t>
      </w:r>
      <w:r w:rsidR="0024739A" w:rsidRPr="00721853">
        <w:rPr>
          <w:rFonts w:ascii="仿宋_GB2312" w:eastAsia="仿宋_GB2312" w:hAnsi="MS Mincho" w:cs="MS Mincho" w:hint="eastAsia"/>
          <w:kern w:val="0"/>
          <w:sz w:val="32"/>
          <w:szCs w:val="32"/>
        </w:rPr>
        <w:t>位采取相</w:t>
      </w:r>
      <w:r w:rsidR="0024739A" w:rsidRPr="00721853">
        <w:rPr>
          <w:rFonts w:ascii="仿宋_GB2312" w:eastAsia="仿宋_GB2312" w:hAnsi="宋体" w:cs="宋体" w:hint="eastAsia"/>
          <w:kern w:val="0"/>
          <w:sz w:val="32"/>
          <w:szCs w:val="32"/>
        </w:rPr>
        <w:t>应</w:t>
      </w:r>
      <w:r w:rsidR="0024739A" w:rsidRPr="00721853">
        <w:rPr>
          <w:rFonts w:ascii="仿宋_GB2312" w:eastAsia="仿宋_GB2312" w:hAnsi="MS Mincho" w:cs="MS Mincho" w:hint="eastAsia"/>
          <w:kern w:val="0"/>
          <w:sz w:val="32"/>
          <w:szCs w:val="32"/>
        </w:rPr>
        <w:t>行</w:t>
      </w:r>
      <w:r w:rsidR="0024739A" w:rsidRPr="00721853">
        <w:rPr>
          <w:rFonts w:ascii="仿宋_GB2312" w:eastAsia="仿宋_GB2312" w:hAnsi="宋体" w:cs="宋体" w:hint="eastAsia"/>
          <w:kern w:val="0"/>
          <w:sz w:val="32"/>
          <w:szCs w:val="32"/>
        </w:rPr>
        <w:t>动预</w:t>
      </w:r>
      <w:r w:rsidR="0024739A" w:rsidRPr="00721853">
        <w:rPr>
          <w:rFonts w:ascii="仿宋_GB2312" w:eastAsia="仿宋_GB2312" w:hAnsi="MS Mincho" w:cs="MS Mincho" w:hint="eastAsia"/>
          <w:kern w:val="0"/>
          <w:sz w:val="32"/>
          <w:szCs w:val="32"/>
        </w:rPr>
        <w:t>防事故</w:t>
      </w:r>
      <w:r w:rsidR="0024739A" w:rsidRPr="00721853">
        <w:rPr>
          <w:rFonts w:ascii="仿宋_GB2312" w:eastAsia="仿宋_GB2312" w:hAnsi="宋体" w:cs="宋体" w:hint="eastAsia"/>
          <w:kern w:val="0"/>
          <w:sz w:val="32"/>
          <w:szCs w:val="32"/>
        </w:rPr>
        <w:t>发</w:t>
      </w:r>
      <w:r w:rsidR="0024739A" w:rsidRPr="00721853">
        <w:rPr>
          <w:rFonts w:ascii="仿宋_GB2312" w:eastAsia="仿宋_GB2312" w:hAnsi="MS Mincho" w:cs="MS Mincho" w:hint="eastAsia"/>
          <w:kern w:val="0"/>
          <w:sz w:val="32"/>
          <w:szCs w:val="32"/>
        </w:rPr>
        <w:t>生，</w:t>
      </w:r>
      <w:r w:rsidR="0024739A" w:rsidRPr="00721853">
        <w:rPr>
          <w:rFonts w:ascii="仿宋_GB2312" w:eastAsia="仿宋_GB2312" w:hAnsi="Calibri-Bold" w:cs="MicrosoftYaHei" w:hint="eastAsia"/>
          <w:kern w:val="0"/>
          <w:sz w:val="32"/>
          <w:szCs w:val="32"/>
        </w:rPr>
        <w:t>并按照</w:t>
      </w:r>
      <w:r w:rsidR="0024739A" w:rsidRPr="00721853">
        <w:rPr>
          <w:rFonts w:ascii="仿宋_GB2312" w:eastAsia="仿宋_GB2312" w:hAnsi="宋体" w:cs="宋体" w:hint="eastAsia"/>
          <w:kern w:val="0"/>
          <w:sz w:val="32"/>
          <w:szCs w:val="32"/>
        </w:rPr>
        <w:t>预</w:t>
      </w:r>
      <w:r w:rsidR="0024739A" w:rsidRPr="00721853">
        <w:rPr>
          <w:rFonts w:ascii="仿宋_GB2312" w:eastAsia="仿宋_GB2312" w:hAnsi="MS Mincho" w:cs="MS Mincho" w:hint="eastAsia"/>
          <w:kern w:val="0"/>
          <w:sz w:val="32"/>
          <w:szCs w:val="32"/>
        </w:rPr>
        <w:t>案做好</w:t>
      </w:r>
      <w:r w:rsidR="0024739A" w:rsidRPr="00721853">
        <w:rPr>
          <w:rFonts w:ascii="仿宋_GB2312" w:eastAsia="仿宋_GB2312" w:hAnsi="宋体" w:cs="宋体" w:hint="eastAsia"/>
          <w:kern w:val="0"/>
          <w:sz w:val="32"/>
          <w:szCs w:val="32"/>
        </w:rPr>
        <w:t>应</w:t>
      </w:r>
      <w:r w:rsidR="0024739A" w:rsidRPr="00721853">
        <w:rPr>
          <w:rFonts w:ascii="仿宋_GB2312" w:eastAsia="仿宋_GB2312" w:hAnsi="MS Mincho" w:cs="MS Mincho" w:hint="eastAsia"/>
          <w:kern w:val="0"/>
          <w:sz w:val="32"/>
          <w:szCs w:val="32"/>
        </w:rPr>
        <w:t>急准</w:t>
      </w:r>
      <w:r w:rsidR="0024739A" w:rsidRPr="00721853">
        <w:rPr>
          <w:rFonts w:ascii="仿宋_GB2312" w:eastAsia="仿宋_GB2312" w:hAnsi="宋体" w:cs="宋体" w:hint="eastAsia"/>
          <w:kern w:val="0"/>
          <w:sz w:val="32"/>
          <w:szCs w:val="32"/>
        </w:rPr>
        <w:t>备</w:t>
      </w:r>
      <w:r w:rsidR="0024739A" w:rsidRPr="00721853">
        <w:rPr>
          <w:rFonts w:ascii="仿宋_GB2312" w:eastAsia="仿宋_GB2312" w:hAnsi="MS Mincho" w:cs="MS Mincho" w:hint="eastAsia"/>
          <w:kern w:val="0"/>
          <w:sz w:val="32"/>
          <w:szCs w:val="32"/>
        </w:rPr>
        <w:t>；必要</w:t>
      </w:r>
      <w:r w:rsidR="0024739A" w:rsidRPr="00721853">
        <w:rPr>
          <w:rFonts w:ascii="仿宋_GB2312" w:eastAsia="仿宋_GB2312" w:hAnsi="宋体" w:cs="宋体" w:hint="eastAsia"/>
          <w:kern w:val="0"/>
          <w:sz w:val="32"/>
          <w:szCs w:val="32"/>
        </w:rPr>
        <w:t>时</w:t>
      </w:r>
      <w:r w:rsidR="0024739A" w:rsidRPr="00721853">
        <w:rPr>
          <w:rFonts w:ascii="仿宋_GB2312" w:eastAsia="仿宋_GB2312" w:hAnsi="MS Mincho" w:cs="MS Mincho" w:hint="eastAsia"/>
          <w:kern w:val="0"/>
          <w:sz w:val="32"/>
          <w:szCs w:val="32"/>
        </w:rPr>
        <w:t>，及</w:t>
      </w:r>
      <w:r w:rsidR="0024739A" w:rsidRPr="00721853">
        <w:rPr>
          <w:rFonts w:ascii="仿宋_GB2312" w:eastAsia="仿宋_GB2312" w:hAnsi="宋体" w:cs="宋体" w:hint="eastAsia"/>
          <w:kern w:val="0"/>
          <w:sz w:val="32"/>
          <w:szCs w:val="32"/>
        </w:rPr>
        <w:t>时报</w:t>
      </w:r>
      <w:r w:rsidR="0024739A" w:rsidRPr="00721853">
        <w:rPr>
          <w:rFonts w:ascii="仿宋_GB2312" w:eastAsia="仿宋_GB2312" w:hAnsi="MS Mincho" w:cs="MS Mincho" w:hint="eastAsia"/>
          <w:kern w:val="0"/>
          <w:sz w:val="32"/>
          <w:szCs w:val="32"/>
        </w:rPr>
        <w:t>告区人民政府。</w:t>
      </w:r>
    </w:p>
    <w:p w:rsidR="0049595A" w:rsidRPr="0049595A" w:rsidRDefault="0049595A" w:rsidP="0049595A">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Pr>
          <w:rFonts w:ascii="楷体_GB2312" w:eastAsia="楷体_GB2312" w:hAnsi="楷体_GB2312" w:cs="楷体_GB2312" w:hint="eastAsia"/>
          <w:bCs/>
          <w:sz w:val="32"/>
          <w:szCs w:val="32"/>
        </w:rPr>
        <w:t xml:space="preserve">3.2.3 </w:t>
      </w:r>
      <w:r>
        <w:rPr>
          <w:rFonts w:ascii="仿宋_GB2312" w:eastAsia="仿宋_GB2312" w:hAnsi="Calibri-Bold" w:cs="MicrosoftYaHei" w:hint="eastAsia"/>
          <w:kern w:val="0"/>
          <w:sz w:val="32"/>
          <w:szCs w:val="32"/>
        </w:rPr>
        <w:t>住房城乡建设部门应当按照法律法规，做好房屋建筑工地和市政工程用地起重机械、场（厂）内专用机动车辆预警工作。</w:t>
      </w:r>
    </w:p>
    <w:p w:rsidR="0024739A" w:rsidRPr="003C7DD9" w:rsidRDefault="003C7DD9" w:rsidP="003C7DD9">
      <w:pPr>
        <w:pStyle w:val="1"/>
        <w:keepNext w:val="0"/>
        <w:keepLines w:val="0"/>
        <w:adjustRightInd w:val="0"/>
        <w:snapToGrid w:val="0"/>
        <w:spacing w:before="0" w:after="0" w:line="620" w:lineRule="exact"/>
        <w:ind w:firstLineChars="200" w:firstLine="643"/>
        <w:rPr>
          <w:rFonts w:ascii="黑体" w:eastAsia="黑体" w:hAnsi="黑体" w:cs="MicrosoftYaHei"/>
          <w:kern w:val="0"/>
          <w:sz w:val="32"/>
          <w:szCs w:val="32"/>
        </w:rPr>
      </w:pPr>
      <w:bookmarkStart w:id="19" w:name="_Toc100152453"/>
      <w:r w:rsidRPr="003C7DD9">
        <w:rPr>
          <w:rFonts w:ascii="黑体" w:eastAsia="黑体" w:hAnsi="黑体" w:cs="MicrosoftYaHei" w:hint="eastAsia"/>
          <w:kern w:val="0"/>
          <w:sz w:val="32"/>
          <w:szCs w:val="32"/>
        </w:rPr>
        <w:t xml:space="preserve">4 </w:t>
      </w:r>
      <w:r w:rsidR="0049595A">
        <w:rPr>
          <w:rFonts w:ascii="黑体" w:eastAsia="黑体" w:hAnsi="黑体" w:cs="宋体" w:hint="eastAsia"/>
          <w:kern w:val="0"/>
          <w:sz w:val="32"/>
          <w:szCs w:val="32"/>
        </w:rPr>
        <w:t>应急处置</w:t>
      </w:r>
      <w:bookmarkEnd w:id="19"/>
    </w:p>
    <w:p w:rsidR="0024739A" w:rsidRPr="00DE5B85" w:rsidRDefault="00542759"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0" w:name="_Toc100152454"/>
      <w:r w:rsidRPr="00C20C8C">
        <w:rPr>
          <w:rFonts w:ascii="楷体_GB2312" w:eastAsia="楷体_GB2312" w:hAnsi="楷体_GB2312" w:cs="楷体_GB2312" w:hint="eastAsia"/>
        </w:rPr>
        <w:t xml:space="preserve">4.1 </w:t>
      </w:r>
      <w:r w:rsidR="0024739A" w:rsidRPr="00C20C8C">
        <w:rPr>
          <w:rFonts w:ascii="楷体_GB2312" w:eastAsia="楷体_GB2312" w:hAnsi="楷体_GB2312" w:cs="楷体_GB2312" w:hint="eastAsia"/>
        </w:rPr>
        <w:t>信息报告</w:t>
      </w:r>
      <w:bookmarkEnd w:id="20"/>
    </w:p>
    <w:p w:rsidR="007F08ED" w:rsidRDefault="0024739A" w:rsidP="00C24B2D">
      <w:pPr>
        <w:autoSpaceDE w:val="0"/>
        <w:autoSpaceDN w:val="0"/>
        <w:adjustRightInd w:val="0"/>
        <w:snapToGrid w:val="0"/>
        <w:spacing w:line="620" w:lineRule="exact"/>
        <w:ind w:firstLineChars="200" w:firstLine="640"/>
        <w:rPr>
          <w:rFonts w:ascii="仿宋_GB2312" w:eastAsia="仿宋_GB2312" w:hAnsi="MS Mincho" w:cs="MS Mincho" w:hint="eastAsia"/>
          <w:kern w:val="0"/>
          <w:sz w:val="32"/>
          <w:szCs w:val="32"/>
        </w:rPr>
      </w:pPr>
      <w:r w:rsidRPr="00721335">
        <w:rPr>
          <w:rFonts w:ascii="仿宋_GB2312" w:eastAsia="仿宋_GB2312" w:hAnsi="宋体" w:cs="宋体" w:hint="eastAsia"/>
          <w:kern w:val="0"/>
          <w:sz w:val="32"/>
          <w:szCs w:val="32"/>
        </w:rPr>
        <w:t>发</w:t>
      </w:r>
      <w:r w:rsidRPr="00721335">
        <w:rPr>
          <w:rFonts w:ascii="仿宋_GB2312" w:eastAsia="仿宋_GB2312" w:hAnsi="MS Mincho" w:cs="MS Mincho" w:hint="eastAsia"/>
          <w:kern w:val="0"/>
          <w:sz w:val="32"/>
          <w:szCs w:val="32"/>
        </w:rPr>
        <w:t>生特种</w:t>
      </w:r>
      <w:r w:rsidRPr="00721335">
        <w:rPr>
          <w:rFonts w:ascii="仿宋_GB2312" w:eastAsia="仿宋_GB2312" w:hAnsi="宋体" w:cs="宋体" w:hint="eastAsia"/>
          <w:kern w:val="0"/>
          <w:sz w:val="32"/>
          <w:szCs w:val="32"/>
        </w:rPr>
        <w:t>设备</w:t>
      </w:r>
      <w:r w:rsidRPr="00721335">
        <w:rPr>
          <w:rFonts w:ascii="仿宋_GB2312" w:eastAsia="仿宋_GB2312" w:hAnsi="MS Mincho" w:cs="MS Mincho" w:hint="eastAsia"/>
          <w:kern w:val="0"/>
          <w:sz w:val="32"/>
          <w:szCs w:val="32"/>
        </w:rPr>
        <w:t>事故的</w:t>
      </w:r>
      <w:r w:rsidRPr="00721335">
        <w:rPr>
          <w:rFonts w:ascii="仿宋_GB2312" w:eastAsia="仿宋_GB2312" w:hAnsi="宋体" w:cs="宋体" w:hint="eastAsia"/>
          <w:kern w:val="0"/>
          <w:sz w:val="32"/>
          <w:szCs w:val="32"/>
        </w:rPr>
        <w:t>单</w:t>
      </w:r>
      <w:r w:rsidRPr="00721335">
        <w:rPr>
          <w:rFonts w:ascii="仿宋_GB2312" w:eastAsia="仿宋_GB2312" w:hAnsi="MS Mincho" w:cs="MS Mincho" w:hint="eastAsia"/>
          <w:kern w:val="0"/>
          <w:sz w:val="32"/>
          <w:szCs w:val="32"/>
        </w:rPr>
        <w:t>位</w:t>
      </w:r>
      <w:r w:rsidRPr="00721335">
        <w:rPr>
          <w:rFonts w:ascii="仿宋_GB2312" w:eastAsia="仿宋_GB2312" w:hAnsi="Calibri-Bold" w:cs="MicrosoftYaHei" w:hint="eastAsia"/>
          <w:kern w:val="0"/>
          <w:sz w:val="32"/>
          <w:szCs w:val="32"/>
        </w:rPr>
        <w:t>,</w:t>
      </w:r>
      <w:r w:rsidR="00C20C8C" w:rsidRPr="00C20C8C">
        <w:rPr>
          <w:rFonts w:hint="eastAsia"/>
        </w:rPr>
        <w:t xml:space="preserve"> </w:t>
      </w:r>
      <w:r w:rsidR="00C20C8C" w:rsidRPr="00C20C8C">
        <w:rPr>
          <w:rFonts w:ascii="仿宋_GB2312" w:eastAsia="仿宋_GB2312" w:hAnsi="Calibri-Bold" w:cs="MicrosoftYaHei" w:hint="eastAsia"/>
          <w:kern w:val="0"/>
          <w:sz w:val="32"/>
          <w:szCs w:val="32"/>
        </w:rPr>
        <w:t>应立即报告主管部门、当地市场监管部门，也可直接报告上级市场监管部门。主管部门、市场监管部门接到报告后，</w:t>
      </w:r>
      <w:r w:rsidR="00394222" w:rsidRPr="00721335">
        <w:rPr>
          <w:rFonts w:ascii="仿宋_GB2312" w:eastAsia="仿宋_GB2312" w:hAnsi="MS Mincho" w:cs="MS Mincho" w:hint="eastAsia"/>
          <w:kern w:val="0"/>
          <w:sz w:val="32"/>
          <w:szCs w:val="32"/>
        </w:rPr>
        <w:t>应当核实情况</w:t>
      </w:r>
      <w:r w:rsidR="00101E5A" w:rsidRPr="00721335">
        <w:rPr>
          <w:rFonts w:ascii="仿宋_GB2312" w:eastAsia="仿宋_GB2312" w:hAnsi="MS Mincho" w:cs="MS Mincho" w:hint="eastAsia"/>
          <w:kern w:val="0"/>
          <w:sz w:val="32"/>
          <w:szCs w:val="32"/>
        </w:rPr>
        <w:t>尽快</w:t>
      </w:r>
      <w:r w:rsidR="00101E5A">
        <w:rPr>
          <w:rFonts w:ascii="仿宋_GB2312" w:eastAsia="仿宋_GB2312" w:hAnsi="MS Mincho" w:cs="MS Mincho" w:hint="eastAsia"/>
          <w:kern w:val="0"/>
          <w:sz w:val="32"/>
          <w:szCs w:val="32"/>
        </w:rPr>
        <w:t>报区</w:t>
      </w:r>
      <w:r w:rsidR="00546733">
        <w:rPr>
          <w:rFonts w:ascii="仿宋_GB2312" w:eastAsia="仿宋_GB2312" w:hAnsi="MS Mincho" w:cs="MS Mincho" w:hint="eastAsia"/>
          <w:kern w:val="0"/>
          <w:sz w:val="32"/>
          <w:szCs w:val="32"/>
        </w:rPr>
        <w:t>市场监管局</w:t>
      </w:r>
      <w:r w:rsidR="00394222" w:rsidRPr="00721335">
        <w:rPr>
          <w:rFonts w:ascii="仿宋_GB2312" w:eastAsia="仿宋_GB2312" w:hAnsi="MS Mincho" w:cs="MS Mincho" w:hint="eastAsia"/>
          <w:kern w:val="0"/>
          <w:sz w:val="32"/>
          <w:szCs w:val="32"/>
        </w:rPr>
        <w:t>，</w:t>
      </w:r>
      <w:r w:rsidR="00101E5A" w:rsidRPr="00721335">
        <w:rPr>
          <w:rFonts w:ascii="仿宋_GB2312" w:eastAsia="仿宋_GB2312" w:hAnsi="MS Mincho" w:cs="MS Mincho" w:hint="eastAsia"/>
          <w:kern w:val="0"/>
          <w:sz w:val="32"/>
          <w:szCs w:val="32"/>
        </w:rPr>
        <w:t>区</w:t>
      </w:r>
      <w:r w:rsidR="00546733" w:rsidRPr="00546733">
        <w:rPr>
          <w:rFonts w:ascii="仿宋_GB2312" w:eastAsia="仿宋_GB2312" w:hAnsi="MS Mincho" w:cs="MS Mincho" w:hint="eastAsia"/>
          <w:kern w:val="0"/>
          <w:sz w:val="32"/>
          <w:szCs w:val="32"/>
        </w:rPr>
        <w:t>市场监管局</w:t>
      </w:r>
      <w:r w:rsidR="00C24B2D" w:rsidRPr="00C24B2D">
        <w:rPr>
          <w:rFonts w:ascii="仿宋_GB2312" w:eastAsia="仿宋_GB2312" w:hAnsi="MS Mincho" w:cs="MS Mincho" w:hint="eastAsia"/>
          <w:kern w:val="0"/>
          <w:sz w:val="32"/>
          <w:szCs w:val="32"/>
        </w:rPr>
        <w:t>要第一时间向区应急管理局首报信息</w:t>
      </w:r>
      <w:r w:rsidR="00C24B2D">
        <w:rPr>
          <w:rFonts w:ascii="仿宋_GB2312" w:eastAsia="仿宋_GB2312" w:hAnsi="MS Mincho" w:cs="MS Mincho" w:hint="eastAsia"/>
          <w:kern w:val="0"/>
          <w:sz w:val="32"/>
          <w:szCs w:val="32"/>
        </w:rPr>
        <w:t>（电话报送不超过20分钟，书面报送不超过40分钟）</w:t>
      </w:r>
      <w:r w:rsidR="00C24B2D" w:rsidRPr="00C24B2D">
        <w:rPr>
          <w:rFonts w:ascii="仿宋_GB2312" w:eastAsia="仿宋_GB2312" w:hAnsi="MS Mincho" w:cs="MS Mincho" w:hint="eastAsia"/>
          <w:kern w:val="0"/>
          <w:sz w:val="32"/>
          <w:szCs w:val="32"/>
        </w:rPr>
        <w:t>，由区应急管理局核实情况后，报区委办公室、区政府办公室。</w:t>
      </w:r>
      <w:r w:rsidR="00C24B2D" w:rsidRPr="00C24B2D">
        <w:rPr>
          <w:rFonts w:ascii="仿宋_GB2312" w:eastAsia="仿宋_GB2312" w:hAnsi="MS Mincho" w:cs="MS Mincho" w:hint="eastAsia"/>
          <w:kern w:val="0"/>
          <w:sz w:val="32"/>
          <w:szCs w:val="32"/>
        </w:rPr>
        <w:t>特种设备突发事件24小时应急值守接报电话：022-65305100（夜晚及非工作日），022-6530XXXX（工作日白天）。</w:t>
      </w:r>
    </w:p>
    <w:p w:rsidR="001C114E" w:rsidRPr="00721335" w:rsidRDefault="001C114E" w:rsidP="001C114E">
      <w:pPr>
        <w:autoSpaceDE w:val="0"/>
        <w:autoSpaceDN w:val="0"/>
        <w:adjustRightInd w:val="0"/>
        <w:snapToGrid w:val="0"/>
        <w:spacing w:line="620" w:lineRule="exact"/>
        <w:ind w:firstLineChars="200" w:firstLine="640"/>
        <w:rPr>
          <w:rFonts w:ascii="仿宋_GB2312" w:eastAsia="仿宋_GB2312" w:hAnsi="MS Mincho" w:cs="MS Mincho"/>
          <w:kern w:val="0"/>
          <w:sz w:val="32"/>
          <w:szCs w:val="32"/>
        </w:rPr>
      </w:pPr>
      <w:r w:rsidRPr="001C114E">
        <w:rPr>
          <w:rFonts w:ascii="仿宋_GB2312" w:eastAsia="仿宋_GB2312" w:hAnsi="MS Mincho" w:cs="MS Mincho" w:hint="eastAsia"/>
          <w:kern w:val="0"/>
          <w:sz w:val="32"/>
          <w:szCs w:val="32"/>
        </w:rPr>
        <w:lastRenderedPageBreak/>
        <w:t>对于死亡人数接近或者可能超过10人的特种设备事故，已经或者有可能引发舆情炒作、造成负面影响的特种设备事故，</w:t>
      </w:r>
      <w:r w:rsidR="00C24B2D">
        <w:rPr>
          <w:rFonts w:ascii="仿宋_GB2312" w:eastAsia="仿宋_GB2312" w:hAnsi="MS Mincho" w:cs="MS Mincho" w:hint="eastAsia"/>
          <w:kern w:val="0"/>
          <w:sz w:val="32"/>
          <w:szCs w:val="32"/>
        </w:rPr>
        <w:t>由</w:t>
      </w:r>
      <w:r w:rsidR="00C24B2D" w:rsidRPr="00C24B2D">
        <w:rPr>
          <w:rFonts w:ascii="仿宋_GB2312" w:eastAsia="仿宋_GB2312" w:hAnsi="MS Mincho" w:cs="MS Mincho" w:hint="eastAsia"/>
          <w:kern w:val="0"/>
          <w:sz w:val="32"/>
          <w:szCs w:val="32"/>
        </w:rPr>
        <w:t>区委、区政府</w:t>
      </w:r>
      <w:r w:rsidRPr="001C114E">
        <w:rPr>
          <w:rFonts w:ascii="仿宋_GB2312" w:eastAsia="仿宋_GB2312" w:hAnsi="MS Mincho" w:cs="MS Mincho" w:hint="eastAsia"/>
          <w:kern w:val="0"/>
          <w:sz w:val="32"/>
          <w:szCs w:val="32"/>
        </w:rPr>
        <w:t>第一时间向</w:t>
      </w:r>
      <w:r w:rsidR="00C24B2D">
        <w:rPr>
          <w:rFonts w:ascii="仿宋_GB2312" w:eastAsia="仿宋_GB2312" w:hAnsi="MS Mincho" w:cs="MS Mincho" w:hint="eastAsia"/>
          <w:kern w:val="0"/>
          <w:sz w:val="32"/>
          <w:szCs w:val="32"/>
        </w:rPr>
        <w:t>市</w:t>
      </w:r>
      <w:r w:rsidRPr="001C114E">
        <w:rPr>
          <w:rFonts w:ascii="仿宋_GB2312" w:eastAsia="仿宋_GB2312" w:hAnsi="MS Mincho" w:cs="MS Mincho" w:hint="eastAsia"/>
          <w:kern w:val="0"/>
          <w:sz w:val="32"/>
          <w:szCs w:val="32"/>
        </w:rPr>
        <w:t>委、</w:t>
      </w:r>
      <w:r w:rsidR="00C24B2D">
        <w:rPr>
          <w:rFonts w:ascii="仿宋_GB2312" w:eastAsia="仿宋_GB2312" w:hAnsi="MS Mincho" w:cs="MS Mincho" w:hint="eastAsia"/>
          <w:kern w:val="0"/>
          <w:sz w:val="32"/>
          <w:szCs w:val="32"/>
        </w:rPr>
        <w:t>市</w:t>
      </w:r>
      <w:r w:rsidRPr="001C114E">
        <w:rPr>
          <w:rFonts w:ascii="仿宋_GB2312" w:eastAsia="仿宋_GB2312" w:hAnsi="MS Mincho" w:cs="MS Mincho" w:hint="eastAsia"/>
          <w:kern w:val="0"/>
          <w:sz w:val="32"/>
          <w:szCs w:val="32"/>
        </w:rPr>
        <w:t>政府报告。</w:t>
      </w:r>
    </w:p>
    <w:p w:rsidR="001C114E" w:rsidRPr="000C0FB0" w:rsidRDefault="001C114E" w:rsidP="000C0FB0">
      <w:pPr>
        <w:adjustRightInd w:val="0"/>
        <w:snapToGrid w:val="0"/>
        <w:spacing w:line="620" w:lineRule="exact"/>
        <w:ind w:firstLineChars="200" w:firstLine="640"/>
        <w:rPr>
          <w:rFonts w:ascii="仿宋_GB2312" w:eastAsia="仿宋_GB2312" w:hAnsi="楷体_GB2312" w:cs="楷体_GB2312"/>
          <w:bCs/>
          <w:sz w:val="32"/>
          <w:szCs w:val="32"/>
        </w:rPr>
      </w:pPr>
      <w:r w:rsidRPr="000C0FB0">
        <w:rPr>
          <w:rFonts w:ascii="仿宋_GB2312" w:eastAsia="仿宋_GB2312" w:hAnsi="楷体_GB2312" w:cs="楷体_GB2312" w:hint="eastAsia"/>
          <w:bCs/>
          <w:sz w:val="32"/>
          <w:szCs w:val="32"/>
        </w:rPr>
        <w:t>报告的内容包括：事故发生的时间、地点、单位概况以及特种设备种类；事故发生初步情况，包括事故简要经过、现场破坏情况、已经造成或者可能造成的伤亡和涉险人数、初步估计的直接经济损失、初步确定的事故等级、初步判断的事故原因；应急救援情况和已采取的措施；报告人的姓名、联系电话。</w:t>
      </w:r>
    </w:p>
    <w:p w:rsidR="001C114E" w:rsidRPr="000C0FB0" w:rsidRDefault="001C114E" w:rsidP="000C0FB0">
      <w:pPr>
        <w:adjustRightInd w:val="0"/>
        <w:snapToGrid w:val="0"/>
        <w:spacing w:line="620" w:lineRule="exact"/>
        <w:ind w:firstLineChars="200" w:firstLine="640"/>
        <w:rPr>
          <w:rFonts w:ascii="仿宋_GB2312" w:eastAsia="仿宋_GB2312" w:hAnsi="楷体_GB2312" w:cs="楷体_GB2312"/>
          <w:bCs/>
          <w:sz w:val="32"/>
          <w:szCs w:val="32"/>
        </w:rPr>
      </w:pPr>
      <w:r w:rsidRPr="000C0FB0">
        <w:rPr>
          <w:rFonts w:ascii="仿宋_GB2312" w:eastAsia="仿宋_GB2312" w:hAnsi="楷体_GB2312" w:cs="楷体_GB2312" w:hint="eastAsia"/>
          <w:bCs/>
          <w:sz w:val="32"/>
          <w:szCs w:val="32"/>
        </w:rPr>
        <w:t>报告事故后出现新情况的，以及对事故情况尚未报告清楚的，应当及时逐级续报。对于区委、区政府要求核实的情况，电话反馈时间不得超过20分钟。区领导同志</w:t>
      </w:r>
      <w:proofErr w:type="gramStart"/>
      <w:r w:rsidRPr="000C0FB0">
        <w:rPr>
          <w:rFonts w:ascii="仿宋_GB2312" w:eastAsia="仿宋_GB2312" w:hAnsi="楷体_GB2312" w:cs="楷体_GB2312" w:hint="eastAsia"/>
          <w:bCs/>
          <w:sz w:val="32"/>
          <w:szCs w:val="32"/>
        </w:rPr>
        <w:t>作出</w:t>
      </w:r>
      <w:proofErr w:type="gramEnd"/>
      <w:r w:rsidRPr="000C0FB0">
        <w:rPr>
          <w:rFonts w:ascii="仿宋_GB2312" w:eastAsia="仿宋_GB2312" w:hAnsi="楷体_GB2312" w:cs="楷体_GB2312" w:hint="eastAsia"/>
          <w:bCs/>
          <w:sz w:val="32"/>
          <w:szCs w:val="32"/>
        </w:rPr>
        <w:t>批示、提出要求后，相关区域或部门（单位）要及时报告落实情况。</w:t>
      </w:r>
    </w:p>
    <w:p w:rsidR="00390E6F" w:rsidRPr="00DE5B85" w:rsidRDefault="00542759" w:rsidP="001C114E">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1" w:name="_Toc100152455"/>
      <w:r>
        <w:rPr>
          <w:rFonts w:ascii="楷体_GB2312" w:eastAsia="楷体_GB2312" w:hAnsi="楷体_GB2312" w:cs="楷体_GB2312" w:hint="eastAsia"/>
        </w:rPr>
        <w:t xml:space="preserve">4.2 </w:t>
      </w:r>
      <w:r w:rsidR="00390E6F" w:rsidRPr="00390E6F">
        <w:rPr>
          <w:rFonts w:ascii="楷体_GB2312" w:eastAsia="楷体_GB2312" w:hAnsi="楷体_GB2312" w:cs="楷体_GB2312" w:hint="eastAsia"/>
        </w:rPr>
        <w:t>先期处置</w:t>
      </w:r>
      <w:bookmarkEnd w:id="21"/>
    </w:p>
    <w:p w:rsidR="00390E6F" w:rsidRPr="00390E6F" w:rsidRDefault="00542759" w:rsidP="001B0093">
      <w:pPr>
        <w:adjustRightInd w:val="0"/>
        <w:snapToGrid w:val="0"/>
        <w:spacing w:line="620" w:lineRule="exact"/>
        <w:ind w:firstLineChars="200" w:firstLine="640"/>
        <w:rPr>
          <w:rFonts w:ascii="仿宋_GB2312" w:eastAsia="仿宋_GB2312" w:hAnsi="楷体"/>
          <w:sz w:val="32"/>
          <w:szCs w:val="32"/>
        </w:rPr>
      </w:pPr>
      <w:r w:rsidRPr="00542759">
        <w:rPr>
          <w:rFonts w:ascii="楷体_GB2312" w:eastAsia="楷体_GB2312" w:hAnsi="楷体_GB2312" w:cs="楷体_GB2312" w:hint="eastAsia"/>
          <w:bCs/>
          <w:sz w:val="32"/>
          <w:szCs w:val="32"/>
        </w:rPr>
        <w:t xml:space="preserve">4.2.1 </w:t>
      </w:r>
      <w:r w:rsidR="00390E6F" w:rsidRPr="00390E6F">
        <w:rPr>
          <w:rFonts w:ascii="仿宋_GB2312" w:eastAsia="仿宋_GB2312" w:hAnsi="楷体" w:hint="eastAsia"/>
          <w:sz w:val="32"/>
          <w:szCs w:val="32"/>
        </w:rPr>
        <w:t>事故发生后,事故单位在报告事故的同时,首先按照本单位制定的应急预案开展自救</w:t>
      </w:r>
      <w:r w:rsidR="00AF5066">
        <w:rPr>
          <w:rFonts w:ascii="仿宋_GB2312" w:eastAsia="仿宋_GB2312" w:hAnsi="楷体" w:hint="eastAsia"/>
          <w:sz w:val="32"/>
          <w:szCs w:val="32"/>
        </w:rPr>
        <w:t>，</w:t>
      </w:r>
      <w:r w:rsidR="00390E6F" w:rsidRPr="00390E6F">
        <w:rPr>
          <w:rFonts w:ascii="仿宋_GB2312" w:eastAsia="仿宋_GB2312" w:hAnsi="楷体" w:hint="eastAsia"/>
          <w:sz w:val="32"/>
          <w:szCs w:val="32"/>
        </w:rPr>
        <w:t>尽快组织抢救伤员，判定事故原因和可能造成的危害，采取措施防止事故扩大</w:t>
      </w:r>
      <w:r w:rsidR="00DB0BCE">
        <w:rPr>
          <w:rFonts w:ascii="仿宋_GB2312" w:eastAsia="仿宋_GB2312" w:hAnsi="楷体" w:hint="eastAsia"/>
          <w:sz w:val="32"/>
          <w:szCs w:val="32"/>
        </w:rPr>
        <w:t>；</w:t>
      </w:r>
      <w:r w:rsidR="00390E6F" w:rsidRPr="00390E6F">
        <w:rPr>
          <w:rFonts w:ascii="仿宋_GB2312" w:eastAsia="仿宋_GB2312" w:hAnsi="楷体" w:hint="eastAsia"/>
          <w:sz w:val="32"/>
          <w:szCs w:val="32"/>
        </w:rPr>
        <w:t>严格保护事故现场,妥善保存现场相关物件及重要痕迹等各种物证。</w:t>
      </w:r>
    </w:p>
    <w:p w:rsidR="00390E6F" w:rsidRDefault="00542759" w:rsidP="001B0093">
      <w:pPr>
        <w:adjustRightInd w:val="0"/>
        <w:snapToGrid w:val="0"/>
        <w:spacing w:line="620" w:lineRule="exact"/>
        <w:ind w:firstLineChars="200" w:firstLine="640"/>
        <w:rPr>
          <w:rFonts w:ascii="仿宋_GB2312" w:eastAsia="仿宋_GB2312" w:hAnsi="楷体"/>
          <w:sz w:val="32"/>
          <w:szCs w:val="32"/>
        </w:rPr>
      </w:pPr>
      <w:r w:rsidRPr="00542759">
        <w:rPr>
          <w:rFonts w:ascii="楷体_GB2312" w:eastAsia="楷体_GB2312" w:hAnsi="楷体_GB2312" w:cs="楷体_GB2312" w:hint="eastAsia"/>
          <w:bCs/>
          <w:sz w:val="32"/>
          <w:szCs w:val="32"/>
        </w:rPr>
        <w:t xml:space="preserve">4.2.2 </w:t>
      </w:r>
      <w:r w:rsidR="00390E6F" w:rsidRPr="00390E6F">
        <w:rPr>
          <w:rFonts w:ascii="仿宋_GB2312" w:eastAsia="仿宋_GB2312" w:hAnsi="楷体" w:hint="eastAsia"/>
          <w:sz w:val="32"/>
          <w:szCs w:val="32"/>
        </w:rPr>
        <w:t>事发地</w:t>
      </w:r>
      <w:r w:rsidR="00C349C8">
        <w:rPr>
          <w:rFonts w:ascii="仿宋_GB2312" w:eastAsia="仿宋_GB2312" w:hAnsi="楷体" w:hint="eastAsia"/>
          <w:sz w:val="32"/>
          <w:szCs w:val="32"/>
        </w:rPr>
        <w:t>的</w:t>
      </w:r>
      <w:r w:rsidR="00390E6F">
        <w:rPr>
          <w:rFonts w:ascii="仿宋_GB2312" w:eastAsia="仿宋_GB2312" w:hAnsi="楷体" w:hint="eastAsia"/>
          <w:sz w:val="32"/>
          <w:szCs w:val="32"/>
        </w:rPr>
        <w:t>开发</w:t>
      </w:r>
      <w:r w:rsidR="00390E6F" w:rsidRPr="00390E6F">
        <w:rPr>
          <w:rFonts w:ascii="仿宋_GB2312" w:eastAsia="仿宋_GB2312" w:hAnsi="楷体" w:hint="eastAsia"/>
          <w:sz w:val="32"/>
          <w:szCs w:val="32"/>
        </w:rPr>
        <w:t>区管委会、街镇根据特种设备事故情况</w:t>
      </w:r>
      <w:r w:rsidR="00DB0BCE">
        <w:rPr>
          <w:rFonts w:ascii="仿宋_GB2312" w:eastAsia="仿宋_GB2312" w:hAnsi="楷体" w:hint="eastAsia"/>
          <w:sz w:val="32"/>
          <w:szCs w:val="32"/>
        </w:rPr>
        <w:t>，</w:t>
      </w:r>
      <w:r w:rsidR="00AF5066">
        <w:rPr>
          <w:rFonts w:ascii="仿宋_GB2312" w:eastAsia="仿宋_GB2312" w:hAnsi="楷体" w:hint="eastAsia"/>
          <w:sz w:val="32"/>
          <w:szCs w:val="32"/>
        </w:rPr>
        <w:t>组织相关部门</w:t>
      </w:r>
      <w:r w:rsidR="00AF5066" w:rsidRPr="00AF5066">
        <w:rPr>
          <w:rFonts w:ascii="仿宋_GB2312" w:eastAsia="仿宋_GB2312" w:hAnsi="楷体" w:hint="eastAsia"/>
          <w:sz w:val="32"/>
          <w:szCs w:val="32"/>
        </w:rPr>
        <w:t>立即赶赴现场，</w:t>
      </w:r>
      <w:r w:rsidR="00AF5066">
        <w:rPr>
          <w:rFonts w:ascii="仿宋_GB2312" w:eastAsia="仿宋_GB2312" w:hAnsi="楷体" w:hint="eastAsia"/>
          <w:sz w:val="32"/>
          <w:szCs w:val="32"/>
        </w:rPr>
        <w:t>开展</w:t>
      </w:r>
      <w:r w:rsidR="00390E6F" w:rsidRPr="00390E6F">
        <w:rPr>
          <w:rFonts w:ascii="仿宋_GB2312" w:eastAsia="仿宋_GB2312" w:hAnsi="楷体" w:hint="eastAsia"/>
          <w:sz w:val="32"/>
          <w:szCs w:val="32"/>
        </w:rPr>
        <w:t>伤员抢救、灭火消毒、人员疏散、隐患处置工作。</w:t>
      </w:r>
    </w:p>
    <w:p w:rsidR="00390E6F" w:rsidRPr="00DE5B85" w:rsidRDefault="00542759"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2" w:name="_Toc100152456"/>
      <w:r>
        <w:rPr>
          <w:rFonts w:ascii="楷体_GB2312" w:eastAsia="楷体_GB2312" w:hAnsi="楷体_GB2312" w:cs="楷体_GB2312" w:hint="eastAsia"/>
        </w:rPr>
        <w:lastRenderedPageBreak/>
        <w:t xml:space="preserve">4.3 </w:t>
      </w:r>
      <w:r w:rsidR="00390E6F" w:rsidRPr="00FB0814">
        <w:rPr>
          <w:rFonts w:ascii="楷体_GB2312" w:eastAsia="楷体_GB2312" w:hAnsi="楷体_GB2312" w:cs="楷体_GB2312" w:hint="eastAsia"/>
        </w:rPr>
        <w:t>分级响应</w:t>
      </w:r>
      <w:bookmarkEnd w:id="22"/>
    </w:p>
    <w:p w:rsidR="00390E6F" w:rsidRPr="00FB0814" w:rsidRDefault="00390E6F" w:rsidP="001B0093">
      <w:pPr>
        <w:adjustRightInd w:val="0"/>
        <w:snapToGrid w:val="0"/>
        <w:spacing w:line="620" w:lineRule="exact"/>
        <w:ind w:firstLineChars="200" w:firstLine="640"/>
        <w:rPr>
          <w:rFonts w:ascii="仿宋_GB2312" w:eastAsia="仿宋_GB2312" w:hAnsi="楷体"/>
          <w:sz w:val="32"/>
          <w:szCs w:val="32"/>
        </w:rPr>
      </w:pPr>
      <w:r w:rsidRPr="00FB0814">
        <w:rPr>
          <w:rFonts w:ascii="仿宋_GB2312" w:eastAsia="仿宋_GB2312" w:hAnsi="楷体" w:hint="eastAsia"/>
          <w:sz w:val="32"/>
          <w:szCs w:val="32"/>
        </w:rPr>
        <w:t>根据事故的可控性、严重程度和影响范围，本区特种设备事故应急处置工作实行</w:t>
      </w:r>
      <w:r w:rsidR="00AF5066">
        <w:rPr>
          <w:rFonts w:ascii="仿宋_GB2312" w:eastAsia="仿宋_GB2312" w:hAnsi="楷体" w:hint="eastAsia"/>
          <w:sz w:val="32"/>
          <w:szCs w:val="32"/>
        </w:rPr>
        <w:t>三</w:t>
      </w:r>
      <w:r w:rsidRPr="00FB0814">
        <w:rPr>
          <w:rFonts w:ascii="仿宋_GB2312" w:eastAsia="仿宋_GB2312" w:hAnsi="楷体" w:hint="eastAsia"/>
          <w:sz w:val="32"/>
          <w:szCs w:val="32"/>
        </w:rPr>
        <w:t>级响应：</w:t>
      </w:r>
    </w:p>
    <w:p w:rsidR="00390E6F" w:rsidRDefault="00AF5066"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一</w:t>
      </w:r>
      <w:r w:rsidR="00390E6F" w:rsidRPr="00FB0814">
        <w:rPr>
          <w:rFonts w:ascii="仿宋_GB2312" w:eastAsia="仿宋_GB2312" w:hAnsi="楷体" w:hint="eastAsia"/>
          <w:sz w:val="32"/>
          <w:szCs w:val="32"/>
        </w:rPr>
        <w:t>级响应：发生特别重大</w:t>
      </w:r>
      <w:r>
        <w:rPr>
          <w:rFonts w:ascii="仿宋_GB2312" w:eastAsia="仿宋_GB2312" w:hAnsi="楷体" w:hint="eastAsia"/>
          <w:sz w:val="32"/>
          <w:szCs w:val="32"/>
        </w:rPr>
        <w:t>、重大</w:t>
      </w:r>
      <w:r w:rsidR="00390E6F" w:rsidRPr="00FB0814">
        <w:rPr>
          <w:rFonts w:ascii="仿宋_GB2312" w:eastAsia="仿宋_GB2312" w:hAnsi="楷体" w:hint="eastAsia"/>
          <w:sz w:val="32"/>
          <w:szCs w:val="32"/>
        </w:rPr>
        <w:t>特种设备事故时，由</w:t>
      </w:r>
      <w:r w:rsidR="00A50AD9" w:rsidRPr="00FB0814">
        <w:rPr>
          <w:rFonts w:ascii="仿宋_GB2312" w:eastAsia="仿宋_GB2312" w:hAnsi="楷体" w:hint="eastAsia"/>
          <w:sz w:val="32"/>
          <w:szCs w:val="32"/>
        </w:rPr>
        <w:t>市指挥部</w:t>
      </w:r>
      <w:r w:rsidR="00390E6F" w:rsidRPr="00FB0814">
        <w:rPr>
          <w:rFonts w:ascii="仿宋_GB2312" w:eastAsia="仿宋_GB2312" w:hAnsi="楷体" w:hint="eastAsia"/>
          <w:sz w:val="32"/>
          <w:szCs w:val="32"/>
        </w:rPr>
        <w:t>实施应急处置工作，超出本市处置能力时及时报请国家市场监管总局派出指导协调组和事故调查组。</w:t>
      </w:r>
    </w:p>
    <w:p w:rsidR="00390E6F" w:rsidRPr="00FB0814" w:rsidRDefault="00AF5066"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二</w:t>
      </w:r>
      <w:r w:rsidR="00390E6F" w:rsidRPr="00FB0814">
        <w:rPr>
          <w:rFonts w:ascii="仿宋_GB2312" w:eastAsia="仿宋_GB2312" w:hAnsi="楷体" w:hint="eastAsia"/>
          <w:sz w:val="32"/>
          <w:szCs w:val="32"/>
        </w:rPr>
        <w:t>级响应：发生较大特种设备事故时，在市指挥部指导下，由</w:t>
      </w:r>
      <w:r w:rsidR="00A50AD9" w:rsidRPr="00FB0814">
        <w:rPr>
          <w:rFonts w:ascii="仿宋_GB2312" w:eastAsia="仿宋_GB2312" w:hAnsi="楷体" w:hint="eastAsia"/>
          <w:sz w:val="32"/>
          <w:szCs w:val="32"/>
        </w:rPr>
        <w:t>区指挥部</w:t>
      </w:r>
      <w:r w:rsidR="00390E6F" w:rsidRPr="00FB0814">
        <w:rPr>
          <w:rFonts w:ascii="仿宋_GB2312" w:eastAsia="仿宋_GB2312" w:hAnsi="楷体" w:hint="eastAsia"/>
          <w:sz w:val="32"/>
          <w:szCs w:val="32"/>
        </w:rPr>
        <w:t>组织实施应急处置工作。</w:t>
      </w:r>
    </w:p>
    <w:p w:rsidR="00390E6F" w:rsidRDefault="00AF5066" w:rsidP="00267B36">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三</w:t>
      </w:r>
      <w:r w:rsidR="00390E6F" w:rsidRPr="00FB0814">
        <w:rPr>
          <w:rFonts w:ascii="仿宋_GB2312" w:eastAsia="仿宋_GB2312" w:hAnsi="楷体" w:hint="eastAsia"/>
          <w:sz w:val="32"/>
          <w:szCs w:val="32"/>
        </w:rPr>
        <w:t>级响应：发生一般特种设备事故时，</w:t>
      </w:r>
      <w:r w:rsidR="007E0C4C">
        <w:rPr>
          <w:rFonts w:ascii="仿宋_GB2312" w:eastAsia="仿宋_GB2312" w:hAnsi="楷体" w:hint="eastAsia"/>
          <w:sz w:val="32"/>
          <w:szCs w:val="32"/>
        </w:rPr>
        <w:t>在区指挥部指导下，</w:t>
      </w:r>
      <w:r w:rsidR="00390E6F" w:rsidRPr="00FB0814">
        <w:rPr>
          <w:rFonts w:ascii="仿宋_GB2312" w:eastAsia="仿宋_GB2312" w:hAnsi="楷体" w:hint="eastAsia"/>
          <w:sz w:val="32"/>
          <w:szCs w:val="32"/>
        </w:rPr>
        <w:t>由</w:t>
      </w:r>
      <w:r w:rsidR="00885304" w:rsidRPr="00FB0814">
        <w:rPr>
          <w:rFonts w:ascii="仿宋_GB2312" w:eastAsia="仿宋_GB2312" w:hAnsi="楷体" w:hint="eastAsia"/>
          <w:sz w:val="32"/>
          <w:szCs w:val="32"/>
        </w:rPr>
        <w:t>事发地的开发区管委会</w:t>
      </w:r>
      <w:r w:rsidR="008B0F16" w:rsidRPr="00FB0814">
        <w:rPr>
          <w:rFonts w:ascii="仿宋_GB2312" w:eastAsia="仿宋_GB2312" w:hAnsi="楷体" w:hint="eastAsia"/>
          <w:sz w:val="32"/>
          <w:szCs w:val="32"/>
        </w:rPr>
        <w:t>、街镇</w:t>
      </w:r>
      <w:r w:rsidR="00390E6F" w:rsidRPr="00FB0814">
        <w:rPr>
          <w:rFonts w:ascii="仿宋_GB2312" w:eastAsia="仿宋_GB2312" w:hAnsi="楷体" w:hint="eastAsia"/>
          <w:sz w:val="32"/>
          <w:szCs w:val="32"/>
        </w:rPr>
        <w:t>组织实施应急处置工作，并及时</w:t>
      </w:r>
      <w:r w:rsidR="008B0F16" w:rsidRPr="00FB0814">
        <w:rPr>
          <w:rFonts w:ascii="仿宋_GB2312" w:eastAsia="仿宋_GB2312" w:hAnsi="楷体" w:hint="eastAsia"/>
          <w:sz w:val="32"/>
          <w:szCs w:val="32"/>
        </w:rPr>
        <w:t>逐级</w:t>
      </w:r>
      <w:r w:rsidR="00A50AD9" w:rsidRPr="00FB0814">
        <w:rPr>
          <w:rFonts w:ascii="仿宋_GB2312" w:eastAsia="仿宋_GB2312" w:hAnsi="楷体" w:hint="eastAsia"/>
          <w:sz w:val="32"/>
          <w:szCs w:val="32"/>
        </w:rPr>
        <w:t>向</w:t>
      </w:r>
      <w:r w:rsidR="008B0F16" w:rsidRPr="00FB0814">
        <w:rPr>
          <w:rFonts w:ascii="仿宋_GB2312" w:eastAsia="仿宋_GB2312" w:hAnsi="楷体" w:hint="eastAsia"/>
          <w:sz w:val="32"/>
          <w:szCs w:val="32"/>
        </w:rPr>
        <w:t>区指挥部、</w:t>
      </w:r>
      <w:r w:rsidR="00A50AD9" w:rsidRPr="00FB0814">
        <w:rPr>
          <w:rFonts w:ascii="仿宋_GB2312" w:eastAsia="仿宋_GB2312" w:hAnsi="楷体" w:hint="eastAsia"/>
          <w:sz w:val="32"/>
          <w:szCs w:val="32"/>
        </w:rPr>
        <w:t>市指挥部</w:t>
      </w:r>
      <w:r w:rsidR="00390E6F" w:rsidRPr="00FB0814">
        <w:rPr>
          <w:rFonts w:ascii="仿宋_GB2312" w:eastAsia="仿宋_GB2312" w:hAnsi="楷体" w:hint="eastAsia"/>
          <w:sz w:val="32"/>
          <w:szCs w:val="32"/>
        </w:rPr>
        <w:t>上报事故信息。</w:t>
      </w:r>
    </w:p>
    <w:p w:rsidR="00390E6F" w:rsidRPr="00DE5B85" w:rsidRDefault="00542759"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3" w:name="_Toc100152457"/>
      <w:r>
        <w:rPr>
          <w:rFonts w:ascii="楷体_GB2312" w:eastAsia="楷体_GB2312" w:hAnsi="楷体_GB2312" w:cs="楷体_GB2312" w:hint="eastAsia"/>
        </w:rPr>
        <w:t xml:space="preserve">4.4 </w:t>
      </w:r>
      <w:r w:rsidR="00390E6F" w:rsidRPr="008B0F16">
        <w:rPr>
          <w:rFonts w:ascii="楷体_GB2312" w:eastAsia="楷体_GB2312" w:hAnsi="楷体_GB2312" w:cs="楷体_GB2312" w:hint="eastAsia"/>
        </w:rPr>
        <w:t>处置措施</w:t>
      </w:r>
      <w:bookmarkEnd w:id="23"/>
    </w:p>
    <w:p w:rsidR="00390E6F" w:rsidRPr="00390E6F" w:rsidRDefault="00390E6F" w:rsidP="001B0093">
      <w:pPr>
        <w:adjustRightInd w:val="0"/>
        <w:snapToGrid w:val="0"/>
        <w:spacing w:line="620" w:lineRule="exact"/>
        <w:ind w:firstLineChars="200" w:firstLine="640"/>
        <w:rPr>
          <w:rFonts w:ascii="仿宋_GB2312" w:eastAsia="仿宋_GB2312" w:hAnsi="楷体"/>
          <w:sz w:val="32"/>
          <w:szCs w:val="32"/>
        </w:rPr>
      </w:pPr>
      <w:r w:rsidRPr="00390E6F">
        <w:rPr>
          <w:rFonts w:ascii="仿宋_GB2312" w:eastAsia="仿宋_GB2312" w:hAnsi="楷体" w:hint="eastAsia"/>
          <w:sz w:val="32"/>
          <w:szCs w:val="32"/>
        </w:rPr>
        <w:t>根据特种设备事故实际情况，</w:t>
      </w:r>
      <w:r w:rsidR="008B0F16">
        <w:rPr>
          <w:rFonts w:ascii="仿宋_GB2312" w:eastAsia="仿宋_GB2312" w:hAnsi="楷体" w:hint="eastAsia"/>
          <w:sz w:val="32"/>
          <w:szCs w:val="32"/>
        </w:rPr>
        <w:t>区指挥部</w:t>
      </w:r>
      <w:r w:rsidR="001A7500">
        <w:rPr>
          <w:rFonts w:ascii="仿宋_GB2312" w:eastAsia="仿宋_GB2312" w:hAnsi="楷体" w:hint="eastAsia"/>
          <w:sz w:val="32"/>
          <w:szCs w:val="32"/>
        </w:rPr>
        <w:t>、</w:t>
      </w:r>
      <w:r w:rsidR="00885304">
        <w:rPr>
          <w:rFonts w:ascii="仿宋_GB2312" w:eastAsia="仿宋_GB2312" w:hAnsi="楷体" w:hint="eastAsia"/>
          <w:sz w:val="32"/>
          <w:szCs w:val="32"/>
        </w:rPr>
        <w:t>事发地的开发区管委会</w:t>
      </w:r>
      <w:r w:rsidR="001A7500" w:rsidRPr="001A7500">
        <w:rPr>
          <w:rFonts w:ascii="仿宋_GB2312" w:eastAsia="仿宋_GB2312" w:hAnsi="楷体" w:hint="eastAsia"/>
          <w:sz w:val="32"/>
          <w:szCs w:val="32"/>
        </w:rPr>
        <w:t>、街镇</w:t>
      </w:r>
      <w:r w:rsidRPr="00390E6F">
        <w:rPr>
          <w:rFonts w:ascii="仿宋_GB2312" w:eastAsia="仿宋_GB2312" w:hAnsi="楷体" w:hint="eastAsia"/>
          <w:sz w:val="32"/>
          <w:szCs w:val="32"/>
        </w:rPr>
        <w:t>采取以下</w:t>
      </w:r>
      <w:r w:rsidR="00AF5066">
        <w:rPr>
          <w:rFonts w:ascii="仿宋_GB2312" w:eastAsia="仿宋_GB2312" w:hAnsi="楷体" w:hint="eastAsia"/>
          <w:sz w:val="32"/>
          <w:szCs w:val="32"/>
        </w:rPr>
        <w:t>1</w:t>
      </w:r>
      <w:r w:rsidRPr="00390E6F">
        <w:rPr>
          <w:rFonts w:ascii="仿宋_GB2312" w:eastAsia="仿宋_GB2312" w:hAnsi="楷体" w:hint="eastAsia"/>
          <w:sz w:val="32"/>
          <w:szCs w:val="32"/>
        </w:rPr>
        <w:t>项或多项措施：</w:t>
      </w:r>
    </w:p>
    <w:p w:rsidR="00390E6F" w:rsidRPr="00AF5066" w:rsidRDefault="00AF5066" w:rsidP="001B0093">
      <w:pPr>
        <w:adjustRightInd w:val="0"/>
        <w:snapToGrid w:val="0"/>
        <w:spacing w:line="620" w:lineRule="exact"/>
        <w:ind w:firstLineChars="200" w:firstLine="640"/>
        <w:rPr>
          <w:rFonts w:ascii="仿宋_GB2312" w:eastAsia="仿宋_GB2312" w:hAnsi="楷体"/>
          <w:sz w:val="32"/>
          <w:szCs w:val="32"/>
        </w:rPr>
      </w:pPr>
      <w:r w:rsidRPr="00AF5066">
        <w:rPr>
          <w:rFonts w:ascii="仿宋_GB2312" w:eastAsia="仿宋_GB2312" w:hAnsi="楷体_GB2312" w:cs="楷体_GB2312" w:hint="eastAsia"/>
          <w:bCs/>
          <w:sz w:val="32"/>
          <w:szCs w:val="32"/>
        </w:rPr>
        <w:t>（1）</w:t>
      </w:r>
      <w:r w:rsidR="00390E6F" w:rsidRPr="00AF5066">
        <w:rPr>
          <w:rFonts w:ascii="仿宋_GB2312" w:eastAsia="仿宋_GB2312" w:hAnsi="楷体" w:hint="eastAsia"/>
          <w:sz w:val="32"/>
          <w:szCs w:val="32"/>
        </w:rPr>
        <w:t>对事故危害情况进行初始评估，包括事故范围、事故危害扩展的潜在可能性以及人员伤亡和财产损失情况。</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2）封锁事故现场，建立现场抢险救援工作区域。根据事故的类别、规模、危害程度、天气条件以及污染现场监测结果等因素，设立现场抢险救援工作区域和安全疏散区域；开辟应急救援人员、车辆及物资进出的安全通道，维持事故现场的社会治安和交通秩序。</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（3）紧急疏散人员。发生危害介质泄漏时，应立即确</w:t>
      </w:r>
      <w:r w:rsidRPr="00CF3EDD">
        <w:rPr>
          <w:rFonts w:ascii="仿宋_GB2312" w:eastAsia="仿宋_GB2312" w:hAnsi="楷体_GB2312" w:cs="楷体_GB2312" w:hint="eastAsia"/>
          <w:bCs/>
          <w:sz w:val="32"/>
          <w:szCs w:val="32"/>
        </w:rPr>
        <w:lastRenderedPageBreak/>
        <w:t>定事发地周边居民和群众的疏散区域，下达人员疏散的指令，组织人员疏散和清场检查，并做好疏散过程中的医疗、卫生保障和救助。</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4）采取措施，排除险情，防止事故扩大。根据发生事故的特种设备的结构和工艺特点以及事故的类别，对特种设备迅速开展必要的技术检验、检测工作，由应急和生态环境部门确认危险物质的类型、特性及防护措施，制定抢险救援的技术方案，并采取特定的安全技术措施，及时有效控制事故扩大，消除事故危害和影响</w:t>
      </w:r>
      <w:r w:rsidR="00DB0BCE">
        <w:rPr>
          <w:rFonts w:ascii="仿宋_GB2312" w:eastAsia="仿宋_GB2312" w:hAnsi="楷体_GB2312" w:cs="楷体_GB2312" w:hint="eastAsia"/>
          <w:bCs/>
          <w:sz w:val="32"/>
          <w:szCs w:val="32"/>
        </w:rPr>
        <w:t>，</w:t>
      </w:r>
      <w:r w:rsidRPr="00CF3EDD">
        <w:rPr>
          <w:rFonts w:ascii="仿宋_GB2312" w:eastAsia="仿宋_GB2312" w:hAnsi="楷体_GB2312" w:cs="楷体_GB2312" w:hint="eastAsia"/>
          <w:bCs/>
          <w:sz w:val="32"/>
          <w:szCs w:val="32"/>
        </w:rPr>
        <w:t>并防止可能发生的次生灾害。</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5）抢救伤员，组织救治。及时、科学、有序开展受害人员的现场抢救或者安全转移，尽最大可能降低人员伤亡、减少财产损失；保障救护车辆由事故现场至救治医院的道路畅通；针对事故伤害特征，组织有关医疗机构、专家实施救治。</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（6）排查事故原因。组织有关专业技术人员排查事故原因，对事故设备检验检测并进行安全评估，排查可能存在的其他危害。</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7）疏散人员安置。紧急征用车辆，将从疏散区域转移出来的群众运送至安置场所；启动紧急避难场所（如中小学、影剧院、体育馆、公园、广场等），妥善安排疏散群众的食宿，做好对群众的宣传解释和安抚工作。必要时，通过</w:t>
      </w:r>
      <w:r w:rsidRPr="00CF3EDD">
        <w:rPr>
          <w:rFonts w:ascii="仿宋_GB2312" w:eastAsia="仿宋_GB2312" w:hAnsi="楷体_GB2312" w:cs="楷体_GB2312" w:hint="eastAsia"/>
          <w:bCs/>
          <w:sz w:val="32"/>
          <w:szCs w:val="32"/>
        </w:rPr>
        <w:lastRenderedPageBreak/>
        <w:t>各种新闻媒体发布公告，告知事故情况、影响区域、可能造成的危害以及自我防护知识。</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（8）应急人员的安全防护。参加应急处置和抢险救援的工作人员，按要求配备安全防护用品和必要的安全装备，在专业部门、专业人员的指导下对事故现场进行必要的技术处理。</w:t>
      </w:r>
    </w:p>
    <w:p w:rsidR="00CF3EDD" w:rsidRP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9）社会动员。事发地的开发区管委会、街镇在应急抢险救援过程中，负责动员、调动有关人员物资、设备、器材以及征用场地，有关单位和个人应给予支持、配合并提供尽可能的便利条件，任何单位和个人不得拖延、阻拦和拒绝。</w:t>
      </w:r>
    </w:p>
    <w:p w:rsidR="00CF3EDD" w:rsidRDefault="00CF3EDD" w:rsidP="00CF3EDD">
      <w:pPr>
        <w:adjustRightInd w:val="0"/>
        <w:snapToGrid w:val="0"/>
        <w:spacing w:line="620" w:lineRule="exact"/>
        <w:ind w:firstLineChars="200" w:firstLine="640"/>
        <w:rPr>
          <w:rFonts w:ascii="仿宋_GB2312" w:eastAsia="仿宋_GB2312" w:hAnsi="楷体_GB2312" w:cs="楷体_GB2312"/>
          <w:bCs/>
          <w:sz w:val="32"/>
          <w:szCs w:val="32"/>
        </w:rPr>
      </w:pPr>
      <w:r w:rsidRPr="00CF3EDD">
        <w:rPr>
          <w:rFonts w:ascii="仿宋_GB2312" w:eastAsia="仿宋_GB2312" w:hAnsi="楷体_GB2312" w:cs="楷体_GB2312" w:hint="eastAsia"/>
          <w:bCs/>
          <w:sz w:val="32"/>
          <w:szCs w:val="32"/>
        </w:rPr>
        <w:t>（10）消除危害后果。针对事故对人体、动植物、土壤、水源、空气造成的现实危害和可能发生的危害，迅速采取封闭、隔离、清洗等措施，防止对人的继续危害和对环境的污染；对有毒有害介质造成的危害进行监测、处理，直至符合国家环境保护标准。</w:t>
      </w:r>
    </w:p>
    <w:p w:rsidR="001A7500" w:rsidRPr="001A7500" w:rsidRDefault="00542759" w:rsidP="00CF3EDD">
      <w:pPr>
        <w:pStyle w:val="2"/>
        <w:keepNext w:val="0"/>
        <w:keepLines w:val="0"/>
        <w:tabs>
          <w:tab w:val="left" w:pos="6323"/>
        </w:tabs>
        <w:adjustRightInd w:val="0"/>
        <w:snapToGrid w:val="0"/>
        <w:spacing w:before="0" w:after="0" w:line="620" w:lineRule="exact"/>
        <w:ind w:firstLineChars="200" w:firstLine="643"/>
        <w:rPr>
          <w:rFonts w:ascii="楷体_GB2312" w:eastAsia="楷体_GB2312" w:hAnsi="楷体_GB2312" w:cs="楷体_GB2312"/>
          <w:b w:val="0"/>
        </w:rPr>
      </w:pPr>
      <w:bookmarkStart w:id="24" w:name="_Toc100152458"/>
      <w:r>
        <w:rPr>
          <w:rFonts w:ascii="楷体_GB2312" w:eastAsia="楷体_GB2312" w:hAnsi="楷体_GB2312" w:cs="楷体_GB2312" w:hint="eastAsia"/>
        </w:rPr>
        <w:t xml:space="preserve">4.5 </w:t>
      </w:r>
      <w:r w:rsidR="001A7500" w:rsidRPr="001A7500">
        <w:rPr>
          <w:rFonts w:ascii="楷体_GB2312" w:eastAsia="楷体_GB2312" w:hAnsi="楷体_GB2312" w:cs="楷体_GB2312" w:hint="eastAsia"/>
        </w:rPr>
        <w:t>响应升级</w:t>
      </w:r>
      <w:bookmarkEnd w:id="24"/>
      <w:r w:rsidR="00CF3EDD">
        <w:rPr>
          <w:rFonts w:ascii="楷体_GB2312" w:eastAsia="楷体_GB2312" w:hAnsi="楷体_GB2312" w:cs="楷体_GB2312"/>
        </w:rPr>
        <w:tab/>
      </w:r>
    </w:p>
    <w:p w:rsidR="00B405E0" w:rsidRDefault="00B405E0" w:rsidP="00B405E0">
      <w:pPr>
        <w:autoSpaceDE w:val="0"/>
        <w:autoSpaceDN w:val="0"/>
        <w:adjustRightInd w:val="0"/>
        <w:snapToGrid w:val="0"/>
        <w:spacing w:line="620" w:lineRule="exact"/>
        <w:ind w:firstLineChars="200" w:firstLine="640"/>
        <w:rPr>
          <w:rFonts w:ascii="仿宋_GB2312" w:eastAsia="仿宋_GB2312" w:hAnsi="宋体" w:cs="宋体"/>
          <w:kern w:val="0"/>
          <w:sz w:val="32"/>
          <w:szCs w:val="32"/>
        </w:rPr>
      </w:pPr>
      <w:r w:rsidRPr="00B405E0">
        <w:rPr>
          <w:rFonts w:ascii="仿宋_GB2312" w:eastAsia="仿宋_GB2312" w:hAnsi="宋体" w:cs="宋体" w:hint="eastAsia"/>
          <w:kern w:val="0"/>
          <w:sz w:val="32"/>
          <w:szCs w:val="32"/>
        </w:rPr>
        <w:t>对于难以控制或有扩大、恶化趋势的事故，应采取果断措施，迅速扩大疏散区域和现场抢险救援工作区域，撤离现场人员，疏散群众，防止造成危害扩大；当突发事件事态进一步扩大，预计已经超出初始判定的相应等级时，应立即报上级指挥部提高应急响应级别，请求支援。</w:t>
      </w:r>
    </w:p>
    <w:p w:rsidR="001A7500" w:rsidRPr="00DE5B85" w:rsidRDefault="00542759"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5" w:name="_Toc100152459"/>
      <w:r>
        <w:rPr>
          <w:rFonts w:ascii="楷体_GB2312" w:eastAsia="楷体_GB2312" w:hAnsi="楷体_GB2312" w:cs="楷体_GB2312" w:hint="eastAsia"/>
        </w:rPr>
        <w:t xml:space="preserve">4.6 </w:t>
      </w:r>
      <w:r w:rsidR="00B405E0">
        <w:rPr>
          <w:rFonts w:ascii="楷体_GB2312" w:eastAsia="楷体_GB2312" w:hAnsi="楷体_GB2312" w:cs="楷体_GB2312" w:hint="eastAsia"/>
        </w:rPr>
        <w:t>新闻报道</w:t>
      </w:r>
      <w:bookmarkEnd w:id="25"/>
    </w:p>
    <w:p w:rsidR="00B405E0" w:rsidRPr="00B405E0" w:rsidRDefault="00B405E0" w:rsidP="00B405E0">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405E0">
        <w:rPr>
          <w:rFonts w:ascii="楷体_GB2312" w:eastAsia="楷体_GB2312" w:hAnsi="楷体_GB2312" w:cs="楷体_GB2312" w:hint="eastAsia"/>
          <w:bCs/>
          <w:sz w:val="32"/>
          <w:szCs w:val="32"/>
        </w:rPr>
        <w:lastRenderedPageBreak/>
        <w:t>4.6.1</w:t>
      </w:r>
      <w:r>
        <w:rPr>
          <w:rFonts w:ascii="楷体_GB2312" w:eastAsia="楷体_GB2312" w:hAnsi="楷体_GB2312" w:cs="楷体_GB2312" w:hint="eastAsia"/>
          <w:bCs/>
          <w:sz w:val="32"/>
          <w:szCs w:val="32"/>
        </w:rPr>
        <w:t xml:space="preserve"> </w:t>
      </w:r>
      <w:r w:rsidRPr="00B405E0">
        <w:rPr>
          <w:rFonts w:ascii="仿宋_GB2312" w:eastAsia="仿宋_GB2312" w:hAnsi="Calibri-Bold" w:cs="MicrosoftYaHei" w:hint="eastAsia"/>
          <w:kern w:val="0"/>
          <w:sz w:val="32"/>
          <w:szCs w:val="32"/>
        </w:rPr>
        <w:t>区宣传部门指导有关部门，做好特种设备事故应急新闻报道工作。较大、一般特种设备事故的信息发布与舆情引导工作，由区宣传部门</w:t>
      </w:r>
      <w:r>
        <w:rPr>
          <w:rFonts w:ascii="仿宋_GB2312" w:eastAsia="仿宋_GB2312" w:hAnsi="Calibri-Bold" w:cs="MicrosoftYaHei" w:hint="eastAsia"/>
          <w:kern w:val="0"/>
          <w:sz w:val="32"/>
          <w:szCs w:val="32"/>
        </w:rPr>
        <w:t>在市委宣传部的指导下</w:t>
      </w:r>
      <w:r w:rsidRPr="00B405E0">
        <w:rPr>
          <w:rFonts w:ascii="仿宋_GB2312" w:eastAsia="仿宋_GB2312" w:hAnsi="Calibri-Bold" w:cs="MicrosoftYaHei" w:hint="eastAsia"/>
          <w:kern w:val="0"/>
          <w:sz w:val="32"/>
          <w:szCs w:val="32"/>
        </w:rPr>
        <w:t>负责。</w:t>
      </w:r>
    </w:p>
    <w:p w:rsidR="00B405E0" w:rsidRPr="00721853" w:rsidRDefault="00B405E0" w:rsidP="00B405E0">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405E0">
        <w:rPr>
          <w:rFonts w:ascii="楷体_GB2312" w:eastAsia="楷体_GB2312" w:hAnsi="楷体_GB2312" w:cs="楷体_GB2312" w:hint="eastAsia"/>
          <w:bCs/>
          <w:sz w:val="32"/>
          <w:szCs w:val="32"/>
        </w:rPr>
        <w:t>4.6.2</w:t>
      </w:r>
      <w:r>
        <w:rPr>
          <w:rFonts w:ascii="楷体_GB2312" w:eastAsia="楷体_GB2312" w:hAnsi="楷体_GB2312" w:cs="楷体_GB2312" w:hint="eastAsia"/>
          <w:bCs/>
          <w:sz w:val="32"/>
          <w:szCs w:val="32"/>
        </w:rPr>
        <w:t xml:space="preserve"> </w:t>
      </w:r>
      <w:r w:rsidRPr="00B405E0">
        <w:rPr>
          <w:rFonts w:ascii="仿宋_GB2312" w:eastAsia="仿宋_GB2312" w:hAnsi="Calibri-Bold" w:cs="MicrosoftYaHei" w:hint="eastAsia"/>
          <w:kern w:val="0"/>
          <w:sz w:val="32"/>
          <w:szCs w:val="32"/>
        </w:rPr>
        <w:t>特别重大、重大特种设备事故的信息发布与舆情引导工作，由市委宣传部统筹协调，市指挥部通讯报道组负责信息发布、舆情分析、舆情引导和媒体服务等工作。未经批准，参与应急处置工作的单位和个人不得擅自对外发布消息。</w:t>
      </w:r>
    </w:p>
    <w:p w:rsidR="001A7500" w:rsidRPr="00DE5B85" w:rsidRDefault="00542759"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rPr>
      </w:pPr>
      <w:bookmarkStart w:id="26" w:name="_Toc100152460"/>
      <w:r>
        <w:rPr>
          <w:rFonts w:ascii="楷体_GB2312" w:eastAsia="楷体_GB2312" w:hAnsi="楷体_GB2312" w:cs="楷体_GB2312" w:hint="eastAsia"/>
        </w:rPr>
        <w:t xml:space="preserve">4.7 </w:t>
      </w:r>
      <w:r w:rsidR="00B405E0">
        <w:rPr>
          <w:rFonts w:ascii="楷体_GB2312" w:eastAsia="楷体_GB2312" w:hAnsi="楷体_GB2312" w:cs="楷体_GB2312" w:hint="eastAsia"/>
        </w:rPr>
        <w:t>应急结束</w:t>
      </w:r>
      <w:bookmarkEnd w:id="26"/>
    </w:p>
    <w:p w:rsidR="00B405E0" w:rsidRPr="00F30369" w:rsidRDefault="00542759" w:rsidP="00F30369">
      <w:pPr>
        <w:autoSpaceDE w:val="0"/>
        <w:autoSpaceDN w:val="0"/>
        <w:adjustRightInd w:val="0"/>
        <w:snapToGrid w:val="0"/>
        <w:spacing w:line="620" w:lineRule="exact"/>
        <w:ind w:firstLineChars="200" w:firstLine="640"/>
        <w:rPr>
          <w:rFonts w:ascii="仿宋_GB2312" w:eastAsia="仿宋_GB2312" w:hAnsi="MS Mincho" w:cs="MS Mincho"/>
          <w:kern w:val="0"/>
          <w:sz w:val="32"/>
          <w:szCs w:val="32"/>
        </w:rPr>
      </w:pPr>
      <w:r w:rsidRPr="00542759">
        <w:rPr>
          <w:rFonts w:ascii="楷体_GB2312" w:eastAsia="楷体_GB2312" w:hAnsi="楷体_GB2312" w:cs="楷体_GB2312" w:hint="eastAsia"/>
          <w:bCs/>
          <w:sz w:val="32"/>
          <w:szCs w:val="32"/>
        </w:rPr>
        <w:t xml:space="preserve">4.7.1 </w:t>
      </w:r>
      <w:r w:rsidR="00B405E0" w:rsidRPr="00B405E0">
        <w:rPr>
          <w:rFonts w:ascii="仿宋_GB2312" w:eastAsia="仿宋_GB2312" w:hAnsi="Calibri-Bold" w:cs="MicrosoftYaHei" w:hint="eastAsia"/>
          <w:kern w:val="0"/>
          <w:sz w:val="32"/>
          <w:szCs w:val="32"/>
        </w:rPr>
        <w:t>一般、较大特种设备事故由</w:t>
      </w:r>
      <w:r w:rsidR="0099495C">
        <w:rPr>
          <w:rFonts w:ascii="仿宋_GB2312" w:eastAsia="仿宋_GB2312" w:hAnsi="Calibri-Bold" w:cs="MicrosoftYaHei" w:hint="eastAsia"/>
          <w:kern w:val="0"/>
          <w:sz w:val="32"/>
          <w:szCs w:val="32"/>
        </w:rPr>
        <w:t>区人民政府或</w:t>
      </w:r>
      <w:r w:rsidR="00B405E0" w:rsidRPr="00B405E0">
        <w:rPr>
          <w:rFonts w:ascii="仿宋_GB2312" w:eastAsia="仿宋_GB2312" w:hAnsi="Calibri-Bold" w:cs="MicrosoftYaHei" w:hint="eastAsia"/>
          <w:kern w:val="0"/>
          <w:sz w:val="32"/>
          <w:szCs w:val="32"/>
        </w:rPr>
        <w:t>区指挥部宣布应急结束，并报市指挥部，各部门转入常态工作。重大、特别重大特种设备事故，由市指挥部宣布应急结束，现场应急救援队伍有序撤离。同时，视情继续采取必要措施，防止灾情反弹或引发次生、衍生事故。</w:t>
      </w:r>
    </w:p>
    <w:p w:rsidR="001A7500" w:rsidRPr="00721853" w:rsidRDefault="00542759" w:rsidP="001B0093">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542759">
        <w:rPr>
          <w:rFonts w:ascii="楷体_GB2312" w:eastAsia="楷体_GB2312" w:hAnsi="楷体_GB2312" w:cs="楷体_GB2312" w:hint="eastAsia"/>
          <w:bCs/>
          <w:sz w:val="32"/>
          <w:szCs w:val="32"/>
        </w:rPr>
        <w:t xml:space="preserve">4.7.2 </w:t>
      </w:r>
      <w:r w:rsidR="00F30369">
        <w:rPr>
          <w:rFonts w:ascii="仿宋_GB2312" w:eastAsia="仿宋_GB2312" w:hAnsi="宋体" w:cs="宋体" w:hint="eastAsia"/>
          <w:kern w:val="0"/>
          <w:sz w:val="32"/>
          <w:szCs w:val="32"/>
        </w:rPr>
        <w:t>应急结束</w:t>
      </w:r>
      <w:r w:rsidR="001A7500" w:rsidRPr="00FB0814">
        <w:rPr>
          <w:rFonts w:ascii="仿宋_GB2312" w:eastAsia="仿宋_GB2312" w:hAnsi="MS Mincho" w:cs="MS Mincho" w:hint="eastAsia"/>
          <w:kern w:val="0"/>
          <w:sz w:val="32"/>
          <w:szCs w:val="32"/>
        </w:rPr>
        <w:t>按照以下程序</w:t>
      </w:r>
      <w:r w:rsidR="001A7500" w:rsidRPr="00FB0814">
        <w:rPr>
          <w:rFonts w:ascii="仿宋_GB2312" w:eastAsia="仿宋_GB2312" w:hAnsi="宋体" w:cs="宋体" w:hint="eastAsia"/>
          <w:kern w:val="0"/>
          <w:sz w:val="32"/>
          <w:szCs w:val="32"/>
        </w:rPr>
        <w:t>进</w:t>
      </w:r>
      <w:r w:rsidR="001A7500" w:rsidRPr="00FB0814">
        <w:rPr>
          <w:rFonts w:ascii="仿宋_GB2312" w:eastAsia="仿宋_GB2312" w:hAnsi="MS Mincho" w:cs="MS Mincho" w:hint="eastAsia"/>
          <w:kern w:val="0"/>
          <w:sz w:val="32"/>
          <w:szCs w:val="32"/>
        </w:rPr>
        <w:t>行：</w:t>
      </w:r>
    </w:p>
    <w:p w:rsidR="00BA6DBB" w:rsidRPr="00BA6DBB" w:rsidRDefault="00BA6DBB" w:rsidP="00BA6DBB">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A6DBB">
        <w:rPr>
          <w:rFonts w:ascii="仿宋_GB2312" w:eastAsia="仿宋_GB2312" w:hAnsi="Calibri-Bold" w:cs="MicrosoftYaHei" w:hint="eastAsia"/>
          <w:kern w:val="0"/>
          <w:sz w:val="32"/>
          <w:szCs w:val="32"/>
        </w:rPr>
        <w:t>（1）事故现场隐患得到妥善处置，事故险情得到消除，经现场指挥部检查确认，不存在造成</w:t>
      </w:r>
      <w:proofErr w:type="gramStart"/>
      <w:r w:rsidRPr="00BA6DBB">
        <w:rPr>
          <w:rFonts w:ascii="仿宋_GB2312" w:eastAsia="仿宋_GB2312" w:hAnsi="Calibri-Bold" w:cs="MicrosoftYaHei" w:hint="eastAsia"/>
          <w:kern w:val="0"/>
          <w:sz w:val="32"/>
          <w:szCs w:val="32"/>
        </w:rPr>
        <w:t>次生事故</w:t>
      </w:r>
      <w:proofErr w:type="gramEnd"/>
      <w:r w:rsidRPr="00BA6DBB">
        <w:rPr>
          <w:rFonts w:ascii="仿宋_GB2312" w:eastAsia="仿宋_GB2312" w:hAnsi="Calibri-Bold" w:cs="MicrosoftYaHei" w:hint="eastAsia"/>
          <w:kern w:val="0"/>
          <w:sz w:val="32"/>
          <w:szCs w:val="32"/>
        </w:rPr>
        <w:t>因素，不会对事故现场和周围环境造成火灾、中毒及环境影响时，根据响应级别，经批准，可以撤销疏散区域，撤回疏散人员。</w:t>
      </w:r>
    </w:p>
    <w:p w:rsidR="00BA6DBB" w:rsidRPr="00BA6DBB" w:rsidRDefault="00BA6DBB" w:rsidP="00BA6DBB">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A6DBB">
        <w:rPr>
          <w:rFonts w:ascii="仿宋_GB2312" w:eastAsia="仿宋_GB2312" w:hAnsi="Calibri-Bold" w:cs="MicrosoftYaHei" w:hint="eastAsia"/>
          <w:kern w:val="0"/>
          <w:sz w:val="32"/>
          <w:szCs w:val="32"/>
        </w:rPr>
        <w:t>（2）事故伤员全部送至医院救治，事故死亡人员遗体得到妥善处置，失踪人员已查明，事故现场处于保护状态，根据响应级别，经批准，可以撤销警戒区域，撤回事故应急</w:t>
      </w:r>
      <w:r w:rsidRPr="00BA6DBB">
        <w:rPr>
          <w:rFonts w:ascii="仿宋_GB2312" w:eastAsia="仿宋_GB2312" w:hAnsi="Calibri-Bold" w:cs="MicrosoftYaHei" w:hint="eastAsia"/>
          <w:kern w:val="0"/>
          <w:sz w:val="32"/>
          <w:szCs w:val="32"/>
        </w:rPr>
        <w:lastRenderedPageBreak/>
        <w:t>救援队伍，事故现场交由事故单位或事发地的开发区管委会、街镇</w:t>
      </w:r>
      <w:r w:rsidR="0099495C">
        <w:rPr>
          <w:rFonts w:ascii="仿宋_GB2312" w:eastAsia="仿宋_GB2312" w:hAnsi="Calibri-Bold" w:cs="MicrosoftYaHei" w:hint="eastAsia"/>
          <w:kern w:val="0"/>
          <w:sz w:val="32"/>
          <w:szCs w:val="32"/>
        </w:rPr>
        <w:t>监管</w:t>
      </w:r>
      <w:r w:rsidRPr="00BA6DBB">
        <w:rPr>
          <w:rFonts w:ascii="仿宋_GB2312" w:eastAsia="仿宋_GB2312" w:hAnsi="Calibri-Bold" w:cs="MicrosoftYaHei" w:hint="eastAsia"/>
          <w:kern w:val="0"/>
          <w:sz w:val="32"/>
          <w:szCs w:val="32"/>
        </w:rPr>
        <w:t>。</w:t>
      </w:r>
    </w:p>
    <w:p w:rsidR="00BA6DBB" w:rsidRPr="00BA6DBB" w:rsidRDefault="00BA6DBB" w:rsidP="00BA6DBB">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A6DBB">
        <w:rPr>
          <w:rFonts w:ascii="仿宋_GB2312" w:eastAsia="仿宋_GB2312" w:hAnsi="Calibri-Bold" w:cs="MicrosoftYaHei" w:hint="eastAsia"/>
          <w:kern w:val="0"/>
          <w:sz w:val="32"/>
          <w:szCs w:val="32"/>
        </w:rPr>
        <w:t>（3）具备下列条件时，区指挥部办公室</w:t>
      </w:r>
      <w:r>
        <w:rPr>
          <w:rFonts w:ascii="仿宋_GB2312" w:eastAsia="仿宋_GB2312" w:hAnsi="Calibri-Bold" w:cs="MicrosoftYaHei" w:hint="eastAsia"/>
          <w:kern w:val="0"/>
          <w:sz w:val="32"/>
          <w:szCs w:val="32"/>
        </w:rPr>
        <w:t>或</w:t>
      </w:r>
      <w:r w:rsidRPr="00BA6DBB">
        <w:rPr>
          <w:rFonts w:ascii="仿宋_GB2312" w:eastAsia="仿宋_GB2312" w:hAnsi="Calibri-Bold" w:cs="MicrosoftYaHei" w:hint="eastAsia"/>
          <w:kern w:val="0"/>
          <w:sz w:val="32"/>
          <w:szCs w:val="32"/>
        </w:rPr>
        <w:t>事发地的开发区管委会、街镇可以报请应急结束：死亡和失踪人员已经查清；事故危害得以控制；</w:t>
      </w:r>
      <w:proofErr w:type="gramStart"/>
      <w:r w:rsidRPr="00BA6DBB">
        <w:rPr>
          <w:rFonts w:ascii="仿宋_GB2312" w:eastAsia="仿宋_GB2312" w:hAnsi="Calibri-Bold" w:cs="MicrosoftYaHei" w:hint="eastAsia"/>
          <w:kern w:val="0"/>
          <w:sz w:val="32"/>
          <w:szCs w:val="32"/>
        </w:rPr>
        <w:t>次生事故</w:t>
      </w:r>
      <w:proofErr w:type="gramEnd"/>
      <w:r w:rsidRPr="00BA6DBB">
        <w:rPr>
          <w:rFonts w:ascii="仿宋_GB2312" w:eastAsia="仿宋_GB2312" w:hAnsi="Calibri-Bold" w:cs="MicrosoftYaHei" w:hint="eastAsia"/>
          <w:kern w:val="0"/>
          <w:sz w:val="32"/>
          <w:szCs w:val="32"/>
        </w:rPr>
        <w:t>因素已经消除；受伤人员基本得到救治；紧急疏散人员恢复正常生活。</w:t>
      </w:r>
    </w:p>
    <w:p w:rsidR="00BA6DBB" w:rsidRDefault="00BA6DBB" w:rsidP="00BA6DBB">
      <w:pPr>
        <w:autoSpaceDE w:val="0"/>
        <w:autoSpaceDN w:val="0"/>
        <w:adjustRightInd w:val="0"/>
        <w:snapToGrid w:val="0"/>
        <w:spacing w:line="620" w:lineRule="exact"/>
        <w:ind w:firstLineChars="200" w:firstLine="640"/>
        <w:rPr>
          <w:rFonts w:ascii="仿宋_GB2312" w:eastAsia="仿宋_GB2312" w:hAnsi="Calibri-Bold" w:cs="MicrosoftYaHei"/>
          <w:kern w:val="0"/>
          <w:sz w:val="32"/>
          <w:szCs w:val="32"/>
        </w:rPr>
      </w:pPr>
      <w:r w:rsidRPr="00BA6DBB">
        <w:rPr>
          <w:rFonts w:ascii="仿宋_GB2312" w:eastAsia="仿宋_GB2312" w:hAnsi="Calibri-Bold" w:cs="MicrosoftYaHei" w:hint="eastAsia"/>
          <w:kern w:val="0"/>
          <w:sz w:val="32"/>
          <w:szCs w:val="32"/>
        </w:rPr>
        <w:t>（4）必要时，区指挥部通过信息发布平台和新闻媒体等向社会发布应急结束信息。</w:t>
      </w:r>
    </w:p>
    <w:p w:rsidR="00B26E5C" w:rsidRPr="006A2EF0" w:rsidRDefault="006A2EF0" w:rsidP="00BA6DBB">
      <w:pPr>
        <w:pStyle w:val="1"/>
        <w:keepNext w:val="0"/>
        <w:keepLines w:val="0"/>
        <w:adjustRightInd w:val="0"/>
        <w:snapToGrid w:val="0"/>
        <w:spacing w:before="0" w:after="0" w:line="620" w:lineRule="exact"/>
        <w:ind w:firstLineChars="200" w:firstLine="643"/>
        <w:rPr>
          <w:rFonts w:ascii="黑体" w:eastAsia="黑体" w:hAnsi="黑体"/>
          <w:sz w:val="32"/>
          <w:szCs w:val="32"/>
        </w:rPr>
      </w:pPr>
      <w:bookmarkStart w:id="27" w:name="_Toc100152461"/>
      <w:r w:rsidRPr="006A2EF0">
        <w:rPr>
          <w:rFonts w:ascii="黑体" w:eastAsia="黑体" w:hAnsi="黑体" w:hint="eastAsia"/>
          <w:sz w:val="32"/>
          <w:szCs w:val="32"/>
        </w:rPr>
        <w:t xml:space="preserve">5 </w:t>
      </w:r>
      <w:r w:rsidR="00725798" w:rsidRPr="006A2EF0">
        <w:rPr>
          <w:rFonts w:ascii="黑体" w:eastAsia="黑体" w:hAnsi="黑体" w:hint="eastAsia"/>
          <w:sz w:val="32"/>
          <w:szCs w:val="32"/>
        </w:rPr>
        <w:t>后期处置</w:t>
      </w:r>
      <w:bookmarkEnd w:id="27"/>
    </w:p>
    <w:p w:rsidR="00B26E5C" w:rsidRPr="00B26E5C" w:rsidRDefault="006A2EF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28" w:name="_Toc100152462"/>
      <w:r>
        <w:rPr>
          <w:rFonts w:ascii="楷体_GB2312" w:eastAsia="楷体_GB2312" w:hAnsi="楷体_GB2312" w:cs="楷体_GB2312" w:hint="eastAsia"/>
        </w:rPr>
        <w:t xml:space="preserve">5.1 </w:t>
      </w:r>
      <w:r w:rsidR="00B26E5C" w:rsidRPr="00B26E5C">
        <w:rPr>
          <w:rFonts w:ascii="楷体_GB2312" w:eastAsia="楷体_GB2312" w:hAnsi="楷体_GB2312" w:cs="楷体_GB2312" w:hint="eastAsia"/>
        </w:rPr>
        <w:t>善后处置</w:t>
      </w:r>
      <w:bookmarkEnd w:id="28"/>
    </w:p>
    <w:p w:rsidR="00BA6DBB" w:rsidRPr="00BA6DBB"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（1）</w:t>
      </w:r>
      <w:r w:rsidR="00233F38">
        <w:rPr>
          <w:rFonts w:ascii="仿宋_GB2312" w:eastAsia="仿宋_GB2312" w:hAnsi="楷体" w:hint="eastAsia"/>
          <w:sz w:val="32"/>
          <w:szCs w:val="32"/>
        </w:rPr>
        <w:t>在区委、区政府统一领导下，</w:t>
      </w:r>
      <w:r w:rsidRPr="00BA6DBB">
        <w:rPr>
          <w:rFonts w:ascii="仿宋_GB2312" w:eastAsia="仿宋_GB2312" w:hAnsi="楷体" w:hint="eastAsia"/>
          <w:sz w:val="32"/>
          <w:szCs w:val="32"/>
        </w:rPr>
        <w:t>善后处置工作由</w:t>
      </w:r>
      <w:r w:rsidR="00233F38">
        <w:rPr>
          <w:rFonts w:ascii="仿宋_GB2312" w:eastAsia="仿宋_GB2312" w:hAnsi="楷体" w:hint="eastAsia"/>
          <w:sz w:val="32"/>
          <w:szCs w:val="32"/>
        </w:rPr>
        <w:t>区相关部门和</w:t>
      </w:r>
      <w:r w:rsidRPr="00BA6DBB">
        <w:rPr>
          <w:rFonts w:ascii="仿宋_GB2312" w:eastAsia="仿宋_GB2312" w:hAnsi="楷体" w:hint="eastAsia"/>
          <w:sz w:val="32"/>
          <w:szCs w:val="32"/>
        </w:rPr>
        <w:t>事发地的开发区管委会、街镇负责，救援工作临时征用的房屋、运输工具、通信设备等物资，应当及时返还，造成损坏或无法返还的，按照有关规定给予补偿或做出其他恰当处理。</w:t>
      </w:r>
    </w:p>
    <w:p w:rsidR="00BA6DBB" w:rsidRPr="00BA6DBB"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（2）相关部门和事故发生单位要妥善处理事故伤亡人员，并做好家属的安置、救济、补偿和保险理赔。</w:t>
      </w:r>
    </w:p>
    <w:p w:rsidR="00BA6DBB" w:rsidRPr="00BA6DBB"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（3）做好污染物的收集、清理与处理等工作。</w:t>
      </w:r>
    </w:p>
    <w:p w:rsidR="00BA6DBB" w:rsidRPr="00B26E5C"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（4）尽快恢复生产、生活正常秩序，消除事故后果和影响，安抚受灾和受影响人员，确保社会稳定。</w:t>
      </w:r>
    </w:p>
    <w:p w:rsidR="00B26E5C" w:rsidRPr="00B26E5C" w:rsidRDefault="006A2EF0" w:rsidP="00BA6DBB">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29" w:name="_Toc100152463"/>
      <w:r>
        <w:rPr>
          <w:rFonts w:ascii="楷体_GB2312" w:eastAsia="楷体_GB2312" w:hAnsi="楷体_GB2312" w:cs="楷体_GB2312" w:hint="eastAsia"/>
        </w:rPr>
        <w:t xml:space="preserve">5.2 </w:t>
      </w:r>
      <w:r w:rsidR="00B26E5C" w:rsidRPr="00B26E5C">
        <w:rPr>
          <w:rFonts w:ascii="楷体_GB2312" w:eastAsia="楷体_GB2312" w:hAnsi="楷体_GB2312" w:cs="楷体_GB2312" w:hint="eastAsia"/>
        </w:rPr>
        <w:t>社会救助</w:t>
      </w:r>
      <w:bookmarkEnd w:id="29"/>
    </w:p>
    <w:p w:rsidR="00B26E5C" w:rsidRPr="00B26E5C" w:rsidRDefault="00B26E5C" w:rsidP="001B0093">
      <w:pPr>
        <w:adjustRightInd w:val="0"/>
        <w:snapToGrid w:val="0"/>
        <w:spacing w:line="620" w:lineRule="exact"/>
        <w:ind w:firstLineChars="200" w:firstLine="640"/>
        <w:rPr>
          <w:rFonts w:ascii="仿宋_GB2312" w:eastAsia="仿宋_GB2312" w:hAnsi="楷体"/>
          <w:sz w:val="32"/>
          <w:szCs w:val="32"/>
        </w:rPr>
      </w:pPr>
      <w:r w:rsidRPr="00B26E5C">
        <w:rPr>
          <w:rFonts w:ascii="仿宋_GB2312" w:eastAsia="仿宋_GB2312" w:hAnsi="楷体" w:hint="eastAsia"/>
          <w:sz w:val="32"/>
          <w:szCs w:val="32"/>
        </w:rPr>
        <w:t>社会团体、个人或者国外机构捐赠资金和物资的管理与</w:t>
      </w:r>
      <w:r w:rsidRPr="00B26E5C">
        <w:rPr>
          <w:rFonts w:ascii="仿宋_GB2312" w:eastAsia="仿宋_GB2312" w:hAnsi="楷体" w:hint="eastAsia"/>
          <w:sz w:val="32"/>
          <w:szCs w:val="32"/>
        </w:rPr>
        <w:lastRenderedPageBreak/>
        <w:t>监督，由民政等部门按国家法律法规的规定执行，严禁侵占、挪用。</w:t>
      </w:r>
    </w:p>
    <w:p w:rsidR="00B26E5C" w:rsidRPr="00B26E5C" w:rsidRDefault="006A2EF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0" w:name="_Toc100152464"/>
      <w:r>
        <w:rPr>
          <w:rFonts w:ascii="楷体_GB2312" w:eastAsia="楷体_GB2312" w:hAnsi="楷体_GB2312" w:cs="楷体_GB2312" w:hint="eastAsia"/>
        </w:rPr>
        <w:t xml:space="preserve">5.3 </w:t>
      </w:r>
      <w:r w:rsidR="00B26E5C" w:rsidRPr="00B26E5C">
        <w:rPr>
          <w:rFonts w:ascii="楷体_GB2312" w:eastAsia="楷体_GB2312" w:hAnsi="楷体_GB2312" w:cs="楷体_GB2312" w:hint="eastAsia"/>
        </w:rPr>
        <w:t>调查评估</w:t>
      </w:r>
      <w:bookmarkEnd w:id="30"/>
    </w:p>
    <w:p w:rsidR="00BA6DBB" w:rsidRPr="00B26E5C"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区指挥部办公室应对应急救援工作进行总结，报同级指挥部、抄送相关单位。负责应急处置工作的指挥部办公室做好应急期间有关文字资料、图片资料、录像等资料整理归档工作。</w:t>
      </w:r>
    </w:p>
    <w:p w:rsidR="00B26E5C" w:rsidRPr="006A2EF0" w:rsidRDefault="006A2EF0" w:rsidP="006A2EF0">
      <w:pPr>
        <w:pStyle w:val="1"/>
        <w:keepNext w:val="0"/>
        <w:keepLines w:val="0"/>
        <w:adjustRightInd w:val="0"/>
        <w:snapToGrid w:val="0"/>
        <w:spacing w:before="0" w:after="0" w:line="620" w:lineRule="exact"/>
        <w:ind w:firstLineChars="200" w:firstLine="643"/>
        <w:rPr>
          <w:rFonts w:ascii="黑体" w:eastAsia="黑体" w:hAnsi="黑体"/>
          <w:sz w:val="32"/>
          <w:szCs w:val="32"/>
        </w:rPr>
      </w:pPr>
      <w:bookmarkStart w:id="31" w:name="_Toc100152465"/>
      <w:r w:rsidRPr="006A2EF0">
        <w:rPr>
          <w:rFonts w:ascii="黑体" w:eastAsia="黑体" w:hAnsi="黑体" w:hint="eastAsia"/>
          <w:sz w:val="32"/>
          <w:szCs w:val="32"/>
        </w:rPr>
        <w:t xml:space="preserve">6 </w:t>
      </w:r>
      <w:r w:rsidR="00B26E5C" w:rsidRPr="006A2EF0">
        <w:rPr>
          <w:rFonts w:ascii="黑体" w:eastAsia="黑体" w:hAnsi="黑体" w:hint="eastAsia"/>
          <w:sz w:val="32"/>
          <w:szCs w:val="32"/>
        </w:rPr>
        <w:t>保障措施</w:t>
      </w:r>
      <w:bookmarkEnd w:id="31"/>
    </w:p>
    <w:p w:rsidR="00B26E5C" w:rsidRPr="00B26E5C" w:rsidRDefault="006A2EF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2" w:name="_Toc100152466"/>
      <w:r>
        <w:rPr>
          <w:rFonts w:ascii="楷体_GB2312" w:eastAsia="楷体_GB2312" w:hAnsi="楷体_GB2312" w:cs="楷体_GB2312" w:hint="eastAsia"/>
        </w:rPr>
        <w:t xml:space="preserve">6.1 </w:t>
      </w:r>
      <w:r w:rsidR="00B26E5C" w:rsidRPr="00B26E5C">
        <w:rPr>
          <w:rFonts w:ascii="楷体_GB2312" w:eastAsia="楷体_GB2312" w:hAnsi="楷体_GB2312" w:cs="楷体_GB2312" w:hint="eastAsia"/>
        </w:rPr>
        <w:t>通信与信息保障</w:t>
      </w:r>
      <w:bookmarkEnd w:id="32"/>
    </w:p>
    <w:p w:rsidR="00BA6DBB" w:rsidRDefault="006A2EF0" w:rsidP="00BA6DBB">
      <w:pPr>
        <w:adjustRightInd w:val="0"/>
        <w:snapToGrid w:val="0"/>
        <w:spacing w:line="620" w:lineRule="exact"/>
        <w:ind w:firstLineChars="200" w:firstLine="640"/>
        <w:rPr>
          <w:rFonts w:ascii="仿宋_GB2312" w:eastAsia="仿宋_GB2312" w:hAnsi="楷体"/>
          <w:sz w:val="32"/>
          <w:szCs w:val="32"/>
        </w:rPr>
      </w:pPr>
      <w:r w:rsidRPr="006A2EF0">
        <w:rPr>
          <w:rFonts w:ascii="楷体_GB2312" w:eastAsia="楷体_GB2312" w:hAnsi="楷体_GB2312" w:cs="楷体_GB2312" w:hint="eastAsia"/>
          <w:bCs/>
          <w:sz w:val="32"/>
          <w:szCs w:val="32"/>
        </w:rPr>
        <w:t xml:space="preserve">6.1.1 </w:t>
      </w:r>
    </w:p>
    <w:p w:rsidR="00BA6DBB" w:rsidRDefault="00BA6DBB" w:rsidP="00BA6DBB">
      <w:pPr>
        <w:adjustRightInd w:val="0"/>
        <w:snapToGrid w:val="0"/>
        <w:spacing w:line="620" w:lineRule="exact"/>
        <w:ind w:firstLineChars="200" w:firstLine="640"/>
        <w:rPr>
          <w:rFonts w:ascii="仿宋_GB2312" w:eastAsia="仿宋_GB2312" w:hAnsi="楷体"/>
          <w:sz w:val="32"/>
          <w:szCs w:val="32"/>
        </w:rPr>
      </w:pPr>
      <w:r w:rsidRPr="00BA6DBB">
        <w:rPr>
          <w:rFonts w:ascii="仿宋_GB2312" w:eastAsia="仿宋_GB2312" w:hAnsi="楷体" w:hint="eastAsia"/>
          <w:sz w:val="32"/>
          <w:szCs w:val="32"/>
        </w:rPr>
        <w:t>应急处置期间，采用无线对讲机等通讯方式，保证事故现场与指挥部的联络通畅。易燃易爆场所应使用防爆型通讯设备。</w:t>
      </w:r>
    </w:p>
    <w:p w:rsidR="00B26E5C" w:rsidRPr="00B26E5C" w:rsidRDefault="006A2EF0" w:rsidP="00BA6DBB">
      <w:pPr>
        <w:adjustRightInd w:val="0"/>
        <w:snapToGrid w:val="0"/>
        <w:spacing w:line="620" w:lineRule="exact"/>
        <w:ind w:firstLineChars="200" w:firstLine="640"/>
        <w:rPr>
          <w:rFonts w:ascii="仿宋_GB2312" w:eastAsia="仿宋_GB2312" w:hAnsi="楷体"/>
          <w:sz w:val="32"/>
          <w:szCs w:val="32"/>
        </w:rPr>
      </w:pPr>
      <w:r w:rsidRPr="006A2EF0">
        <w:rPr>
          <w:rFonts w:ascii="楷体_GB2312" w:eastAsia="楷体_GB2312" w:hAnsi="楷体_GB2312" w:cs="楷体_GB2312" w:hint="eastAsia"/>
          <w:bCs/>
          <w:sz w:val="32"/>
          <w:szCs w:val="32"/>
        </w:rPr>
        <w:t xml:space="preserve">6.1.2 </w:t>
      </w:r>
      <w:r w:rsidR="00C349C8">
        <w:rPr>
          <w:rFonts w:ascii="仿宋_GB2312" w:eastAsia="仿宋_GB2312" w:hAnsi="楷体" w:hint="eastAsia"/>
          <w:sz w:val="32"/>
          <w:szCs w:val="32"/>
        </w:rPr>
        <w:t>区</w:t>
      </w:r>
      <w:r w:rsidR="00B26E5C" w:rsidRPr="00B26E5C">
        <w:rPr>
          <w:rFonts w:ascii="仿宋_GB2312" w:eastAsia="仿宋_GB2312" w:hAnsi="楷体" w:hint="eastAsia"/>
          <w:sz w:val="32"/>
          <w:szCs w:val="32"/>
        </w:rPr>
        <w:t>指挥部</w:t>
      </w:r>
      <w:r w:rsidR="0099495C">
        <w:rPr>
          <w:rFonts w:ascii="仿宋_GB2312" w:eastAsia="仿宋_GB2312" w:hAnsi="楷体" w:hint="eastAsia"/>
          <w:sz w:val="32"/>
          <w:szCs w:val="32"/>
        </w:rPr>
        <w:t>办公室</w:t>
      </w:r>
      <w:r w:rsidR="00B26E5C" w:rsidRPr="00B26E5C">
        <w:rPr>
          <w:rFonts w:ascii="仿宋_GB2312" w:eastAsia="仿宋_GB2312" w:hAnsi="楷体" w:hint="eastAsia"/>
          <w:sz w:val="32"/>
          <w:szCs w:val="32"/>
        </w:rPr>
        <w:t>制定</w:t>
      </w:r>
      <w:r w:rsidR="00C349C8">
        <w:rPr>
          <w:rFonts w:ascii="仿宋_GB2312" w:eastAsia="仿宋_GB2312" w:hAnsi="楷体" w:hint="eastAsia"/>
          <w:sz w:val="32"/>
          <w:szCs w:val="32"/>
        </w:rPr>
        <w:t>区</w:t>
      </w:r>
      <w:r w:rsidR="00B26E5C" w:rsidRPr="00B26E5C">
        <w:rPr>
          <w:rFonts w:ascii="仿宋_GB2312" w:eastAsia="仿宋_GB2312" w:hAnsi="楷体" w:hint="eastAsia"/>
          <w:sz w:val="32"/>
          <w:szCs w:val="32"/>
        </w:rPr>
        <w:t>特种设备事故应急组织网络单位联络表和</w:t>
      </w:r>
      <w:r w:rsidR="00C349C8">
        <w:rPr>
          <w:rFonts w:ascii="仿宋_GB2312" w:eastAsia="仿宋_GB2312" w:hAnsi="楷体" w:hint="eastAsia"/>
          <w:sz w:val="32"/>
          <w:szCs w:val="32"/>
        </w:rPr>
        <w:t>市</w:t>
      </w:r>
      <w:r w:rsidR="00B26E5C" w:rsidRPr="00B26E5C">
        <w:rPr>
          <w:rFonts w:ascii="仿宋_GB2312" w:eastAsia="仿宋_GB2312" w:hAnsi="楷体" w:hint="eastAsia"/>
          <w:sz w:val="32"/>
          <w:szCs w:val="32"/>
        </w:rPr>
        <w:t>有关部门常用联系电话表，保证联络通畅。</w:t>
      </w:r>
    </w:p>
    <w:p w:rsidR="00B26E5C" w:rsidRPr="00B26E5C" w:rsidRDefault="006A2EF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3" w:name="_Toc100152467"/>
      <w:r>
        <w:rPr>
          <w:rFonts w:ascii="楷体_GB2312" w:eastAsia="楷体_GB2312" w:hAnsi="楷体_GB2312" w:cs="楷体_GB2312" w:hint="eastAsia"/>
        </w:rPr>
        <w:t xml:space="preserve">6.2 </w:t>
      </w:r>
      <w:r w:rsidR="00B26E5C" w:rsidRPr="00B26E5C">
        <w:rPr>
          <w:rFonts w:ascii="楷体_GB2312" w:eastAsia="楷体_GB2312" w:hAnsi="楷体_GB2312" w:cs="楷体_GB2312" w:hint="eastAsia"/>
        </w:rPr>
        <w:t>资金保障</w:t>
      </w:r>
      <w:bookmarkEnd w:id="33"/>
    </w:p>
    <w:p w:rsidR="00B26E5C" w:rsidRPr="00B26E5C" w:rsidRDefault="006A2EF0" w:rsidP="001B0093">
      <w:pPr>
        <w:adjustRightInd w:val="0"/>
        <w:snapToGrid w:val="0"/>
        <w:spacing w:line="620" w:lineRule="exact"/>
        <w:ind w:firstLineChars="200" w:firstLine="640"/>
        <w:rPr>
          <w:rFonts w:ascii="仿宋_GB2312" w:eastAsia="仿宋_GB2312" w:hAnsi="楷体"/>
          <w:sz w:val="32"/>
          <w:szCs w:val="32"/>
        </w:rPr>
      </w:pPr>
      <w:r w:rsidRPr="006A2EF0">
        <w:rPr>
          <w:rFonts w:ascii="楷体_GB2312" w:eastAsia="楷体_GB2312" w:hAnsi="楷体_GB2312" w:cs="楷体_GB2312" w:hint="eastAsia"/>
          <w:bCs/>
          <w:sz w:val="32"/>
          <w:szCs w:val="32"/>
        </w:rPr>
        <w:t xml:space="preserve">6.2.1 </w:t>
      </w:r>
      <w:r w:rsidR="00C349C8">
        <w:rPr>
          <w:rFonts w:ascii="仿宋_GB2312" w:eastAsia="仿宋_GB2312" w:hAnsi="楷体" w:hint="eastAsia"/>
          <w:sz w:val="32"/>
          <w:szCs w:val="32"/>
        </w:rPr>
        <w:t>区</w:t>
      </w:r>
      <w:r w:rsidR="00BA6DBB" w:rsidRPr="00BA6DBB">
        <w:rPr>
          <w:rFonts w:ascii="仿宋_GB2312" w:eastAsia="仿宋_GB2312" w:hAnsi="楷体" w:hint="eastAsia"/>
          <w:sz w:val="32"/>
          <w:szCs w:val="32"/>
        </w:rPr>
        <w:t>财政局应当设立专项应急资金，用于组建特种设备事故应急救援专家队伍、组织应急演练、人员奖励等；对救援体系的运行给予经费保障；</w:t>
      </w:r>
      <w:r w:rsidR="00BA6DBB">
        <w:rPr>
          <w:rFonts w:ascii="仿宋_GB2312" w:eastAsia="仿宋_GB2312" w:hAnsi="楷体" w:hint="eastAsia"/>
          <w:sz w:val="32"/>
          <w:szCs w:val="32"/>
        </w:rPr>
        <w:t>区</w:t>
      </w:r>
      <w:r w:rsidR="00BA6DBB" w:rsidRPr="00BA6DBB">
        <w:rPr>
          <w:rFonts w:ascii="仿宋_GB2312" w:eastAsia="仿宋_GB2312" w:hAnsi="楷体" w:hint="eastAsia"/>
          <w:sz w:val="32"/>
          <w:szCs w:val="32"/>
        </w:rPr>
        <w:t>级特种设备事故应急物资储备，</w:t>
      </w:r>
      <w:r w:rsidR="00BA6DBB">
        <w:rPr>
          <w:rFonts w:ascii="仿宋_GB2312" w:eastAsia="仿宋_GB2312" w:hAnsi="楷体" w:hint="eastAsia"/>
          <w:sz w:val="32"/>
          <w:szCs w:val="32"/>
        </w:rPr>
        <w:t>区</w:t>
      </w:r>
      <w:r w:rsidR="00BA6DBB" w:rsidRPr="00BA6DBB">
        <w:rPr>
          <w:rFonts w:ascii="仿宋_GB2312" w:eastAsia="仿宋_GB2312" w:hAnsi="楷体" w:hint="eastAsia"/>
          <w:sz w:val="32"/>
          <w:szCs w:val="32"/>
        </w:rPr>
        <w:t>级应急处置专家的培训，配置个人防护和检测仪器设备、交通工具。处置特种设备事故所需财政担负的经费，</w:t>
      </w:r>
      <w:r w:rsidR="00BA6DBB" w:rsidRPr="00BA6DBB">
        <w:rPr>
          <w:rFonts w:ascii="仿宋_GB2312" w:eastAsia="仿宋_GB2312" w:hAnsi="楷体" w:hint="eastAsia"/>
          <w:sz w:val="32"/>
          <w:szCs w:val="32"/>
        </w:rPr>
        <w:lastRenderedPageBreak/>
        <w:t>按照现行事权、财权划分原则，由区财政部门按规定予以保障。</w:t>
      </w:r>
    </w:p>
    <w:p w:rsidR="00B26E5C" w:rsidRPr="00B26E5C" w:rsidRDefault="006A2EF0" w:rsidP="001B0093">
      <w:pPr>
        <w:adjustRightInd w:val="0"/>
        <w:snapToGrid w:val="0"/>
        <w:spacing w:line="620" w:lineRule="exact"/>
        <w:ind w:firstLineChars="200" w:firstLine="640"/>
        <w:rPr>
          <w:rFonts w:ascii="仿宋_GB2312" w:eastAsia="仿宋_GB2312" w:hAnsi="楷体"/>
          <w:sz w:val="32"/>
          <w:szCs w:val="32"/>
        </w:rPr>
      </w:pPr>
      <w:r w:rsidRPr="006A2EF0">
        <w:rPr>
          <w:rFonts w:ascii="楷体_GB2312" w:eastAsia="楷体_GB2312" w:hAnsi="楷体_GB2312" w:cs="楷体_GB2312" w:hint="eastAsia"/>
          <w:bCs/>
          <w:sz w:val="32"/>
          <w:szCs w:val="32"/>
        </w:rPr>
        <w:t xml:space="preserve">6.2.2 </w:t>
      </w:r>
      <w:r w:rsidR="00C349C8" w:rsidRPr="00C349C8">
        <w:rPr>
          <w:rFonts w:ascii="仿宋_GB2312" w:eastAsia="仿宋_GB2312" w:hAnsi="楷体" w:hint="eastAsia"/>
          <w:sz w:val="32"/>
          <w:szCs w:val="32"/>
        </w:rPr>
        <w:t>各开发区管委会、街镇</w:t>
      </w:r>
      <w:r w:rsidR="00B26E5C" w:rsidRPr="00B26E5C">
        <w:rPr>
          <w:rFonts w:ascii="仿宋_GB2312" w:eastAsia="仿宋_GB2312" w:hAnsi="楷体" w:hint="eastAsia"/>
          <w:sz w:val="32"/>
          <w:szCs w:val="32"/>
        </w:rPr>
        <w:t>根据本区域企业的实际情况，设立应急专项资金，同时作为本区域内应急物资、人员装备、应急演练的经费来源，同时确保能够应对本区域内突发特种设备事故。</w:t>
      </w:r>
    </w:p>
    <w:p w:rsidR="00B26E5C" w:rsidRPr="00B26E5C" w:rsidRDefault="006A2EF0" w:rsidP="001B0093">
      <w:pPr>
        <w:adjustRightInd w:val="0"/>
        <w:snapToGrid w:val="0"/>
        <w:spacing w:line="620" w:lineRule="exact"/>
        <w:ind w:firstLineChars="200" w:firstLine="640"/>
        <w:rPr>
          <w:rFonts w:ascii="仿宋_GB2312" w:eastAsia="仿宋_GB2312" w:hAnsi="楷体"/>
          <w:sz w:val="32"/>
          <w:szCs w:val="32"/>
        </w:rPr>
      </w:pPr>
      <w:r w:rsidRPr="006A2EF0">
        <w:rPr>
          <w:rFonts w:ascii="楷体_GB2312" w:eastAsia="楷体_GB2312" w:hAnsi="楷体_GB2312" w:cs="楷体_GB2312" w:hint="eastAsia"/>
          <w:bCs/>
          <w:sz w:val="32"/>
          <w:szCs w:val="32"/>
        </w:rPr>
        <w:t>6.2.3</w:t>
      </w:r>
      <w:r w:rsidR="00BA6DBB" w:rsidRPr="00BA6DBB">
        <w:rPr>
          <w:rFonts w:ascii="仿宋_GB2312" w:eastAsia="仿宋_GB2312" w:hAnsi="楷体" w:hint="eastAsia"/>
          <w:sz w:val="32"/>
          <w:szCs w:val="32"/>
        </w:rPr>
        <w:t>特种设备使用单位应保障预防预警措施和应急演练的经费需求。</w:t>
      </w:r>
    </w:p>
    <w:p w:rsidR="00B26E5C" w:rsidRPr="00B26E5C" w:rsidRDefault="006A2EF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4" w:name="_Toc100152468"/>
      <w:r>
        <w:rPr>
          <w:rFonts w:ascii="楷体_GB2312" w:eastAsia="楷体_GB2312" w:hAnsi="楷体_GB2312" w:cs="楷体_GB2312" w:hint="eastAsia"/>
        </w:rPr>
        <w:t xml:space="preserve">6.3 </w:t>
      </w:r>
      <w:r w:rsidR="00B26E5C" w:rsidRPr="00B26E5C">
        <w:rPr>
          <w:rFonts w:ascii="楷体_GB2312" w:eastAsia="楷体_GB2312" w:hAnsi="楷体_GB2312" w:cs="楷体_GB2312" w:hint="eastAsia"/>
        </w:rPr>
        <w:t>队伍保障</w:t>
      </w:r>
      <w:bookmarkEnd w:id="34"/>
    </w:p>
    <w:p w:rsidR="006C5C9A" w:rsidRPr="006C5C9A" w:rsidRDefault="006C5C9A" w:rsidP="006C5C9A">
      <w:pPr>
        <w:adjustRightInd w:val="0"/>
        <w:snapToGrid w:val="0"/>
        <w:spacing w:line="620" w:lineRule="exact"/>
        <w:ind w:firstLineChars="200" w:firstLine="640"/>
        <w:rPr>
          <w:rFonts w:ascii="仿宋_GB2312" w:eastAsia="仿宋_GB2312" w:hAnsi="楷体"/>
          <w:sz w:val="32"/>
          <w:szCs w:val="32"/>
        </w:rPr>
      </w:pPr>
      <w:r w:rsidRPr="006C5C9A">
        <w:rPr>
          <w:rFonts w:ascii="仿宋_GB2312" w:eastAsia="仿宋_GB2312" w:hAnsi="楷体" w:hint="eastAsia"/>
          <w:sz w:val="32"/>
          <w:szCs w:val="32"/>
        </w:rPr>
        <w:t>各级消防救援、公安部门是天津市</w:t>
      </w:r>
      <w:r>
        <w:rPr>
          <w:rFonts w:ascii="仿宋_GB2312" w:eastAsia="仿宋_GB2312" w:hAnsi="楷体" w:hint="eastAsia"/>
          <w:sz w:val="32"/>
          <w:szCs w:val="32"/>
        </w:rPr>
        <w:t>滨海新区</w:t>
      </w:r>
      <w:r w:rsidRPr="006C5C9A">
        <w:rPr>
          <w:rFonts w:ascii="仿宋_GB2312" w:eastAsia="仿宋_GB2312" w:hAnsi="楷体" w:hint="eastAsia"/>
          <w:sz w:val="32"/>
          <w:szCs w:val="32"/>
        </w:rPr>
        <w:t>特种设备事故应急救援的主要救援力量。其他兼职消防力量及社会志愿应急队伍是特种设备事故应急救援的补充力量。</w:t>
      </w:r>
    </w:p>
    <w:p w:rsidR="006C5C9A" w:rsidRPr="006C5C9A" w:rsidRDefault="006C5C9A" w:rsidP="006C5C9A">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区市场监管局</w:t>
      </w:r>
      <w:r w:rsidRPr="006C5C9A">
        <w:rPr>
          <w:rFonts w:ascii="仿宋_GB2312" w:eastAsia="仿宋_GB2312" w:hAnsi="楷体" w:hint="eastAsia"/>
          <w:sz w:val="32"/>
          <w:szCs w:val="32"/>
        </w:rPr>
        <w:t>牵头组建</w:t>
      </w:r>
      <w:r>
        <w:rPr>
          <w:rFonts w:ascii="仿宋_GB2312" w:eastAsia="仿宋_GB2312" w:hAnsi="楷体" w:hint="eastAsia"/>
          <w:sz w:val="32"/>
          <w:szCs w:val="32"/>
        </w:rPr>
        <w:t>区</w:t>
      </w:r>
      <w:r w:rsidRPr="006C5C9A">
        <w:rPr>
          <w:rFonts w:ascii="仿宋_GB2312" w:eastAsia="仿宋_GB2312" w:hAnsi="楷体" w:hint="eastAsia"/>
          <w:sz w:val="32"/>
          <w:szCs w:val="32"/>
        </w:rPr>
        <w:t>特种设备应急处置队伍。主要负责开展锅炉、压力容器、压力管道、电梯、起重机械、客运索道、大型游乐设施和场（厂）内专用机动车辆等特种设备事故处置技术支持、调查分析等工作。</w:t>
      </w:r>
    </w:p>
    <w:p w:rsidR="006C5C9A" w:rsidRPr="006C5C9A" w:rsidRDefault="006C5C9A" w:rsidP="006C5C9A">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各级</w:t>
      </w:r>
      <w:r w:rsidRPr="006C5C9A">
        <w:rPr>
          <w:rFonts w:ascii="仿宋_GB2312" w:eastAsia="仿宋_GB2312" w:hAnsi="楷体" w:hint="eastAsia"/>
          <w:sz w:val="32"/>
          <w:szCs w:val="32"/>
        </w:rPr>
        <w:t>市场监管部门应按照有关法律、法规要求，督促特种设备使用单位落实特种设备应急救援措施。</w:t>
      </w:r>
    </w:p>
    <w:p w:rsidR="006C5C9A" w:rsidRPr="00B26E5C" w:rsidRDefault="006C5C9A" w:rsidP="006C5C9A">
      <w:pPr>
        <w:adjustRightInd w:val="0"/>
        <w:snapToGrid w:val="0"/>
        <w:spacing w:line="620" w:lineRule="exact"/>
        <w:ind w:firstLineChars="200" w:firstLine="640"/>
        <w:rPr>
          <w:rFonts w:ascii="仿宋_GB2312" w:eastAsia="仿宋_GB2312" w:hAnsi="楷体"/>
          <w:sz w:val="32"/>
          <w:szCs w:val="32"/>
        </w:rPr>
      </w:pPr>
      <w:r w:rsidRPr="006C5C9A">
        <w:rPr>
          <w:rFonts w:ascii="仿宋_GB2312" w:eastAsia="仿宋_GB2312" w:hAnsi="楷体" w:hint="eastAsia"/>
          <w:sz w:val="32"/>
          <w:szCs w:val="32"/>
        </w:rPr>
        <w:t>组建应急救援专业队伍的单位应制定应急救援预案，落实应急救援的专业装备和措施，编制内部联络表册，并定期组织内部演练。</w:t>
      </w:r>
    </w:p>
    <w:p w:rsidR="00B26E5C" w:rsidRPr="00B26E5C" w:rsidRDefault="006A2EF0" w:rsidP="006C5C9A">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5" w:name="_Toc100152469"/>
      <w:r>
        <w:rPr>
          <w:rFonts w:ascii="楷体_GB2312" w:eastAsia="楷体_GB2312" w:hAnsi="楷体_GB2312" w:cs="楷体_GB2312" w:hint="eastAsia"/>
        </w:rPr>
        <w:t xml:space="preserve">6.4 </w:t>
      </w:r>
      <w:r w:rsidR="00B26E5C" w:rsidRPr="00B26E5C">
        <w:rPr>
          <w:rFonts w:ascii="楷体_GB2312" w:eastAsia="楷体_GB2312" w:hAnsi="楷体_GB2312" w:cs="楷体_GB2312" w:hint="eastAsia"/>
        </w:rPr>
        <w:t>装备保障</w:t>
      </w:r>
      <w:bookmarkEnd w:id="35"/>
    </w:p>
    <w:p w:rsidR="00B26E5C" w:rsidRPr="00B26E5C" w:rsidRDefault="007E0C4C"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区市场监管局</w:t>
      </w:r>
      <w:r w:rsidR="00B26E5C" w:rsidRPr="00B26E5C">
        <w:rPr>
          <w:rFonts w:ascii="仿宋_GB2312" w:eastAsia="仿宋_GB2312" w:hAnsi="楷体" w:hint="eastAsia"/>
          <w:sz w:val="32"/>
          <w:szCs w:val="32"/>
        </w:rPr>
        <w:t>针对可能发生的特种设备事故类型以及事故救援的需要和特点，依托企业建立专业救援队伍、储备有关专业应急救援物资</w:t>
      </w:r>
      <w:r w:rsidR="006C5C9A">
        <w:rPr>
          <w:rFonts w:ascii="仿宋_GB2312" w:eastAsia="仿宋_GB2312" w:hAnsi="楷体" w:hint="eastAsia"/>
          <w:sz w:val="32"/>
          <w:szCs w:val="32"/>
        </w:rPr>
        <w:t>；</w:t>
      </w:r>
      <w:r w:rsidR="00B26E5C" w:rsidRPr="00B26E5C">
        <w:rPr>
          <w:rFonts w:ascii="仿宋_GB2312" w:eastAsia="仿宋_GB2312" w:hAnsi="楷体" w:hint="eastAsia"/>
          <w:sz w:val="32"/>
          <w:szCs w:val="32"/>
        </w:rPr>
        <w:t>依托现有资源，合理布局并补充完善应急救援力量</w:t>
      </w:r>
      <w:r w:rsidR="006C5C9A">
        <w:rPr>
          <w:rFonts w:ascii="仿宋_GB2312" w:eastAsia="仿宋_GB2312" w:hAnsi="楷体" w:hint="eastAsia"/>
          <w:sz w:val="32"/>
          <w:szCs w:val="32"/>
        </w:rPr>
        <w:t>，</w:t>
      </w:r>
      <w:r w:rsidR="00B26E5C" w:rsidRPr="00B26E5C">
        <w:rPr>
          <w:rFonts w:ascii="仿宋_GB2312" w:eastAsia="仿宋_GB2312" w:hAnsi="楷体" w:hint="eastAsia"/>
          <w:sz w:val="32"/>
          <w:szCs w:val="32"/>
        </w:rPr>
        <w:t>为参加事故救援的公安、消防救援机构、应急救援抢险专业队伍等应急救援力量配备相适应的救援装备。</w:t>
      </w:r>
    </w:p>
    <w:p w:rsidR="0082217A" w:rsidRPr="00F66680" w:rsidRDefault="00F66680" w:rsidP="00F66680">
      <w:pPr>
        <w:pStyle w:val="1"/>
        <w:keepNext w:val="0"/>
        <w:keepLines w:val="0"/>
        <w:adjustRightInd w:val="0"/>
        <w:snapToGrid w:val="0"/>
        <w:spacing w:before="0" w:after="0" w:line="620" w:lineRule="exact"/>
        <w:ind w:firstLineChars="200" w:firstLine="643"/>
        <w:rPr>
          <w:rFonts w:ascii="黑体" w:eastAsia="黑体" w:hAnsi="黑体"/>
          <w:sz w:val="32"/>
          <w:szCs w:val="32"/>
        </w:rPr>
      </w:pPr>
      <w:bookmarkStart w:id="36" w:name="_Toc100152470"/>
      <w:r w:rsidRPr="00F66680">
        <w:rPr>
          <w:rFonts w:ascii="黑体" w:eastAsia="黑体" w:hAnsi="黑体" w:hint="eastAsia"/>
          <w:sz w:val="32"/>
          <w:szCs w:val="32"/>
        </w:rPr>
        <w:t xml:space="preserve">7 </w:t>
      </w:r>
      <w:r w:rsidR="0082217A" w:rsidRPr="00F66680">
        <w:rPr>
          <w:rFonts w:ascii="黑体" w:eastAsia="黑体" w:hAnsi="黑体" w:hint="eastAsia"/>
          <w:sz w:val="32"/>
          <w:szCs w:val="32"/>
        </w:rPr>
        <w:t>宣传教育、培训和应急演练</w:t>
      </w:r>
      <w:bookmarkEnd w:id="36"/>
    </w:p>
    <w:p w:rsidR="0082217A" w:rsidRPr="00D30DDD" w:rsidRDefault="00F6668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7" w:name="_Toc100152471"/>
      <w:r>
        <w:rPr>
          <w:rFonts w:ascii="楷体_GB2312" w:eastAsia="楷体_GB2312" w:hAnsi="楷体_GB2312" w:cs="楷体_GB2312" w:hint="eastAsia"/>
        </w:rPr>
        <w:t xml:space="preserve">7.1 </w:t>
      </w:r>
      <w:r w:rsidR="0082217A" w:rsidRPr="00D30DDD">
        <w:rPr>
          <w:rFonts w:ascii="楷体_GB2312" w:eastAsia="楷体_GB2312" w:hAnsi="楷体_GB2312" w:cs="楷体_GB2312" w:hint="eastAsia"/>
        </w:rPr>
        <w:t>宣传教育</w:t>
      </w:r>
      <w:bookmarkEnd w:id="37"/>
    </w:p>
    <w:p w:rsidR="0082217A" w:rsidRDefault="00D30DDD" w:rsidP="001B0093">
      <w:pPr>
        <w:adjustRightInd w:val="0"/>
        <w:snapToGrid w:val="0"/>
        <w:spacing w:line="620" w:lineRule="exact"/>
        <w:ind w:firstLineChars="200" w:firstLine="640"/>
        <w:rPr>
          <w:rFonts w:ascii="仿宋_GB2312" w:eastAsia="仿宋_GB2312" w:hAnsi="楷体"/>
          <w:sz w:val="32"/>
          <w:szCs w:val="32"/>
        </w:rPr>
      </w:pPr>
      <w:r>
        <w:rPr>
          <w:rFonts w:ascii="仿宋_GB2312" w:eastAsia="仿宋_GB2312" w:hAnsi="楷体" w:hint="eastAsia"/>
          <w:sz w:val="32"/>
          <w:szCs w:val="32"/>
        </w:rPr>
        <w:t>区</w:t>
      </w:r>
      <w:r w:rsidR="0082217A" w:rsidRPr="0082217A">
        <w:rPr>
          <w:rFonts w:ascii="仿宋_GB2312" w:eastAsia="仿宋_GB2312" w:hAnsi="楷体" w:hint="eastAsia"/>
          <w:sz w:val="32"/>
          <w:szCs w:val="32"/>
        </w:rPr>
        <w:t>指挥部各成员单位和各</w:t>
      </w:r>
      <w:r>
        <w:rPr>
          <w:rFonts w:ascii="仿宋_GB2312" w:eastAsia="仿宋_GB2312" w:hAnsi="楷体" w:hint="eastAsia"/>
          <w:sz w:val="32"/>
          <w:szCs w:val="32"/>
        </w:rPr>
        <w:t>开发区管委会、街镇</w:t>
      </w:r>
      <w:r w:rsidR="0082217A" w:rsidRPr="0082217A">
        <w:rPr>
          <w:rFonts w:ascii="仿宋_GB2312" w:eastAsia="仿宋_GB2312" w:hAnsi="楷体" w:hint="eastAsia"/>
          <w:sz w:val="32"/>
          <w:szCs w:val="32"/>
        </w:rPr>
        <w:t>要加强事故预防、避险、避灾、自救、互救等知识的宣传教育，并向社会公布抢险电话。</w:t>
      </w:r>
    </w:p>
    <w:p w:rsidR="006C5C9A" w:rsidRPr="0082217A" w:rsidRDefault="006C5C9A" w:rsidP="006C5C9A">
      <w:pPr>
        <w:adjustRightInd w:val="0"/>
        <w:snapToGrid w:val="0"/>
        <w:spacing w:line="620" w:lineRule="exact"/>
        <w:ind w:firstLineChars="200" w:firstLine="640"/>
        <w:rPr>
          <w:rFonts w:ascii="仿宋_GB2312" w:eastAsia="仿宋_GB2312" w:hAnsi="楷体"/>
          <w:sz w:val="32"/>
          <w:szCs w:val="32"/>
        </w:rPr>
      </w:pPr>
      <w:r w:rsidRPr="006C5C9A">
        <w:rPr>
          <w:rFonts w:ascii="仿宋_GB2312" w:eastAsia="仿宋_GB2312" w:hAnsi="楷体" w:hint="eastAsia"/>
          <w:sz w:val="32"/>
          <w:szCs w:val="32"/>
        </w:rPr>
        <w:t>电梯、索道等使用单位在宣传教育时应当考虑老年人的需要，提供针对老年人特点的事故风险提醒、突发情况处置措施等知识。</w:t>
      </w:r>
    </w:p>
    <w:p w:rsidR="0082217A" w:rsidRPr="00D30DDD" w:rsidRDefault="00F6668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8" w:name="_Toc100152472"/>
      <w:r>
        <w:rPr>
          <w:rFonts w:ascii="楷体_GB2312" w:eastAsia="楷体_GB2312" w:hAnsi="楷体_GB2312" w:cs="楷体_GB2312" w:hint="eastAsia"/>
        </w:rPr>
        <w:t xml:space="preserve">7.2 </w:t>
      </w:r>
      <w:r w:rsidR="0082217A" w:rsidRPr="00D30DDD">
        <w:rPr>
          <w:rFonts w:ascii="楷体_GB2312" w:eastAsia="楷体_GB2312" w:hAnsi="楷体_GB2312" w:cs="楷体_GB2312" w:hint="eastAsia"/>
        </w:rPr>
        <w:t>培训</w:t>
      </w:r>
      <w:bookmarkEnd w:id="38"/>
    </w:p>
    <w:p w:rsidR="006C5C9A" w:rsidRPr="00DA6C50" w:rsidRDefault="006C5C9A" w:rsidP="00DA6C50">
      <w:pPr>
        <w:adjustRightInd w:val="0"/>
        <w:snapToGrid w:val="0"/>
        <w:spacing w:line="620" w:lineRule="exact"/>
        <w:ind w:firstLineChars="200" w:firstLine="640"/>
        <w:rPr>
          <w:rFonts w:ascii="仿宋_GB2312" w:eastAsia="仿宋_GB2312" w:hAnsi="楷体"/>
          <w:sz w:val="32"/>
          <w:szCs w:val="32"/>
        </w:rPr>
      </w:pPr>
      <w:r w:rsidRPr="00DA6C50">
        <w:rPr>
          <w:rFonts w:ascii="仿宋_GB2312" w:eastAsia="仿宋_GB2312" w:hAnsi="楷体" w:hint="eastAsia"/>
          <w:sz w:val="32"/>
          <w:szCs w:val="32"/>
        </w:rPr>
        <w:t>区指挥部各成员单位和各开发区管委会、街镇要广泛宣传应急避险知识，深入普及自救互救技能，提高应急文化建设水平，组织、督促有关政府职能部门、特种设备使用单位和专业抢险救援机构开展相关人员的应急培训，锻炼提高在突发事故情况下快速抢险救援、及时营救伤员、正确指导帮助群众防护或者撤离、有效消除危害等应急救援技能和综合素质。</w:t>
      </w:r>
    </w:p>
    <w:p w:rsidR="0082217A" w:rsidRPr="00D30DDD" w:rsidRDefault="00F66680" w:rsidP="006C5C9A">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39" w:name="_Toc100152473"/>
      <w:r>
        <w:rPr>
          <w:rFonts w:ascii="楷体_GB2312" w:eastAsia="楷体_GB2312" w:hAnsi="楷体_GB2312" w:cs="楷体_GB2312" w:hint="eastAsia"/>
        </w:rPr>
        <w:lastRenderedPageBreak/>
        <w:t xml:space="preserve">7.3 </w:t>
      </w:r>
      <w:r w:rsidR="0082217A" w:rsidRPr="00D30DDD">
        <w:rPr>
          <w:rFonts w:ascii="楷体_GB2312" w:eastAsia="楷体_GB2312" w:hAnsi="楷体_GB2312" w:cs="楷体_GB2312" w:hint="eastAsia"/>
        </w:rPr>
        <w:t>应急演练</w:t>
      </w:r>
      <w:bookmarkEnd w:id="39"/>
    </w:p>
    <w:p w:rsidR="0082217A" w:rsidRPr="0082217A" w:rsidRDefault="0082217A" w:rsidP="001B0093">
      <w:pPr>
        <w:adjustRightInd w:val="0"/>
        <w:snapToGrid w:val="0"/>
        <w:spacing w:line="620" w:lineRule="exact"/>
        <w:ind w:firstLineChars="200" w:firstLine="640"/>
        <w:rPr>
          <w:rFonts w:ascii="仿宋_GB2312" w:eastAsia="仿宋_GB2312" w:hAnsi="楷体"/>
          <w:sz w:val="32"/>
          <w:szCs w:val="32"/>
        </w:rPr>
      </w:pPr>
      <w:r w:rsidRPr="0082217A">
        <w:rPr>
          <w:rFonts w:ascii="仿宋_GB2312" w:eastAsia="仿宋_GB2312" w:hAnsi="楷体" w:hint="eastAsia"/>
          <w:sz w:val="32"/>
          <w:szCs w:val="32"/>
        </w:rPr>
        <w:t>各</w:t>
      </w:r>
      <w:r w:rsidR="00D30DDD">
        <w:rPr>
          <w:rFonts w:ascii="仿宋_GB2312" w:eastAsia="仿宋_GB2312" w:hAnsi="楷体" w:hint="eastAsia"/>
          <w:sz w:val="32"/>
          <w:szCs w:val="32"/>
        </w:rPr>
        <w:t>开发区管委会、街镇</w:t>
      </w:r>
      <w:r w:rsidR="006C5C9A" w:rsidRPr="006C5C9A">
        <w:rPr>
          <w:rFonts w:ascii="仿宋_GB2312" w:eastAsia="仿宋_GB2312" w:hAnsi="楷体" w:hint="eastAsia"/>
          <w:sz w:val="32"/>
          <w:szCs w:val="32"/>
        </w:rPr>
        <w:t>和特种设备使用单位每年至少组织1次特种设备事故应急演练，</w:t>
      </w:r>
      <w:r w:rsidR="006C5C9A">
        <w:rPr>
          <w:rFonts w:ascii="仿宋_GB2312" w:eastAsia="仿宋_GB2312" w:hAnsi="楷体" w:hint="eastAsia"/>
          <w:sz w:val="32"/>
          <w:szCs w:val="32"/>
        </w:rPr>
        <w:t>区</w:t>
      </w:r>
      <w:r w:rsidR="006C5C9A" w:rsidRPr="006C5C9A">
        <w:rPr>
          <w:rFonts w:ascii="仿宋_GB2312" w:eastAsia="仿宋_GB2312" w:hAnsi="楷体" w:hint="eastAsia"/>
          <w:sz w:val="32"/>
          <w:szCs w:val="32"/>
        </w:rPr>
        <w:t>指挥部办公室依据本预案每2年至少组织1次特种设备事故应急演练，检验应急预案，提高实战水平。演练结束后，应当对演练情况进行评估、总结，对应急预案进行修订和完善。</w:t>
      </w:r>
    </w:p>
    <w:p w:rsidR="0082217A" w:rsidRPr="00F66680" w:rsidRDefault="00F66680" w:rsidP="00F66680">
      <w:pPr>
        <w:pStyle w:val="1"/>
        <w:keepNext w:val="0"/>
        <w:keepLines w:val="0"/>
        <w:adjustRightInd w:val="0"/>
        <w:snapToGrid w:val="0"/>
        <w:spacing w:before="0" w:after="0" w:line="620" w:lineRule="exact"/>
        <w:ind w:firstLineChars="200" w:firstLine="643"/>
        <w:rPr>
          <w:rFonts w:ascii="黑体" w:eastAsia="黑体" w:hAnsi="黑体"/>
          <w:sz w:val="32"/>
          <w:szCs w:val="32"/>
        </w:rPr>
      </w:pPr>
      <w:bookmarkStart w:id="40" w:name="_Toc100152474"/>
      <w:r w:rsidRPr="00F66680">
        <w:rPr>
          <w:rFonts w:ascii="黑体" w:eastAsia="黑体" w:hAnsi="黑体" w:hint="eastAsia"/>
          <w:sz w:val="32"/>
          <w:szCs w:val="32"/>
        </w:rPr>
        <w:t xml:space="preserve">8 </w:t>
      </w:r>
      <w:r w:rsidR="0082217A" w:rsidRPr="00F66680">
        <w:rPr>
          <w:rFonts w:ascii="黑体" w:eastAsia="黑体" w:hAnsi="黑体" w:hint="eastAsia"/>
          <w:sz w:val="32"/>
          <w:szCs w:val="32"/>
        </w:rPr>
        <w:t>附则</w:t>
      </w:r>
      <w:bookmarkEnd w:id="40"/>
    </w:p>
    <w:p w:rsidR="0082217A" w:rsidRPr="00D30DDD" w:rsidRDefault="00F6668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41" w:name="_Toc100152475"/>
      <w:r>
        <w:rPr>
          <w:rFonts w:ascii="楷体_GB2312" w:eastAsia="楷体_GB2312" w:hAnsi="楷体_GB2312" w:cs="楷体_GB2312" w:hint="eastAsia"/>
        </w:rPr>
        <w:t xml:space="preserve">8.1 </w:t>
      </w:r>
      <w:r w:rsidR="0082217A" w:rsidRPr="00D30DDD">
        <w:rPr>
          <w:rFonts w:ascii="楷体_GB2312" w:eastAsia="楷体_GB2312" w:hAnsi="楷体_GB2312" w:cs="楷体_GB2312" w:hint="eastAsia"/>
        </w:rPr>
        <w:t>责任与奖惩</w:t>
      </w:r>
      <w:bookmarkEnd w:id="41"/>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sidRPr="00F66680">
        <w:rPr>
          <w:rFonts w:ascii="楷体_GB2312" w:eastAsia="楷体_GB2312" w:hAnsi="楷体_GB2312" w:cs="楷体_GB2312" w:hint="eastAsia"/>
          <w:bCs/>
          <w:sz w:val="32"/>
          <w:szCs w:val="32"/>
        </w:rPr>
        <w:t xml:space="preserve">8.1.1 </w:t>
      </w:r>
      <w:r w:rsidR="0082217A" w:rsidRPr="0082217A">
        <w:rPr>
          <w:rFonts w:ascii="仿宋_GB2312" w:eastAsia="仿宋_GB2312" w:hAnsi="楷体" w:hint="eastAsia"/>
          <w:sz w:val="32"/>
          <w:szCs w:val="32"/>
        </w:rPr>
        <w:t>特种设备事故应急工作实行领导负责制和责任追究制。对在特种设备事故应急救援、指挥、检测、信息报送等方面和为应急救援工作提供技术方案、技术支持方面有突出贡献，以及在事故调查工作中对事故界定、鉴定起到重要作用的单位和个人，</w:t>
      </w:r>
      <w:r w:rsidR="00B91B19">
        <w:rPr>
          <w:rFonts w:ascii="仿宋_GB2312" w:eastAsia="仿宋_GB2312" w:hAnsi="楷体" w:hint="eastAsia"/>
          <w:sz w:val="32"/>
          <w:szCs w:val="32"/>
        </w:rPr>
        <w:t>按照有关规定</w:t>
      </w:r>
      <w:r w:rsidR="0082217A" w:rsidRPr="0082217A">
        <w:rPr>
          <w:rFonts w:ascii="仿宋_GB2312" w:eastAsia="仿宋_GB2312" w:hAnsi="楷体" w:hint="eastAsia"/>
          <w:sz w:val="32"/>
          <w:szCs w:val="32"/>
        </w:rPr>
        <w:t>给予表彰和奖励。</w:t>
      </w:r>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 xml:space="preserve">8.1.2 </w:t>
      </w:r>
      <w:r w:rsidR="0082217A" w:rsidRPr="0082217A">
        <w:rPr>
          <w:rFonts w:ascii="仿宋_GB2312" w:eastAsia="仿宋_GB2312" w:hAnsi="楷体" w:hint="eastAsia"/>
          <w:sz w:val="32"/>
          <w:szCs w:val="32"/>
        </w:rPr>
        <w:t>任何单位和个人有义务向各级人民政府、市场监管部门以及有关部门报告特种设备事故及其隐患，</w:t>
      </w:r>
      <w:r w:rsidR="00B91B19">
        <w:rPr>
          <w:rFonts w:ascii="仿宋_GB2312" w:eastAsia="仿宋_GB2312" w:hAnsi="楷体" w:hint="eastAsia"/>
          <w:sz w:val="32"/>
          <w:szCs w:val="32"/>
        </w:rPr>
        <w:t>均</w:t>
      </w:r>
      <w:r w:rsidR="0082217A" w:rsidRPr="0082217A">
        <w:rPr>
          <w:rFonts w:ascii="仿宋_GB2312" w:eastAsia="仿宋_GB2312" w:hAnsi="楷体" w:hint="eastAsia"/>
          <w:sz w:val="32"/>
          <w:szCs w:val="32"/>
        </w:rPr>
        <w:t>有权举报不履行或者不按照规定履行事故应急处置职责的部门、单位和个人。</w:t>
      </w:r>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 xml:space="preserve">8.1.3 </w:t>
      </w:r>
      <w:r w:rsidR="0082217A" w:rsidRPr="0082217A">
        <w:rPr>
          <w:rFonts w:ascii="仿宋_GB2312" w:eastAsia="仿宋_GB2312" w:hAnsi="楷体" w:hint="eastAsia"/>
          <w:sz w:val="32"/>
          <w:szCs w:val="32"/>
        </w:rPr>
        <w:t>对瞒报、迟报、漏报、谎报、误报事故信息及在事故和事故处置中玩忽职守、不听从指挥、不履行职责或者临阵脱逃、擅离职守的人员，以及扰乱、妨碍抢险救援工作的单位和人员，由所在单位或有关部门按有关规定给予责任追究或者处分；构成犯罪的，依法追究刑事责任。</w:t>
      </w:r>
    </w:p>
    <w:p w:rsidR="0082217A" w:rsidRPr="00D30DDD" w:rsidRDefault="00F6668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42" w:name="_Toc100152476"/>
      <w:r>
        <w:rPr>
          <w:rFonts w:ascii="楷体_GB2312" w:eastAsia="楷体_GB2312" w:hAnsi="楷体_GB2312" w:cs="楷体_GB2312" w:hint="eastAsia"/>
        </w:rPr>
        <w:lastRenderedPageBreak/>
        <w:t xml:space="preserve">8.2 </w:t>
      </w:r>
      <w:r w:rsidR="0082217A" w:rsidRPr="00D30DDD">
        <w:rPr>
          <w:rFonts w:ascii="楷体_GB2312" w:eastAsia="楷体_GB2312" w:hAnsi="楷体_GB2312" w:cs="楷体_GB2312" w:hint="eastAsia"/>
        </w:rPr>
        <w:t>涉外情况</w:t>
      </w:r>
      <w:bookmarkEnd w:id="42"/>
    </w:p>
    <w:p w:rsidR="0082217A" w:rsidRPr="0082217A" w:rsidRDefault="0082217A" w:rsidP="001B0093">
      <w:pPr>
        <w:adjustRightInd w:val="0"/>
        <w:snapToGrid w:val="0"/>
        <w:spacing w:line="620" w:lineRule="exact"/>
        <w:ind w:firstLineChars="200" w:firstLine="640"/>
        <w:rPr>
          <w:rFonts w:ascii="仿宋_GB2312" w:eastAsia="仿宋_GB2312" w:hAnsi="楷体"/>
          <w:sz w:val="32"/>
          <w:szCs w:val="32"/>
        </w:rPr>
      </w:pPr>
      <w:r w:rsidRPr="0082217A">
        <w:rPr>
          <w:rFonts w:ascii="仿宋_GB2312" w:eastAsia="仿宋_GB2312" w:hAnsi="楷体" w:hint="eastAsia"/>
          <w:sz w:val="32"/>
          <w:szCs w:val="32"/>
        </w:rPr>
        <w:t>事故涉及外籍人员伤亡、失踪、被困的，参照《天津市涉外突发事件应急预案》办理。</w:t>
      </w:r>
    </w:p>
    <w:p w:rsidR="0082217A" w:rsidRPr="00D30DDD" w:rsidRDefault="00F66680" w:rsidP="001B0093">
      <w:pPr>
        <w:pStyle w:val="2"/>
        <w:keepNext w:val="0"/>
        <w:keepLines w:val="0"/>
        <w:adjustRightInd w:val="0"/>
        <w:snapToGrid w:val="0"/>
        <w:spacing w:before="0" w:after="0" w:line="620" w:lineRule="exact"/>
        <w:ind w:firstLineChars="200" w:firstLine="643"/>
        <w:rPr>
          <w:rFonts w:ascii="楷体_GB2312" w:eastAsia="楷体_GB2312" w:hAnsi="楷体_GB2312" w:cs="楷体_GB2312"/>
          <w:b w:val="0"/>
        </w:rPr>
      </w:pPr>
      <w:bookmarkStart w:id="43" w:name="_Toc100152477"/>
      <w:r>
        <w:rPr>
          <w:rFonts w:ascii="楷体_GB2312" w:eastAsia="楷体_GB2312" w:hAnsi="楷体_GB2312" w:cs="楷体_GB2312" w:hint="eastAsia"/>
        </w:rPr>
        <w:t xml:space="preserve">8.3 </w:t>
      </w:r>
      <w:r w:rsidR="0082217A" w:rsidRPr="00D30DDD">
        <w:rPr>
          <w:rFonts w:ascii="楷体_GB2312" w:eastAsia="楷体_GB2312" w:hAnsi="楷体_GB2312" w:cs="楷体_GB2312" w:hint="eastAsia"/>
        </w:rPr>
        <w:t>预案管理</w:t>
      </w:r>
      <w:bookmarkEnd w:id="43"/>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8.3.1</w:t>
      </w:r>
      <w:r w:rsidR="006C5C9A">
        <w:rPr>
          <w:rFonts w:ascii="楷体_GB2312" w:eastAsia="楷体_GB2312" w:hAnsi="楷体_GB2312" w:cs="楷体_GB2312" w:hint="eastAsia"/>
          <w:bCs/>
          <w:sz w:val="32"/>
          <w:szCs w:val="32"/>
        </w:rPr>
        <w:t xml:space="preserve"> </w:t>
      </w:r>
      <w:r w:rsidR="006C5C9A" w:rsidRPr="006C5C9A">
        <w:rPr>
          <w:rFonts w:ascii="仿宋_GB2312" w:eastAsia="仿宋_GB2312" w:hAnsi="楷体" w:hint="eastAsia"/>
          <w:sz w:val="32"/>
          <w:szCs w:val="32"/>
        </w:rPr>
        <w:t>本预案的解释工作由</w:t>
      </w:r>
      <w:r w:rsidR="006C5C9A">
        <w:rPr>
          <w:rFonts w:ascii="仿宋_GB2312" w:eastAsia="仿宋_GB2312" w:hAnsi="楷体" w:hint="eastAsia"/>
          <w:sz w:val="32"/>
          <w:szCs w:val="32"/>
        </w:rPr>
        <w:t>区市场监管局</w:t>
      </w:r>
      <w:r w:rsidR="006C5C9A" w:rsidRPr="006C5C9A">
        <w:rPr>
          <w:rFonts w:ascii="仿宋_GB2312" w:eastAsia="仿宋_GB2312" w:hAnsi="楷体" w:hint="eastAsia"/>
          <w:sz w:val="32"/>
          <w:szCs w:val="32"/>
        </w:rPr>
        <w:t>承担。</w:t>
      </w:r>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8.3.</w:t>
      </w:r>
      <w:r w:rsidR="006C5C9A">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 xml:space="preserve"> </w:t>
      </w:r>
      <w:r w:rsidR="00885304">
        <w:rPr>
          <w:rFonts w:ascii="仿宋_GB2312" w:eastAsia="仿宋_GB2312" w:hAnsi="楷体" w:hint="eastAsia"/>
          <w:sz w:val="32"/>
          <w:szCs w:val="32"/>
        </w:rPr>
        <w:t>区</w:t>
      </w:r>
      <w:r w:rsidR="0082217A" w:rsidRPr="0082217A">
        <w:rPr>
          <w:rFonts w:ascii="仿宋_GB2312" w:eastAsia="仿宋_GB2312" w:hAnsi="楷体" w:hint="eastAsia"/>
          <w:sz w:val="32"/>
          <w:szCs w:val="32"/>
        </w:rPr>
        <w:t>指挥部办公室应结合应急管理工作实践，及时组织修订预案</w:t>
      </w:r>
      <w:r w:rsidR="006C5C9A">
        <w:rPr>
          <w:rFonts w:ascii="仿宋_GB2312" w:eastAsia="仿宋_GB2312" w:hAnsi="楷体" w:hint="eastAsia"/>
          <w:sz w:val="32"/>
          <w:szCs w:val="32"/>
        </w:rPr>
        <w:t>，</w:t>
      </w:r>
      <w:r w:rsidR="0082217A" w:rsidRPr="0082217A">
        <w:rPr>
          <w:rFonts w:ascii="仿宋_GB2312" w:eastAsia="仿宋_GB2312" w:hAnsi="楷体" w:hint="eastAsia"/>
          <w:sz w:val="32"/>
          <w:szCs w:val="32"/>
        </w:rPr>
        <w:t>遇有特殊情况可随时修订。修订后的应急预案应重新办理审查、论证、备案等各项程序。</w:t>
      </w:r>
    </w:p>
    <w:p w:rsidR="0082217A" w:rsidRPr="0082217A" w:rsidRDefault="00F66680" w:rsidP="001B0093">
      <w:pPr>
        <w:adjustRightInd w:val="0"/>
        <w:snapToGrid w:val="0"/>
        <w:spacing w:line="620" w:lineRule="exact"/>
        <w:ind w:firstLineChars="200" w:firstLine="640"/>
        <w:rPr>
          <w:rFonts w:ascii="仿宋_GB2312" w:eastAsia="仿宋_GB2312" w:hAnsi="楷体"/>
          <w:sz w:val="32"/>
          <w:szCs w:val="32"/>
        </w:rPr>
      </w:pPr>
      <w:r>
        <w:rPr>
          <w:rFonts w:ascii="楷体_GB2312" w:eastAsia="楷体_GB2312" w:hAnsi="楷体_GB2312" w:cs="楷体_GB2312" w:hint="eastAsia"/>
          <w:bCs/>
          <w:sz w:val="32"/>
          <w:szCs w:val="32"/>
        </w:rPr>
        <w:t>8.3.</w:t>
      </w:r>
      <w:r w:rsidR="006C5C9A">
        <w:rPr>
          <w:rFonts w:ascii="楷体_GB2312" w:eastAsia="楷体_GB2312" w:hAnsi="楷体_GB2312" w:cs="楷体_GB2312" w:hint="eastAsia"/>
          <w:bCs/>
          <w:sz w:val="32"/>
          <w:szCs w:val="32"/>
        </w:rPr>
        <w:t>3</w:t>
      </w:r>
      <w:r>
        <w:rPr>
          <w:rFonts w:ascii="楷体_GB2312" w:eastAsia="楷体_GB2312" w:hAnsi="楷体_GB2312" w:cs="楷体_GB2312" w:hint="eastAsia"/>
          <w:bCs/>
          <w:sz w:val="32"/>
          <w:szCs w:val="32"/>
        </w:rPr>
        <w:t xml:space="preserve"> </w:t>
      </w:r>
      <w:r w:rsidR="0082217A" w:rsidRPr="0082217A">
        <w:rPr>
          <w:rFonts w:ascii="仿宋_GB2312" w:eastAsia="仿宋_GB2312" w:hAnsi="楷体" w:hint="eastAsia"/>
          <w:sz w:val="32"/>
          <w:szCs w:val="32"/>
        </w:rPr>
        <w:t>本预案自发布之日起实施</w:t>
      </w:r>
      <w:r w:rsidR="00181979">
        <w:rPr>
          <w:rFonts w:ascii="仿宋_GB2312" w:eastAsia="仿宋_GB2312" w:hAnsi="楷体" w:hint="eastAsia"/>
          <w:sz w:val="32"/>
          <w:szCs w:val="32"/>
        </w:rPr>
        <w:t>，</w:t>
      </w:r>
      <w:r w:rsidR="00181979">
        <w:rPr>
          <w:rFonts w:ascii="仿宋_GB2312" w:eastAsia="仿宋_GB2312" w:cs="仿宋_GB2312" w:hint="eastAsia"/>
          <w:kern w:val="0"/>
          <w:sz w:val="32"/>
          <w:szCs w:val="32"/>
        </w:rPr>
        <w:t>有效期5年</w:t>
      </w:r>
      <w:r w:rsidR="0082217A" w:rsidRPr="0082217A">
        <w:rPr>
          <w:rFonts w:ascii="仿宋_GB2312" w:eastAsia="仿宋_GB2312" w:hAnsi="楷体" w:hint="eastAsia"/>
          <w:sz w:val="32"/>
          <w:szCs w:val="32"/>
        </w:rPr>
        <w:t>。</w:t>
      </w:r>
      <w:r w:rsidR="006C5C9A">
        <w:rPr>
          <w:rFonts w:ascii="仿宋_GB2312" w:eastAsia="仿宋_GB2312" w:hAnsi="楷体" w:hint="eastAsia"/>
          <w:sz w:val="32"/>
          <w:szCs w:val="32"/>
        </w:rPr>
        <w:t>《天津市滨海新区特种设备事故应急预案》（</w:t>
      </w:r>
      <w:proofErr w:type="gramStart"/>
      <w:r w:rsidR="006C5C9A" w:rsidRPr="006C5C9A">
        <w:rPr>
          <w:rFonts w:ascii="仿宋_GB2312" w:eastAsia="仿宋_GB2312" w:hAnsi="楷体" w:hint="eastAsia"/>
          <w:sz w:val="32"/>
          <w:szCs w:val="32"/>
        </w:rPr>
        <w:t>津</w:t>
      </w:r>
      <w:r w:rsidR="001C114E">
        <w:rPr>
          <w:rFonts w:ascii="仿宋_GB2312" w:eastAsia="仿宋_GB2312" w:hAnsi="楷体" w:hint="eastAsia"/>
          <w:sz w:val="32"/>
          <w:szCs w:val="32"/>
        </w:rPr>
        <w:t>滨</w:t>
      </w:r>
      <w:r w:rsidR="006C5C9A" w:rsidRPr="006C5C9A">
        <w:rPr>
          <w:rFonts w:ascii="仿宋_GB2312" w:eastAsia="仿宋_GB2312" w:hAnsi="楷体" w:hint="eastAsia"/>
          <w:sz w:val="32"/>
          <w:szCs w:val="32"/>
        </w:rPr>
        <w:t>政办</w:t>
      </w:r>
      <w:proofErr w:type="gramEnd"/>
      <w:r w:rsidR="006C5C9A" w:rsidRPr="006C5C9A">
        <w:rPr>
          <w:rFonts w:ascii="仿宋_GB2312" w:eastAsia="仿宋_GB2312" w:hAnsi="楷体" w:hint="eastAsia"/>
          <w:sz w:val="32"/>
          <w:szCs w:val="32"/>
        </w:rPr>
        <w:t>发〔201</w:t>
      </w:r>
      <w:r w:rsidR="001C114E">
        <w:rPr>
          <w:rFonts w:ascii="仿宋_GB2312" w:eastAsia="仿宋_GB2312" w:hAnsi="楷体" w:hint="eastAsia"/>
          <w:sz w:val="32"/>
          <w:szCs w:val="32"/>
        </w:rPr>
        <w:t>5</w:t>
      </w:r>
      <w:r w:rsidR="006C5C9A" w:rsidRPr="006C5C9A">
        <w:rPr>
          <w:rFonts w:ascii="仿宋_GB2312" w:eastAsia="仿宋_GB2312" w:hAnsi="楷体" w:hint="eastAsia"/>
          <w:sz w:val="32"/>
          <w:szCs w:val="32"/>
        </w:rPr>
        <w:t>〕</w:t>
      </w:r>
      <w:r w:rsidR="001C114E">
        <w:rPr>
          <w:rFonts w:ascii="仿宋_GB2312" w:eastAsia="仿宋_GB2312" w:hAnsi="楷体" w:hint="eastAsia"/>
          <w:sz w:val="32"/>
          <w:szCs w:val="32"/>
        </w:rPr>
        <w:t>83</w:t>
      </w:r>
      <w:r w:rsidR="006C5C9A" w:rsidRPr="006C5C9A">
        <w:rPr>
          <w:rFonts w:ascii="仿宋_GB2312" w:eastAsia="仿宋_GB2312" w:hAnsi="楷体" w:hint="eastAsia"/>
          <w:sz w:val="32"/>
          <w:szCs w:val="32"/>
        </w:rPr>
        <w:t>号</w:t>
      </w:r>
      <w:r w:rsidR="006C5C9A">
        <w:rPr>
          <w:rFonts w:ascii="仿宋_GB2312" w:eastAsia="仿宋_GB2312" w:hAnsi="楷体" w:hint="eastAsia"/>
          <w:sz w:val="32"/>
          <w:szCs w:val="32"/>
        </w:rPr>
        <w:t>）</w:t>
      </w:r>
      <w:r w:rsidR="00B91B19">
        <w:rPr>
          <w:rFonts w:ascii="仿宋_GB2312" w:eastAsia="仿宋_GB2312" w:hAnsi="楷体" w:hint="eastAsia"/>
          <w:sz w:val="32"/>
          <w:szCs w:val="32"/>
        </w:rPr>
        <w:t>同时废止。</w:t>
      </w: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282689" w:rsidRDefault="0082217A" w:rsidP="00F66680">
      <w:pPr>
        <w:adjustRightInd w:val="0"/>
        <w:snapToGrid w:val="0"/>
        <w:spacing w:line="620" w:lineRule="exact"/>
        <w:ind w:firstLineChars="200" w:firstLine="640"/>
        <w:rPr>
          <w:rFonts w:ascii="仿宋_GB2312" w:eastAsia="仿宋_GB2312" w:hAnsi="楷体"/>
          <w:sz w:val="32"/>
          <w:szCs w:val="32"/>
        </w:rPr>
      </w:pPr>
      <w:r w:rsidRPr="0082217A">
        <w:rPr>
          <w:rFonts w:ascii="仿宋_GB2312" w:eastAsia="仿宋_GB2312" w:hAnsi="楷体" w:hint="eastAsia"/>
          <w:sz w:val="32"/>
          <w:szCs w:val="32"/>
        </w:rPr>
        <w:t>附件：</w:t>
      </w:r>
      <w:r w:rsidR="00AA674C" w:rsidRPr="00AA674C">
        <w:rPr>
          <w:rFonts w:ascii="仿宋_GB2312" w:eastAsia="仿宋_GB2312" w:hAnsi="楷体" w:hint="eastAsia"/>
          <w:sz w:val="32"/>
          <w:szCs w:val="32"/>
        </w:rPr>
        <w:t>特种设备事故分级</w:t>
      </w:r>
    </w:p>
    <w:p w:rsidR="00AA674C" w:rsidRDefault="00AA674C"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F66680">
      <w:pPr>
        <w:adjustRightInd w:val="0"/>
        <w:snapToGrid w:val="0"/>
        <w:spacing w:line="620" w:lineRule="exact"/>
        <w:ind w:firstLineChars="200" w:firstLine="640"/>
        <w:rPr>
          <w:rFonts w:ascii="仿宋_GB2312" w:eastAsia="仿宋_GB2312" w:hAnsi="楷体"/>
          <w:sz w:val="32"/>
          <w:szCs w:val="32"/>
        </w:rPr>
      </w:pPr>
    </w:p>
    <w:p w:rsidR="001C114E" w:rsidRDefault="001C114E" w:rsidP="008A7BA2">
      <w:pPr>
        <w:adjustRightInd w:val="0"/>
        <w:snapToGrid w:val="0"/>
        <w:spacing w:line="620" w:lineRule="exact"/>
        <w:rPr>
          <w:rFonts w:ascii="仿宋_GB2312" w:eastAsia="仿宋_GB2312" w:hAnsi="楷体"/>
          <w:sz w:val="32"/>
          <w:szCs w:val="32"/>
        </w:rPr>
      </w:pPr>
    </w:p>
    <w:p w:rsidR="00461651" w:rsidRDefault="00461651" w:rsidP="008A7BA2">
      <w:pPr>
        <w:adjustRightInd w:val="0"/>
        <w:snapToGrid w:val="0"/>
        <w:spacing w:line="620" w:lineRule="exact"/>
        <w:rPr>
          <w:rFonts w:ascii="仿宋_GB2312" w:eastAsia="仿宋_GB2312" w:hAnsi="楷体"/>
          <w:sz w:val="32"/>
          <w:szCs w:val="32"/>
        </w:rPr>
      </w:pPr>
    </w:p>
    <w:p w:rsidR="00461651" w:rsidRPr="001C114E" w:rsidRDefault="00461651" w:rsidP="008A7BA2">
      <w:pPr>
        <w:adjustRightInd w:val="0"/>
        <w:snapToGrid w:val="0"/>
        <w:spacing w:line="620" w:lineRule="exact"/>
        <w:rPr>
          <w:rFonts w:ascii="仿宋_GB2312" w:eastAsia="仿宋_GB2312" w:hAnsi="楷体"/>
          <w:sz w:val="32"/>
          <w:szCs w:val="32"/>
        </w:rPr>
      </w:pPr>
      <w:bookmarkStart w:id="44" w:name="_GoBack"/>
      <w:bookmarkEnd w:id="44"/>
    </w:p>
    <w:p w:rsidR="001B0093" w:rsidRPr="00B278EC" w:rsidRDefault="00885304" w:rsidP="00B278EC">
      <w:pPr>
        <w:pStyle w:val="1"/>
        <w:keepNext w:val="0"/>
        <w:keepLines w:val="0"/>
        <w:adjustRightInd w:val="0"/>
        <w:snapToGrid w:val="0"/>
        <w:spacing w:before="0" w:after="0" w:line="620" w:lineRule="exact"/>
        <w:rPr>
          <w:rFonts w:ascii="黑体" w:eastAsia="黑体" w:hAnsi="黑体" w:cs="MicrosoftYaHei"/>
          <w:b w:val="0"/>
          <w:kern w:val="0"/>
          <w:sz w:val="32"/>
          <w:szCs w:val="32"/>
        </w:rPr>
      </w:pPr>
      <w:bookmarkStart w:id="45" w:name="_Toc100152478"/>
      <w:r w:rsidRPr="001B0093">
        <w:rPr>
          <w:rFonts w:ascii="黑体" w:eastAsia="黑体" w:hAnsi="黑体" w:cs="MicrosoftYaHei" w:hint="eastAsia"/>
          <w:b w:val="0"/>
          <w:kern w:val="0"/>
          <w:sz w:val="32"/>
          <w:szCs w:val="32"/>
        </w:rPr>
        <w:lastRenderedPageBreak/>
        <w:t>附件</w:t>
      </w:r>
      <w:bookmarkEnd w:id="45"/>
    </w:p>
    <w:p w:rsidR="00AA674C" w:rsidRDefault="00AA674C" w:rsidP="00AA674C">
      <w:pPr>
        <w:adjustRightInd w:val="0"/>
        <w:snapToGrid w:val="0"/>
        <w:spacing w:line="560" w:lineRule="exact"/>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特种设备事故分级</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rPr>
        <w:t>1 有下列情形之一的，为特别重大特种设备事故：</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1</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特种设备事故造成30人以上死亡，或者100人以上重伤</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包括急性工业中毒，下同</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，或者1亿元以上直接经济损失的；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2</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600兆瓦以上锅炉爆炸的；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3</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压力容器、压力管道有毒介质泄漏，造成15万人以上转移的；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4</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客运索道、大型游乐设施高空滞留100人以上并且时间在48小时以上的。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rPr>
        <w:t>2 有下列情形之一的，为重大特种设备事故：</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1</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特种设备事故造成10人以上30人以下死亡，或者50人以上100人以下重伤，或者5000万元以上1亿元以下直接经济损失的；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2</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600兆瓦以上锅炉因安全故障中断运行240小时以上的；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3</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压力容器、压力管道有毒介质泄漏，造成5万人以上15万人以下转移的；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4</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客运索道、大型游乐设施高空滞留100人以上并且时间在24小时以上48小时以下的。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rPr>
        <w:t>3 有下列情形之一的，为较大特种设备事故：</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1</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特种设备事故造成3人以上10人以下死亡，或者10人以上50人以下重伤，或者1000万元以上5000万元以</w:t>
      </w:r>
      <w:r w:rsidRPr="00AA674C">
        <w:rPr>
          <w:rFonts w:ascii="仿宋_GB2312" w:eastAsia="仿宋_GB2312" w:hAnsi="Times New Roman" w:cs="仿宋_GB2312" w:hint="eastAsia"/>
          <w:sz w:val="32"/>
          <w:szCs w:val="32"/>
        </w:rPr>
        <w:lastRenderedPageBreak/>
        <w:t>下直接经济损失的；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2</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锅炉、压力容器、压力管道爆炸的；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3</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压力容器、压力管道有毒介质泄漏，造成1万人以上5万人以下转移的；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4</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起重机械整体倾覆的；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5</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客运索道、大型游乐设施高空滞留人员12小时以上的。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rPr>
        <w:t>4 有下列情形之一的，为一般特种设备事故：</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1</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特种设备事故造成3人以下死亡，或者10人以下重伤，或者1万元以上1000万元以下直接经济损失的；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2</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压力容器、压力管道有毒介质泄漏，造成500人以上1万人以下转移的；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3</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电梯轿厢滞留人员2小时以上的；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4</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起重机械主要受力结构件折断或者起</w:t>
      </w:r>
      <w:proofErr w:type="gramStart"/>
      <w:r w:rsidRPr="00AA674C">
        <w:rPr>
          <w:rFonts w:ascii="仿宋_GB2312" w:eastAsia="仿宋_GB2312" w:hAnsi="Times New Roman" w:cs="仿宋_GB2312" w:hint="eastAsia"/>
          <w:sz w:val="32"/>
          <w:szCs w:val="32"/>
        </w:rPr>
        <w:t>升机构</w:t>
      </w:r>
      <w:proofErr w:type="gramEnd"/>
      <w:r w:rsidRPr="00AA674C">
        <w:rPr>
          <w:rFonts w:ascii="仿宋_GB2312" w:eastAsia="仿宋_GB2312" w:hAnsi="Times New Roman" w:cs="仿宋_GB2312" w:hint="eastAsia"/>
          <w:sz w:val="32"/>
          <w:szCs w:val="32"/>
        </w:rPr>
        <w:t>坠落的；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5</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客运索道高空滞留人员3.5小时以上12小时以下的；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6</w:t>
      </w:r>
      <w:r w:rsidRPr="00AA674C">
        <w:rPr>
          <w:rFonts w:ascii="仿宋_GB2312" w:eastAsia="仿宋_GB2312" w:hAnsi="Times New Roman" w:cs="仿宋_GB2312" w:hint="eastAsia"/>
          <w:sz w:val="32"/>
          <w:szCs w:val="32"/>
          <w:lang w:val="en"/>
        </w:rPr>
        <w:t>）</w:t>
      </w:r>
      <w:r w:rsidRPr="00AA674C">
        <w:rPr>
          <w:rFonts w:ascii="仿宋_GB2312" w:eastAsia="仿宋_GB2312" w:hAnsi="Times New Roman" w:cs="仿宋_GB2312" w:hint="eastAsia"/>
          <w:sz w:val="32"/>
          <w:szCs w:val="32"/>
        </w:rPr>
        <w:t>大型游乐设施高空滞留人员1小时以上12小时以下的。</w:t>
      </w:r>
    </w:p>
    <w:p w:rsidR="00AA674C" w:rsidRPr="00AA674C" w:rsidRDefault="00AA674C" w:rsidP="00AA674C">
      <w:pPr>
        <w:adjustRightInd w:val="0"/>
        <w:snapToGrid w:val="0"/>
        <w:spacing w:line="560" w:lineRule="exact"/>
        <w:ind w:firstLineChars="200" w:firstLine="640"/>
        <w:jc w:val="left"/>
        <w:rPr>
          <w:rFonts w:ascii="仿宋_GB2312" w:eastAsia="仿宋_GB2312" w:hAnsi="Times New Roman" w:cs="仿宋_GB2312"/>
          <w:sz w:val="32"/>
          <w:szCs w:val="32"/>
        </w:rPr>
      </w:pPr>
      <w:r w:rsidRPr="00AA674C">
        <w:rPr>
          <w:rFonts w:ascii="仿宋_GB2312" w:eastAsia="仿宋_GB2312" w:hAnsi="Times New Roman" w:cs="仿宋_GB2312" w:hint="eastAsia"/>
          <w:sz w:val="32"/>
          <w:szCs w:val="32"/>
        </w:rPr>
        <w:t>法律、法规、规章另有规定的，按其规定执行。本预案所称“以上”含本数，“以下”不含本数。</w:t>
      </w:r>
    </w:p>
    <w:p w:rsidR="00AA674C" w:rsidRPr="00AA674C" w:rsidRDefault="00AA674C" w:rsidP="00AA674C">
      <w:pPr>
        <w:spacing w:line="560" w:lineRule="exact"/>
        <w:ind w:firstLineChars="200" w:firstLine="640"/>
        <w:rPr>
          <w:rFonts w:ascii="仿宋_GB2312" w:eastAsia="仿宋_GB2312" w:hAnsi="Times New Roman"/>
          <w:sz w:val="32"/>
          <w:szCs w:val="32"/>
        </w:rPr>
      </w:pPr>
    </w:p>
    <w:p w:rsidR="00AA674C" w:rsidRPr="00AA674C" w:rsidRDefault="00AA674C" w:rsidP="00AA674C">
      <w:pPr>
        <w:spacing w:line="560" w:lineRule="exact"/>
        <w:ind w:firstLineChars="200" w:firstLine="640"/>
        <w:rPr>
          <w:rFonts w:ascii="仿宋_GB2312" w:eastAsia="仿宋_GB2312" w:hAnsi="Times New Roman"/>
          <w:sz w:val="32"/>
          <w:szCs w:val="32"/>
        </w:rPr>
      </w:pPr>
    </w:p>
    <w:p w:rsidR="00AA674C" w:rsidRPr="00AA674C" w:rsidRDefault="00AA674C" w:rsidP="00AA674C">
      <w:pPr>
        <w:spacing w:line="560" w:lineRule="exact"/>
        <w:ind w:firstLineChars="200" w:firstLine="640"/>
        <w:rPr>
          <w:rFonts w:ascii="仿宋_GB2312" w:eastAsia="仿宋_GB2312" w:hAnsi="Times New Roman"/>
          <w:sz w:val="32"/>
          <w:szCs w:val="32"/>
        </w:rPr>
      </w:pPr>
    </w:p>
    <w:sectPr w:rsidR="00AA674C" w:rsidRPr="00AA674C" w:rsidSect="0042162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D26" w:rsidRDefault="00797D26" w:rsidP="0021180D">
      <w:r>
        <w:separator/>
      </w:r>
    </w:p>
  </w:endnote>
  <w:endnote w:type="continuationSeparator" w:id="0">
    <w:p w:rsidR="00797D26" w:rsidRDefault="00797D26" w:rsidP="00211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YaHei">
    <w:altName w:val="MS Mincho"/>
    <w:panose1 w:val="00000000000000000000"/>
    <w:charset w:val="80"/>
    <w:family w:val="auto"/>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751571"/>
      <w:docPartObj>
        <w:docPartGallery w:val="Page Numbers (Bottom of Page)"/>
        <w:docPartUnique/>
      </w:docPartObj>
    </w:sdtPr>
    <w:sdtEndPr>
      <w:rPr>
        <w:rFonts w:asciiTheme="minorEastAsia" w:hAnsiTheme="minorEastAsia"/>
        <w:sz w:val="28"/>
        <w:szCs w:val="28"/>
      </w:rPr>
    </w:sdtEndPr>
    <w:sdtContent>
      <w:p w:rsidR="0049595A" w:rsidRPr="000B3CD7" w:rsidRDefault="0049595A" w:rsidP="000B3CD7">
        <w:pPr>
          <w:pStyle w:val="a4"/>
          <w:jc w:val="center"/>
          <w:rPr>
            <w:rFonts w:asciiTheme="minorEastAsia" w:hAnsiTheme="minorEastAsia"/>
            <w:sz w:val="28"/>
            <w:szCs w:val="28"/>
          </w:rPr>
        </w:pPr>
        <w:r w:rsidRPr="000B3CD7">
          <w:rPr>
            <w:rFonts w:asciiTheme="minorEastAsia" w:hAnsiTheme="minorEastAsia"/>
            <w:sz w:val="28"/>
            <w:szCs w:val="28"/>
          </w:rPr>
          <w:fldChar w:fldCharType="begin"/>
        </w:r>
        <w:r w:rsidRPr="000B3CD7">
          <w:rPr>
            <w:rFonts w:asciiTheme="minorEastAsia" w:hAnsiTheme="minorEastAsia"/>
            <w:sz w:val="28"/>
            <w:szCs w:val="28"/>
          </w:rPr>
          <w:instrText>PAGE   \* MERGEFORMAT</w:instrText>
        </w:r>
        <w:r w:rsidRPr="000B3CD7">
          <w:rPr>
            <w:rFonts w:asciiTheme="minorEastAsia" w:hAnsiTheme="minorEastAsia"/>
            <w:sz w:val="28"/>
            <w:szCs w:val="28"/>
          </w:rPr>
          <w:fldChar w:fldCharType="separate"/>
        </w:r>
        <w:r w:rsidR="00EE7CD4" w:rsidRPr="00EE7CD4">
          <w:rPr>
            <w:rFonts w:asciiTheme="minorEastAsia" w:hAnsiTheme="minorEastAsia"/>
            <w:noProof/>
            <w:sz w:val="28"/>
            <w:szCs w:val="28"/>
            <w:lang w:val="zh-CN"/>
          </w:rPr>
          <w:t>24</w:t>
        </w:r>
        <w:r w:rsidRPr="000B3CD7">
          <w:rPr>
            <w:rFonts w:asciiTheme="minorEastAsia" w:hAnsiTheme="minorEastAsia"/>
            <w:sz w:val="28"/>
            <w:szCs w:val="28"/>
          </w:rPr>
          <w:fldChar w:fldCharType="end"/>
        </w:r>
      </w:p>
    </w:sdtContent>
  </w:sdt>
  <w:p w:rsidR="0049595A" w:rsidRDefault="004959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D26" w:rsidRDefault="00797D26" w:rsidP="0021180D">
      <w:r>
        <w:separator/>
      </w:r>
    </w:p>
  </w:footnote>
  <w:footnote w:type="continuationSeparator" w:id="0">
    <w:p w:rsidR="00797D26" w:rsidRDefault="00797D26" w:rsidP="00211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F38"/>
    <w:rsid w:val="000006BE"/>
    <w:rsid w:val="0000132E"/>
    <w:rsid w:val="00002865"/>
    <w:rsid w:val="0003111A"/>
    <w:rsid w:val="00032B6F"/>
    <w:rsid w:val="00032F9C"/>
    <w:rsid w:val="00034D7F"/>
    <w:rsid w:val="00045B65"/>
    <w:rsid w:val="000464AC"/>
    <w:rsid w:val="00047434"/>
    <w:rsid w:val="00054844"/>
    <w:rsid w:val="000607A8"/>
    <w:rsid w:val="00063A03"/>
    <w:rsid w:val="00073172"/>
    <w:rsid w:val="0007476B"/>
    <w:rsid w:val="00074EB3"/>
    <w:rsid w:val="000862BC"/>
    <w:rsid w:val="000A1AB9"/>
    <w:rsid w:val="000A35DB"/>
    <w:rsid w:val="000A3E34"/>
    <w:rsid w:val="000A56B4"/>
    <w:rsid w:val="000B3CD7"/>
    <w:rsid w:val="000B4D82"/>
    <w:rsid w:val="000C0FB0"/>
    <w:rsid w:val="000C44E7"/>
    <w:rsid w:val="000C7D70"/>
    <w:rsid w:val="000D1A25"/>
    <w:rsid w:val="000D1C84"/>
    <w:rsid w:val="000D36B9"/>
    <w:rsid w:val="000D3ECC"/>
    <w:rsid w:val="000D4D90"/>
    <w:rsid w:val="000E65E3"/>
    <w:rsid w:val="000F4814"/>
    <w:rsid w:val="000F5A7A"/>
    <w:rsid w:val="000F5A9B"/>
    <w:rsid w:val="000F61C0"/>
    <w:rsid w:val="00100F31"/>
    <w:rsid w:val="00101E5A"/>
    <w:rsid w:val="00104633"/>
    <w:rsid w:val="001078BF"/>
    <w:rsid w:val="0011274E"/>
    <w:rsid w:val="001150BD"/>
    <w:rsid w:val="00117D0E"/>
    <w:rsid w:val="001236B3"/>
    <w:rsid w:val="00127E9A"/>
    <w:rsid w:val="001320C4"/>
    <w:rsid w:val="0013659E"/>
    <w:rsid w:val="001404EC"/>
    <w:rsid w:val="00145176"/>
    <w:rsid w:val="00151EF5"/>
    <w:rsid w:val="0016194F"/>
    <w:rsid w:val="00175525"/>
    <w:rsid w:val="00181979"/>
    <w:rsid w:val="00185889"/>
    <w:rsid w:val="00193EA0"/>
    <w:rsid w:val="00196A66"/>
    <w:rsid w:val="00197A4C"/>
    <w:rsid w:val="001A1D30"/>
    <w:rsid w:val="001A4C9F"/>
    <w:rsid w:val="001A6F3E"/>
    <w:rsid w:val="001A7500"/>
    <w:rsid w:val="001B0093"/>
    <w:rsid w:val="001B31B1"/>
    <w:rsid w:val="001B496F"/>
    <w:rsid w:val="001C114E"/>
    <w:rsid w:val="001D0104"/>
    <w:rsid w:val="001D291A"/>
    <w:rsid w:val="001D2E54"/>
    <w:rsid w:val="001D39E7"/>
    <w:rsid w:val="001D59BB"/>
    <w:rsid w:val="001D610E"/>
    <w:rsid w:val="001D61B5"/>
    <w:rsid w:val="001F5984"/>
    <w:rsid w:val="001F6A45"/>
    <w:rsid w:val="001F7686"/>
    <w:rsid w:val="00200A10"/>
    <w:rsid w:val="00201B09"/>
    <w:rsid w:val="0021180D"/>
    <w:rsid w:val="00223F7C"/>
    <w:rsid w:val="00225772"/>
    <w:rsid w:val="00233F38"/>
    <w:rsid w:val="00242144"/>
    <w:rsid w:val="00244D16"/>
    <w:rsid w:val="0024739A"/>
    <w:rsid w:val="00250BE4"/>
    <w:rsid w:val="002543B8"/>
    <w:rsid w:val="0026001A"/>
    <w:rsid w:val="002642F4"/>
    <w:rsid w:val="00264BC2"/>
    <w:rsid w:val="0026718D"/>
    <w:rsid w:val="00267B36"/>
    <w:rsid w:val="00273065"/>
    <w:rsid w:val="00274726"/>
    <w:rsid w:val="00282689"/>
    <w:rsid w:val="00282A21"/>
    <w:rsid w:val="002C033D"/>
    <w:rsid w:val="002D16E9"/>
    <w:rsid w:val="002D43B4"/>
    <w:rsid w:val="002E09C7"/>
    <w:rsid w:val="002E1905"/>
    <w:rsid w:val="002E240C"/>
    <w:rsid w:val="002F4009"/>
    <w:rsid w:val="00306501"/>
    <w:rsid w:val="00313BB3"/>
    <w:rsid w:val="00314506"/>
    <w:rsid w:val="00316307"/>
    <w:rsid w:val="00322E6A"/>
    <w:rsid w:val="003252F0"/>
    <w:rsid w:val="0033111E"/>
    <w:rsid w:val="003435D0"/>
    <w:rsid w:val="00351B4C"/>
    <w:rsid w:val="00355F38"/>
    <w:rsid w:val="00356BF7"/>
    <w:rsid w:val="00362630"/>
    <w:rsid w:val="00365ED0"/>
    <w:rsid w:val="0037248A"/>
    <w:rsid w:val="003752D9"/>
    <w:rsid w:val="00375A2E"/>
    <w:rsid w:val="003848BE"/>
    <w:rsid w:val="00385FC1"/>
    <w:rsid w:val="00390E6F"/>
    <w:rsid w:val="00394222"/>
    <w:rsid w:val="00394EFD"/>
    <w:rsid w:val="0039579C"/>
    <w:rsid w:val="003A1FDC"/>
    <w:rsid w:val="003A2D34"/>
    <w:rsid w:val="003A3BC7"/>
    <w:rsid w:val="003A48BA"/>
    <w:rsid w:val="003B65E4"/>
    <w:rsid w:val="003C3020"/>
    <w:rsid w:val="003C7DD9"/>
    <w:rsid w:val="003D602B"/>
    <w:rsid w:val="003E5DA0"/>
    <w:rsid w:val="003F112A"/>
    <w:rsid w:val="003F1B42"/>
    <w:rsid w:val="003F6BF6"/>
    <w:rsid w:val="003F7ACB"/>
    <w:rsid w:val="003F7EB4"/>
    <w:rsid w:val="00405D6B"/>
    <w:rsid w:val="00412D50"/>
    <w:rsid w:val="0042162F"/>
    <w:rsid w:val="00421BAE"/>
    <w:rsid w:val="004250C4"/>
    <w:rsid w:val="00432532"/>
    <w:rsid w:val="0043253E"/>
    <w:rsid w:val="00440548"/>
    <w:rsid w:val="00444584"/>
    <w:rsid w:val="00447631"/>
    <w:rsid w:val="004479A8"/>
    <w:rsid w:val="0045729A"/>
    <w:rsid w:val="00461651"/>
    <w:rsid w:val="00467A14"/>
    <w:rsid w:val="0047539E"/>
    <w:rsid w:val="00491598"/>
    <w:rsid w:val="0049595A"/>
    <w:rsid w:val="00495B1E"/>
    <w:rsid w:val="004A3907"/>
    <w:rsid w:val="004A75BC"/>
    <w:rsid w:val="004B051F"/>
    <w:rsid w:val="004C35CF"/>
    <w:rsid w:val="004D1360"/>
    <w:rsid w:val="004D2201"/>
    <w:rsid w:val="004E439C"/>
    <w:rsid w:val="005025DA"/>
    <w:rsid w:val="00503135"/>
    <w:rsid w:val="00512676"/>
    <w:rsid w:val="005142D0"/>
    <w:rsid w:val="00517105"/>
    <w:rsid w:val="00542759"/>
    <w:rsid w:val="00542B17"/>
    <w:rsid w:val="005447CE"/>
    <w:rsid w:val="00546733"/>
    <w:rsid w:val="0055161E"/>
    <w:rsid w:val="00557E35"/>
    <w:rsid w:val="00575AA5"/>
    <w:rsid w:val="005838FB"/>
    <w:rsid w:val="00595C08"/>
    <w:rsid w:val="00597805"/>
    <w:rsid w:val="005979E9"/>
    <w:rsid w:val="005A0136"/>
    <w:rsid w:val="005A09D7"/>
    <w:rsid w:val="005A3D11"/>
    <w:rsid w:val="005A7D6D"/>
    <w:rsid w:val="005B17FE"/>
    <w:rsid w:val="005B3D64"/>
    <w:rsid w:val="005B475F"/>
    <w:rsid w:val="005C0C3D"/>
    <w:rsid w:val="005C1938"/>
    <w:rsid w:val="005C1F0D"/>
    <w:rsid w:val="005D1BED"/>
    <w:rsid w:val="005E4F36"/>
    <w:rsid w:val="005E5FE2"/>
    <w:rsid w:val="005E7F69"/>
    <w:rsid w:val="005F18A6"/>
    <w:rsid w:val="005F3B58"/>
    <w:rsid w:val="00613EDF"/>
    <w:rsid w:val="0061454D"/>
    <w:rsid w:val="006169D8"/>
    <w:rsid w:val="0061729E"/>
    <w:rsid w:val="006370BD"/>
    <w:rsid w:val="00650422"/>
    <w:rsid w:val="00664036"/>
    <w:rsid w:val="00667E57"/>
    <w:rsid w:val="0067739C"/>
    <w:rsid w:val="006807B0"/>
    <w:rsid w:val="0069089F"/>
    <w:rsid w:val="0069738D"/>
    <w:rsid w:val="006A2EF0"/>
    <w:rsid w:val="006A756F"/>
    <w:rsid w:val="006C2008"/>
    <w:rsid w:val="006C29E7"/>
    <w:rsid w:val="006C5C9A"/>
    <w:rsid w:val="006E33D9"/>
    <w:rsid w:val="006F2E8A"/>
    <w:rsid w:val="006F4678"/>
    <w:rsid w:val="006F6D2D"/>
    <w:rsid w:val="00705E70"/>
    <w:rsid w:val="00721335"/>
    <w:rsid w:val="00725798"/>
    <w:rsid w:val="00727C6F"/>
    <w:rsid w:val="00730CA0"/>
    <w:rsid w:val="00745333"/>
    <w:rsid w:val="007505D0"/>
    <w:rsid w:val="007540B8"/>
    <w:rsid w:val="0076414B"/>
    <w:rsid w:val="00764D75"/>
    <w:rsid w:val="0077132B"/>
    <w:rsid w:val="007749E8"/>
    <w:rsid w:val="007925C4"/>
    <w:rsid w:val="0079416D"/>
    <w:rsid w:val="0079709B"/>
    <w:rsid w:val="00797D26"/>
    <w:rsid w:val="007C1AFC"/>
    <w:rsid w:val="007D6CB3"/>
    <w:rsid w:val="007D766F"/>
    <w:rsid w:val="007E0519"/>
    <w:rsid w:val="007E0C4C"/>
    <w:rsid w:val="007F08ED"/>
    <w:rsid w:val="007F37B3"/>
    <w:rsid w:val="007F54C3"/>
    <w:rsid w:val="008014C4"/>
    <w:rsid w:val="008112E9"/>
    <w:rsid w:val="0082217A"/>
    <w:rsid w:val="00827DA8"/>
    <w:rsid w:val="00830475"/>
    <w:rsid w:val="00844C67"/>
    <w:rsid w:val="00846667"/>
    <w:rsid w:val="0084701B"/>
    <w:rsid w:val="00850E9B"/>
    <w:rsid w:val="008537F8"/>
    <w:rsid w:val="00855975"/>
    <w:rsid w:val="0086794D"/>
    <w:rsid w:val="008718FF"/>
    <w:rsid w:val="00872FB6"/>
    <w:rsid w:val="00885304"/>
    <w:rsid w:val="008919D7"/>
    <w:rsid w:val="008A19B9"/>
    <w:rsid w:val="008A50DB"/>
    <w:rsid w:val="008A5E3D"/>
    <w:rsid w:val="008A6604"/>
    <w:rsid w:val="008A7BA2"/>
    <w:rsid w:val="008B0F16"/>
    <w:rsid w:val="008B7193"/>
    <w:rsid w:val="008C4AA5"/>
    <w:rsid w:val="008C75BE"/>
    <w:rsid w:val="008C7B88"/>
    <w:rsid w:val="008E1985"/>
    <w:rsid w:val="008E4E7C"/>
    <w:rsid w:val="008F187D"/>
    <w:rsid w:val="00903BB2"/>
    <w:rsid w:val="00905B8E"/>
    <w:rsid w:val="009106DC"/>
    <w:rsid w:val="009138B4"/>
    <w:rsid w:val="00923D48"/>
    <w:rsid w:val="00925228"/>
    <w:rsid w:val="0093321B"/>
    <w:rsid w:val="0093329B"/>
    <w:rsid w:val="0093594F"/>
    <w:rsid w:val="00951B51"/>
    <w:rsid w:val="00953356"/>
    <w:rsid w:val="0096382F"/>
    <w:rsid w:val="00963F93"/>
    <w:rsid w:val="00980A79"/>
    <w:rsid w:val="00994414"/>
    <w:rsid w:val="0099495C"/>
    <w:rsid w:val="009A1903"/>
    <w:rsid w:val="009A4675"/>
    <w:rsid w:val="009C3E6B"/>
    <w:rsid w:val="009E56F3"/>
    <w:rsid w:val="00A05128"/>
    <w:rsid w:val="00A05738"/>
    <w:rsid w:val="00A20282"/>
    <w:rsid w:val="00A24510"/>
    <w:rsid w:val="00A334FE"/>
    <w:rsid w:val="00A35CF5"/>
    <w:rsid w:val="00A50AD9"/>
    <w:rsid w:val="00A51441"/>
    <w:rsid w:val="00A537A8"/>
    <w:rsid w:val="00A6029C"/>
    <w:rsid w:val="00A615C9"/>
    <w:rsid w:val="00A67597"/>
    <w:rsid w:val="00A67C11"/>
    <w:rsid w:val="00A72814"/>
    <w:rsid w:val="00A84D36"/>
    <w:rsid w:val="00A9201F"/>
    <w:rsid w:val="00A93AAD"/>
    <w:rsid w:val="00A9599C"/>
    <w:rsid w:val="00A96255"/>
    <w:rsid w:val="00AA45BE"/>
    <w:rsid w:val="00AA674C"/>
    <w:rsid w:val="00AC5A2C"/>
    <w:rsid w:val="00AD388A"/>
    <w:rsid w:val="00AD3E1F"/>
    <w:rsid w:val="00AD5E46"/>
    <w:rsid w:val="00AE5FE7"/>
    <w:rsid w:val="00AF5021"/>
    <w:rsid w:val="00AF5066"/>
    <w:rsid w:val="00AF6542"/>
    <w:rsid w:val="00AF6FBB"/>
    <w:rsid w:val="00AF7FEA"/>
    <w:rsid w:val="00B03E6E"/>
    <w:rsid w:val="00B0795E"/>
    <w:rsid w:val="00B10C95"/>
    <w:rsid w:val="00B116F2"/>
    <w:rsid w:val="00B1207F"/>
    <w:rsid w:val="00B14115"/>
    <w:rsid w:val="00B21869"/>
    <w:rsid w:val="00B26140"/>
    <w:rsid w:val="00B26E5C"/>
    <w:rsid w:val="00B27733"/>
    <w:rsid w:val="00B278EC"/>
    <w:rsid w:val="00B308AB"/>
    <w:rsid w:val="00B31C30"/>
    <w:rsid w:val="00B3668B"/>
    <w:rsid w:val="00B405E0"/>
    <w:rsid w:val="00B53E06"/>
    <w:rsid w:val="00B61623"/>
    <w:rsid w:val="00B70EE5"/>
    <w:rsid w:val="00B7689A"/>
    <w:rsid w:val="00B91B19"/>
    <w:rsid w:val="00B91F32"/>
    <w:rsid w:val="00BA5180"/>
    <w:rsid w:val="00BA6DBB"/>
    <w:rsid w:val="00BB155F"/>
    <w:rsid w:val="00BB205C"/>
    <w:rsid w:val="00BC1159"/>
    <w:rsid w:val="00BE01A9"/>
    <w:rsid w:val="00BE0221"/>
    <w:rsid w:val="00BE6435"/>
    <w:rsid w:val="00BF1304"/>
    <w:rsid w:val="00C01881"/>
    <w:rsid w:val="00C14BC3"/>
    <w:rsid w:val="00C20C8C"/>
    <w:rsid w:val="00C20FDA"/>
    <w:rsid w:val="00C24108"/>
    <w:rsid w:val="00C24B2D"/>
    <w:rsid w:val="00C26BDB"/>
    <w:rsid w:val="00C318EA"/>
    <w:rsid w:val="00C349C8"/>
    <w:rsid w:val="00C40FB4"/>
    <w:rsid w:val="00C46E37"/>
    <w:rsid w:val="00C50385"/>
    <w:rsid w:val="00C51D0F"/>
    <w:rsid w:val="00C52B14"/>
    <w:rsid w:val="00C7321F"/>
    <w:rsid w:val="00C80E24"/>
    <w:rsid w:val="00C817AB"/>
    <w:rsid w:val="00C84565"/>
    <w:rsid w:val="00C86093"/>
    <w:rsid w:val="00CA265C"/>
    <w:rsid w:val="00CA336D"/>
    <w:rsid w:val="00CA4B7E"/>
    <w:rsid w:val="00CA4C26"/>
    <w:rsid w:val="00CB0227"/>
    <w:rsid w:val="00CB427F"/>
    <w:rsid w:val="00CB7784"/>
    <w:rsid w:val="00CC4D01"/>
    <w:rsid w:val="00CC6E6F"/>
    <w:rsid w:val="00CD1B69"/>
    <w:rsid w:val="00CE2FEA"/>
    <w:rsid w:val="00CE3FFC"/>
    <w:rsid w:val="00CF3EDD"/>
    <w:rsid w:val="00CF768C"/>
    <w:rsid w:val="00CF7F4C"/>
    <w:rsid w:val="00D00ACB"/>
    <w:rsid w:val="00D01512"/>
    <w:rsid w:val="00D01DC8"/>
    <w:rsid w:val="00D116BD"/>
    <w:rsid w:val="00D14273"/>
    <w:rsid w:val="00D25AC8"/>
    <w:rsid w:val="00D26B06"/>
    <w:rsid w:val="00D30DDD"/>
    <w:rsid w:val="00D538FE"/>
    <w:rsid w:val="00D53E63"/>
    <w:rsid w:val="00D57ED6"/>
    <w:rsid w:val="00D6446B"/>
    <w:rsid w:val="00D72C73"/>
    <w:rsid w:val="00D73B1A"/>
    <w:rsid w:val="00D751B3"/>
    <w:rsid w:val="00D767F3"/>
    <w:rsid w:val="00D90AEB"/>
    <w:rsid w:val="00D93A64"/>
    <w:rsid w:val="00D9578B"/>
    <w:rsid w:val="00DA0126"/>
    <w:rsid w:val="00DA3121"/>
    <w:rsid w:val="00DA4137"/>
    <w:rsid w:val="00DA6C50"/>
    <w:rsid w:val="00DB0BCE"/>
    <w:rsid w:val="00DB2EEB"/>
    <w:rsid w:val="00DC77A8"/>
    <w:rsid w:val="00DD1C7D"/>
    <w:rsid w:val="00DD53D7"/>
    <w:rsid w:val="00DD5C1F"/>
    <w:rsid w:val="00DE52CA"/>
    <w:rsid w:val="00DE5B85"/>
    <w:rsid w:val="00DE762B"/>
    <w:rsid w:val="00DF0103"/>
    <w:rsid w:val="00E01AEC"/>
    <w:rsid w:val="00E06212"/>
    <w:rsid w:val="00E25170"/>
    <w:rsid w:val="00E27C8C"/>
    <w:rsid w:val="00E3026C"/>
    <w:rsid w:val="00E32858"/>
    <w:rsid w:val="00E35F80"/>
    <w:rsid w:val="00E42313"/>
    <w:rsid w:val="00E46A00"/>
    <w:rsid w:val="00E47B69"/>
    <w:rsid w:val="00E538F3"/>
    <w:rsid w:val="00E54447"/>
    <w:rsid w:val="00E62757"/>
    <w:rsid w:val="00E729A3"/>
    <w:rsid w:val="00E7390B"/>
    <w:rsid w:val="00E77EC3"/>
    <w:rsid w:val="00E80208"/>
    <w:rsid w:val="00E81796"/>
    <w:rsid w:val="00E85EEC"/>
    <w:rsid w:val="00E87935"/>
    <w:rsid w:val="00E91AF0"/>
    <w:rsid w:val="00E9261F"/>
    <w:rsid w:val="00E9386E"/>
    <w:rsid w:val="00E93C56"/>
    <w:rsid w:val="00E954B9"/>
    <w:rsid w:val="00EA112C"/>
    <w:rsid w:val="00EA406A"/>
    <w:rsid w:val="00EB4950"/>
    <w:rsid w:val="00EB4CA9"/>
    <w:rsid w:val="00EC4D77"/>
    <w:rsid w:val="00EC7F95"/>
    <w:rsid w:val="00ED028B"/>
    <w:rsid w:val="00ED19A3"/>
    <w:rsid w:val="00ED47BB"/>
    <w:rsid w:val="00EE7CD4"/>
    <w:rsid w:val="00EF0E9A"/>
    <w:rsid w:val="00EF436A"/>
    <w:rsid w:val="00EF79D8"/>
    <w:rsid w:val="00F01C2A"/>
    <w:rsid w:val="00F03C03"/>
    <w:rsid w:val="00F07CC3"/>
    <w:rsid w:val="00F177A6"/>
    <w:rsid w:val="00F25B4D"/>
    <w:rsid w:val="00F30369"/>
    <w:rsid w:val="00F3110E"/>
    <w:rsid w:val="00F40CD4"/>
    <w:rsid w:val="00F44C24"/>
    <w:rsid w:val="00F473D4"/>
    <w:rsid w:val="00F549BB"/>
    <w:rsid w:val="00F6632D"/>
    <w:rsid w:val="00F66680"/>
    <w:rsid w:val="00F735DF"/>
    <w:rsid w:val="00F7431F"/>
    <w:rsid w:val="00F7498A"/>
    <w:rsid w:val="00F77D38"/>
    <w:rsid w:val="00F81755"/>
    <w:rsid w:val="00F83F96"/>
    <w:rsid w:val="00F85B08"/>
    <w:rsid w:val="00FA0982"/>
    <w:rsid w:val="00FA09BE"/>
    <w:rsid w:val="00FA527B"/>
    <w:rsid w:val="00FB0814"/>
    <w:rsid w:val="00FB2490"/>
    <w:rsid w:val="00FB580D"/>
    <w:rsid w:val="00FC0B68"/>
    <w:rsid w:val="00FC0E09"/>
    <w:rsid w:val="00FC28EC"/>
    <w:rsid w:val="00FD0739"/>
    <w:rsid w:val="00FD0CB1"/>
    <w:rsid w:val="00FD4268"/>
    <w:rsid w:val="00FE125E"/>
    <w:rsid w:val="00FE1655"/>
    <w:rsid w:val="00FE6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5B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5B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80D"/>
    <w:rPr>
      <w:sz w:val="18"/>
      <w:szCs w:val="18"/>
    </w:rPr>
  </w:style>
  <w:style w:type="paragraph" w:styleId="a4">
    <w:name w:val="footer"/>
    <w:basedOn w:val="a"/>
    <w:link w:val="Char0"/>
    <w:uiPriority w:val="99"/>
    <w:unhideWhenUsed/>
    <w:rsid w:val="0021180D"/>
    <w:pPr>
      <w:tabs>
        <w:tab w:val="center" w:pos="4153"/>
        <w:tab w:val="right" w:pos="8306"/>
      </w:tabs>
      <w:snapToGrid w:val="0"/>
      <w:jc w:val="left"/>
    </w:pPr>
    <w:rPr>
      <w:sz w:val="18"/>
      <w:szCs w:val="18"/>
    </w:rPr>
  </w:style>
  <w:style w:type="character" w:customStyle="1" w:styleId="Char0">
    <w:name w:val="页脚 Char"/>
    <w:basedOn w:val="a0"/>
    <w:link w:val="a4"/>
    <w:uiPriority w:val="99"/>
    <w:rsid w:val="0021180D"/>
    <w:rPr>
      <w:sz w:val="18"/>
      <w:szCs w:val="18"/>
    </w:rPr>
  </w:style>
  <w:style w:type="paragraph" w:styleId="a5">
    <w:name w:val="Balloon Text"/>
    <w:basedOn w:val="a"/>
    <w:link w:val="Char1"/>
    <w:uiPriority w:val="99"/>
    <w:semiHidden/>
    <w:unhideWhenUsed/>
    <w:rsid w:val="00850E9B"/>
    <w:rPr>
      <w:sz w:val="18"/>
      <w:szCs w:val="18"/>
    </w:rPr>
  </w:style>
  <w:style w:type="character" w:customStyle="1" w:styleId="Char1">
    <w:name w:val="批注框文本 Char"/>
    <w:basedOn w:val="a0"/>
    <w:link w:val="a5"/>
    <w:uiPriority w:val="99"/>
    <w:semiHidden/>
    <w:rsid w:val="00850E9B"/>
    <w:rPr>
      <w:sz w:val="18"/>
      <w:szCs w:val="18"/>
    </w:rPr>
  </w:style>
  <w:style w:type="character" w:customStyle="1" w:styleId="1Char">
    <w:name w:val="标题 1 Char"/>
    <w:basedOn w:val="a0"/>
    <w:link w:val="1"/>
    <w:uiPriority w:val="9"/>
    <w:rsid w:val="00DE5B85"/>
    <w:rPr>
      <w:b/>
      <w:bCs/>
      <w:kern w:val="44"/>
      <w:sz w:val="44"/>
      <w:szCs w:val="44"/>
    </w:rPr>
  </w:style>
  <w:style w:type="character" w:customStyle="1" w:styleId="2Char">
    <w:name w:val="标题 2 Char"/>
    <w:basedOn w:val="a0"/>
    <w:link w:val="2"/>
    <w:uiPriority w:val="9"/>
    <w:rsid w:val="00DE5B85"/>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1A1D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A1D30"/>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1A1D30"/>
    <w:pPr>
      <w:widowControl/>
      <w:spacing w:after="100" w:line="276" w:lineRule="auto"/>
      <w:jc w:val="left"/>
    </w:pPr>
    <w:rPr>
      <w:kern w:val="0"/>
      <w:sz w:val="22"/>
    </w:rPr>
  </w:style>
  <w:style w:type="paragraph" w:styleId="3">
    <w:name w:val="toc 3"/>
    <w:basedOn w:val="a"/>
    <w:next w:val="a"/>
    <w:autoRedefine/>
    <w:uiPriority w:val="39"/>
    <w:semiHidden/>
    <w:unhideWhenUsed/>
    <w:qFormat/>
    <w:rsid w:val="001A1D30"/>
    <w:pPr>
      <w:widowControl/>
      <w:spacing w:after="100" w:line="276" w:lineRule="auto"/>
      <w:ind w:left="440"/>
      <w:jc w:val="left"/>
    </w:pPr>
    <w:rPr>
      <w:kern w:val="0"/>
      <w:sz w:val="22"/>
    </w:rPr>
  </w:style>
  <w:style w:type="character" w:styleId="a6">
    <w:name w:val="Hyperlink"/>
    <w:basedOn w:val="a0"/>
    <w:uiPriority w:val="99"/>
    <w:unhideWhenUsed/>
    <w:rsid w:val="001A1D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E5B8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E5B8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1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180D"/>
    <w:rPr>
      <w:sz w:val="18"/>
      <w:szCs w:val="18"/>
    </w:rPr>
  </w:style>
  <w:style w:type="paragraph" w:styleId="a4">
    <w:name w:val="footer"/>
    <w:basedOn w:val="a"/>
    <w:link w:val="Char0"/>
    <w:uiPriority w:val="99"/>
    <w:unhideWhenUsed/>
    <w:rsid w:val="0021180D"/>
    <w:pPr>
      <w:tabs>
        <w:tab w:val="center" w:pos="4153"/>
        <w:tab w:val="right" w:pos="8306"/>
      </w:tabs>
      <w:snapToGrid w:val="0"/>
      <w:jc w:val="left"/>
    </w:pPr>
    <w:rPr>
      <w:sz w:val="18"/>
      <w:szCs w:val="18"/>
    </w:rPr>
  </w:style>
  <w:style w:type="character" w:customStyle="1" w:styleId="Char0">
    <w:name w:val="页脚 Char"/>
    <w:basedOn w:val="a0"/>
    <w:link w:val="a4"/>
    <w:uiPriority w:val="99"/>
    <w:rsid w:val="0021180D"/>
    <w:rPr>
      <w:sz w:val="18"/>
      <w:szCs w:val="18"/>
    </w:rPr>
  </w:style>
  <w:style w:type="paragraph" w:styleId="a5">
    <w:name w:val="Balloon Text"/>
    <w:basedOn w:val="a"/>
    <w:link w:val="Char1"/>
    <w:uiPriority w:val="99"/>
    <w:semiHidden/>
    <w:unhideWhenUsed/>
    <w:rsid w:val="00850E9B"/>
    <w:rPr>
      <w:sz w:val="18"/>
      <w:szCs w:val="18"/>
    </w:rPr>
  </w:style>
  <w:style w:type="character" w:customStyle="1" w:styleId="Char1">
    <w:name w:val="批注框文本 Char"/>
    <w:basedOn w:val="a0"/>
    <w:link w:val="a5"/>
    <w:uiPriority w:val="99"/>
    <w:semiHidden/>
    <w:rsid w:val="00850E9B"/>
    <w:rPr>
      <w:sz w:val="18"/>
      <w:szCs w:val="18"/>
    </w:rPr>
  </w:style>
  <w:style w:type="character" w:customStyle="1" w:styleId="1Char">
    <w:name w:val="标题 1 Char"/>
    <w:basedOn w:val="a0"/>
    <w:link w:val="1"/>
    <w:uiPriority w:val="9"/>
    <w:rsid w:val="00DE5B85"/>
    <w:rPr>
      <w:b/>
      <w:bCs/>
      <w:kern w:val="44"/>
      <w:sz w:val="44"/>
      <w:szCs w:val="44"/>
    </w:rPr>
  </w:style>
  <w:style w:type="character" w:customStyle="1" w:styleId="2Char">
    <w:name w:val="标题 2 Char"/>
    <w:basedOn w:val="a0"/>
    <w:link w:val="2"/>
    <w:uiPriority w:val="9"/>
    <w:rsid w:val="00DE5B85"/>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1A1D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A1D30"/>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1A1D30"/>
    <w:pPr>
      <w:widowControl/>
      <w:spacing w:after="100" w:line="276" w:lineRule="auto"/>
      <w:jc w:val="left"/>
    </w:pPr>
    <w:rPr>
      <w:kern w:val="0"/>
      <w:sz w:val="22"/>
    </w:rPr>
  </w:style>
  <w:style w:type="paragraph" w:styleId="3">
    <w:name w:val="toc 3"/>
    <w:basedOn w:val="a"/>
    <w:next w:val="a"/>
    <w:autoRedefine/>
    <w:uiPriority w:val="39"/>
    <w:semiHidden/>
    <w:unhideWhenUsed/>
    <w:qFormat/>
    <w:rsid w:val="001A1D30"/>
    <w:pPr>
      <w:widowControl/>
      <w:spacing w:after="100" w:line="276" w:lineRule="auto"/>
      <w:ind w:left="440"/>
      <w:jc w:val="left"/>
    </w:pPr>
    <w:rPr>
      <w:kern w:val="0"/>
      <w:sz w:val="22"/>
    </w:rPr>
  </w:style>
  <w:style w:type="character" w:styleId="a6">
    <w:name w:val="Hyperlink"/>
    <w:basedOn w:val="a0"/>
    <w:uiPriority w:val="99"/>
    <w:unhideWhenUsed/>
    <w:rsid w:val="001A1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A853-EE42-4092-8F2D-75B799292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24</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李思露</dc:creator>
  <cp:keywords/>
  <dc:description/>
  <cp:lastModifiedBy>李思露</cp:lastModifiedBy>
  <cp:revision>105</cp:revision>
  <cp:lastPrinted>2020-05-09T02:47:00Z</cp:lastPrinted>
  <dcterms:created xsi:type="dcterms:W3CDTF">2021-02-22T08:03:00Z</dcterms:created>
  <dcterms:modified xsi:type="dcterms:W3CDTF">2022-04-07T02:21:00Z</dcterms:modified>
</cp:coreProperties>
</file>