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A4186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Pr="00141FB2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天津滨海新区康安顺大药房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天津市滨海新区杭州道街道西邻村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  <w:r>
              <w:rPr>
                <w:rFonts w:hint="eastAsia"/>
                <w:color w:val="000000"/>
                <w:sz w:val="22"/>
                <w:szCs w:val="22"/>
              </w:rPr>
              <w:t>底商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胡瑞虹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DB116010531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Pr="00141FB2" w:rsidRDefault="007A4186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2023/03/03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2028/03/02</w:t>
            </w:r>
          </w:p>
        </w:tc>
      </w:tr>
      <w:tr w:rsidR="007A4186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天津市滨海新区药吉祥大药房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天津自贸试验区（中心商务区）新港三号路南</w:t>
            </w:r>
            <w:r>
              <w:rPr>
                <w:rFonts w:hint="eastAsia"/>
                <w:color w:val="000000"/>
                <w:sz w:val="22"/>
                <w:szCs w:val="22"/>
              </w:rPr>
              <w:t>12-122</w:t>
            </w:r>
            <w:r>
              <w:rPr>
                <w:rFonts w:hint="eastAsia"/>
                <w:color w:val="000000"/>
                <w:sz w:val="22"/>
                <w:szCs w:val="22"/>
              </w:rPr>
              <w:t>（景润发超市内</w:t>
            </w: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  <w:r>
              <w:rPr>
                <w:rFonts w:hint="eastAsia"/>
                <w:color w:val="000000"/>
                <w:sz w:val="22"/>
                <w:szCs w:val="22"/>
              </w:rPr>
              <w:t>号门脸）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陈明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DB116010532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 w:rsidP="009D7E01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Pr="00141FB2" w:rsidRDefault="007A4186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2023/03/03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186" w:rsidRDefault="007A418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2028/03/02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C6C" w:rsidRDefault="005B1C6C" w:rsidP="00E46100">
      <w:r>
        <w:separator/>
      </w:r>
    </w:p>
  </w:endnote>
  <w:endnote w:type="continuationSeparator" w:id="1">
    <w:p w:rsidR="005B1C6C" w:rsidRDefault="005B1C6C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C6C" w:rsidRDefault="005B1C6C" w:rsidP="00E46100">
      <w:r>
        <w:separator/>
      </w:r>
    </w:p>
  </w:footnote>
  <w:footnote w:type="continuationSeparator" w:id="1">
    <w:p w:rsidR="005B1C6C" w:rsidRDefault="005B1C6C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1C6C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186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024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58</cp:revision>
  <cp:lastPrinted>2020-01-21T02:42:00Z</cp:lastPrinted>
  <dcterms:created xsi:type="dcterms:W3CDTF">2021-01-22T08:11:00Z</dcterms:created>
  <dcterms:modified xsi:type="dcterms:W3CDTF">2023-03-06T02:14:00Z</dcterms:modified>
</cp:coreProperties>
</file>