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39" w:rsidRDefault="00DE0B39" w:rsidP="00DE0B39">
      <w:pPr>
        <w:spacing w:line="64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DE0B39">
        <w:rPr>
          <w:rFonts w:ascii="Times New Roman" w:eastAsia="方正小标宋简体" w:hAnsi="Times New Roman" w:cs="方正小标宋简体" w:hint="eastAsia"/>
          <w:bCs/>
          <w:sz w:val="60"/>
          <w:szCs w:val="28"/>
          <w:u w:val="thick"/>
          <w:vertAlign w:val="subscript"/>
        </w:rPr>
        <w:t>天津市滨海新区</w:t>
      </w:r>
      <w:r>
        <w:rPr>
          <w:rFonts w:ascii="Times New Roman" w:eastAsia="方正小标宋简体" w:hAnsi="Times New Roman" w:cs="方正小标宋简体" w:hint="eastAsia"/>
          <w:bCs/>
          <w:sz w:val="44"/>
          <w:szCs w:val="44"/>
        </w:rPr>
        <w:t>市场监督管理局</w:t>
      </w:r>
    </w:p>
    <w:p w:rsidR="00DE0B39" w:rsidRDefault="00DE0B39" w:rsidP="00DE0B39">
      <w:pPr>
        <w:pStyle w:val="1"/>
        <w:keepNext w:val="0"/>
        <w:numPr>
          <w:ilvl w:val="0"/>
          <w:numId w:val="2"/>
        </w:numPr>
        <w:spacing w:before="0" w:after="0" w:line="64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  <w:lang w:val="en-US"/>
        </w:rPr>
        <w:t>行政处罚</w:t>
      </w:r>
      <w:r w:rsidR="00CB38E5">
        <w:rPr>
          <w:rFonts w:eastAsia="方正小标宋简体" w:cs="方正小标宋简体" w:hint="eastAsia"/>
          <w:sz w:val="44"/>
          <w:szCs w:val="44"/>
          <w:lang w:val="en-US"/>
        </w:rPr>
        <w:t>听证</w:t>
      </w:r>
      <w:r>
        <w:rPr>
          <w:rFonts w:eastAsia="方正小标宋简体" w:cs="方正小标宋简体" w:hint="eastAsia"/>
          <w:sz w:val="44"/>
          <w:szCs w:val="44"/>
          <w:lang w:val="en-US"/>
        </w:rPr>
        <w:t>告知书</w:t>
      </w:r>
    </w:p>
    <w:p w:rsidR="00DE0B39" w:rsidRDefault="00DE0B39" w:rsidP="00DE0B39">
      <w:pPr>
        <w:spacing w:beforeLines="100" w:before="312" w:afterLines="100" w:after="312" w:line="420" w:lineRule="exact"/>
        <w:jc w:val="center"/>
        <w:rPr>
          <w:rFonts w:ascii="Times New Roman" w:eastAsia="仿宋_GB2312" w:hAnsi="Times New Roman" w:cs="仿宋"/>
          <w:sz w:val="32"/>
          <w:szCs w:val="32"/>
        </w:rPr>
      </w:pPr>
      <w:r>
        <w:rPr>
          <w:rFonts w:ascii="Times New Roman" w:eastAsia="仿宋_GB2312" w:hAnsi="Times New Roman" w:cs="仿宋" w:hint="eastAsia"/>
          <w:sz w:val="32"/>
          <w:szCs w:val="32"/>
          <w:u w:val="single"/>
        </w:rPr>
        <w:t>津</w:t>
      </w:r>
      <w:r>
        <w:rPr>
          <w:rFonts w:ascii="Times New Roman" w:eastAsia="仿宋_GB2312" w:hAnsi="Times New Roman" w:cs="仿宋" w:hint="eastAsia"/>
          <w:sz w:val="32"/>
          <w:szCs w:val="32"/>
        </w:rPr>
        <w:t>市</w:t>
      </w:r>
      <w:proofErr w:type="gramStart"/>
      <w:r>
        <w:rPr>
          <w:rFonts w:ascii="Times New Roman" w:eastAsia="仿宋_GB2312" w:hAnsi="Times New Roman" w:cs="仿宋" w:hint="eastAsia"/>
          <w:sz w:val="32"/>
          <w:szCs w:val="32"/>
        </w:rPr>
        <w:t>监</w:t>
      </w:r>
      <w:r>
        <w:rPr>
          <w:rFonts w:ascii="Times New Roman" w:eastAsia="仿宋_GB2312" w:hAnsi="Times New Roman" w:cs="仿宋" w:hint="eastAsia"/>
          <w:sz w:val="32"/>
          <w:szCs w:val="32"/>
          <w:u w:val="single"/>
        </w:rPr>
        <w:t>滨胡家园</w:t>
      </w:r>
      <w:r w:rsidR="00CB38E5">
        <w:rPr>
          <w:rFonts w:ascii="Times New Roman" w:eastAsia="仿宋_GB2312" w:hAnsi="Times New Roman" w:cs="仿宋" w:hint="eastAsia"/>
          <w:sz w:val="32"/>
          <w:szCs w:val="32"/>
        </w:rPr>
        <w:t>听</w:t>
      </w:r>
      <w:r w:rsidR="000265FB" w:rsidRPr="000265FB">
        <w:rPr>
          <w:rFonts w:ascii="Times New Roman" w:eastAsia="仿宋_GB2312" w:hAnsi="Times New Roman" w:cs="仿宋" w:hint="eastAsia"/>
          <w:sz w:val="32"/>
          <w:szCs w:val="32"/>
        </w:rPr>
        <w:t>告</w:t>
      </w:r>
      <w:proofErr w:type="gramEnd"/>
      <w:r>
        <w:rPr>
          <w:rFonts w:ascii="Times New Roman" w:eastAsia="仿宋_GB2312" w:hAnsi="Times New Roman" w:cs="仿宋" w:hint="eastAsia"/>
          <w:sz w:val="32"/>
          <w:szCs w:val="32"/>
        </w:rPr>
        <w:t>〔</w:t>
      </w:r>
      <w:r>
        <w:rPr>
          <w:rFonts w:ascii="Times New Roman" w:eastAsia="仿宋_GB2312" w:hAnsi="Times New Roman" w:cs="仿宋" w:hint="eastAsia"/>
          <w:sz w:val="32"/>
          <w:szCs w:val="32"/>
          <w:u w:val="single"/>
        </w:rPr>
        <w:t>20</w:t>
      </w:r>
      <w:r w:rsidR="00126D47">
        <w:rPr>
          <w:rFonts w:ascii="Times New Roman" w:eastAsia="仿宋_GB2312" w:hAnsi="Times New Roman" w:cs="仿宋" w:hint="eastAsia"/>
          <w:sz w:val="32"/>
          <w:szCs w:val="32"/>
          <w:u w:val="single"/>
        </w:rPr>
        <w:t>20</w:t>
      </w:r>
      <w:r>
        <w:rPr>
          <w:rFonts w:ascii="Times New Roman" w:eastAsia="仿宋_GB2312" w:hAnsi="Times New Roman" w:cs="仿宋" w:hint="eastAsia"/>
          <w:sz w:val="32"/>
          <w:szCs w:val="32"/>
        </w:rPr>
        <w:t>〕</w:t>
      </w:r>
      <w:r w:rsidR="00126D47">
        <w:rPr>
          <w:rFonts w:ascii="Times New Roman" w:eastAsia="仿宋_GB2312" w:hAnsi="Times New Roman" w:cs="仿宋" w:hint="eastAsia"/>
          <w:sz w:val="32"/>
          <w:szCs w:val="32"/>
          <w:u w:val="single"/>
        </w:rPr>
        <w:t>20</w:t>
      </w:r>
      <w:r>
        <w:rPr>
          <w:rFonts w:ascii="Times New Roman" w:eastAsia="仿宋_GB2312" w:hAnsi="Times New Roman" w:cs="仿宋" w:hint="eastAsia"/>
          <w:sz w:val="32"/>
          <w:szCs w:val="32"/>
        </w:rPr>
        <w:t>号</w:t>
      </w:r>
    </w:p>
    <w:p w:rsidR="00DE0B39" w:rsidRPr="000E50E4" w:rsidRDefault="00126D47" w:rsidP="00DB264A">
      <w:pPr>
        <w:spacing w:afterLines="100" w:after="312" w:line="420" w:lineRule="exact"/>
        <w:rPr>
          <w:rFonts w:ascii="Times New Roman" w:eastAsia="仿宋_GB2312" w:hAnsi="Times New Roman" w:cs="仿宋"/>
          <w:bCs/>
          <w:sz w:val="32"/>
          <w:szCs w:val="32"/>
          <w:u w:val="single"/>
        </w:rPr>
      </w:pPr>
      <w:r w:rsidRPr="00126D47">
        <w:rPr>
          <w:rFonts w:ascii="Times New Roman" w:eastAsia="仿宋_GB2312" w:hAnsi="Times New Roman" w:cs="仿宋" w:hint="eastAsia"/>
          <w:bCs/>
          <w:sz w:val="32"/>
          <w:szCs w:val="32"/>
          <w:u w:val="single"/>
        </w:rPr>
        <w:t>天津金力泉资产管理有限公司</w:t>
      </w:r>
      <w:r w:rsidR="00DE0B39">
        <w:rPr>
          <w:rFonts w:ascii="Times New Roman" w:eastAsia="仿宋_GB2312" w:hAnsi="Times New Roman" w:cs="仿宋" w:hint="eastAsia"/>
          <w:sz w:val="32"/>
          <w:szCs w:val="32"/>
        </w:rPr>
        <w:t>：</w:t>
      </w:r>
      <w:bookmarkStart w:id="0" w:name="_GoBack"/>
      <w:bookmarkEnd w:id="0"/>
    </w:p>
    <w:p w:rsidR="00DE0B39" w:rsidRDefault="00DE0B39" w:rsidP="003A06C0">
      <w:pPr>
        <w:spacing w:line="440" w:lineRule="exact"/>
        <w:ind w:firstLineChars="200" w:firstLine="640"/>
        <w:rPr>
          <w:rFonts w:ascii="Times New Roman" w:eastAsia="仿宋_GB2312" w:hAnsi="Times New Roman" w:cs="仿宋"/>
          <w:sz w:val="32"/>
          <w:szCs w:val="32"/>
        </w:rPr>
      </w:pPr>
      <w:r>
        <w:rPr>
          <w:rFonts w:ascii="Times New Roman" w:eastAsia="仿宋_GB2312" w:hAnsi="Times New Roman" w:cs="仿宋" w:hint="eastAsia"/>
          <w:sz w:val="32"/>
          <w:szCs w:val="32"/>
        </w:rPr>
        <w:t>由本局立案调查的你（单位）涉嫌</w:t>
      </w:r>
      <w:r>
        <w:rPr>
          <w:rFonts w:ascii="Times New Roman" w:eastAsia="仿宋_GB2312" w:hAnsi="Times New Roman" w:cs="仿宋" w:hint="eastAsia"/>
          <w:sz w:val="32"/>
          <w:szCs w:val="32"/>
          <w:u w:val="single"/>
        </w:rPr>
        <w:t xml:space="preserve">  </w:t>
      </w:r>
      <w:r w:rsidR="00126D47" w:rsidRPr="00126D47">
        <w:rPr>
          <w:rFonts w:ascii="Times New Roman" w:eastAsia="仿宋_GB2312" w:hAnsi="Times New Roman" w:cs="仿宋" w:hint="eastAsia"/>
          <w:sz w:val="32"/>
          <w:szCs w:val="32"/>
          <w:u w:val="single"/>
        </w:rPr>
        <w:t>逾期未办理法定代表人变更登记</w:t>
      </w:r>
      <w:r>
        <w:rPr>
          <w:rFonts w:ascii="Times New Roman" w:eastAsia="仿宋_GB2312" w:hAnsi="Times New Roman" w:cs="仿宋" w:hint="eastAsia"/>
          <w:sz w:val="32"/>
          <w:szCs w:val="32"/>
        </w:rPr>
        <w:t>一案，已调查终结。依据《中华人民共和国行政处罚法》第三十一条的规定，现将本局拟作出行政处罚的事实、理由、依据及处罚内容告知如下：</w:t>
      </w:r>
    </w:p>
    <w:p w:rsidR="00DE0B39" w:rsidRDefault="00CB38E5" w:rsidP="00CB38E5">
      <w:pPr>
        <w:spacing w:line="440" w:lineRule="exact"/>
        <w:ind w:firstLineChars="200" w:firstLine="640"/>
        <w:rPr>
          <w:rFonts w:ascii="Times New Roman" w:eastAsia="仿宋_GB2312" w:hAnsi="Times New Roman" w:cs="仿宋"/>
          <w:sz w:val="32"/>
          <w:szCs w:val="32"/>
          <w:u w:val="single"/>
        </w:rPr>
      </w:pPr>
      <w:r>
        <w:rPr>
          <w:rFonts w:ascii="Times New Roman" w:eastAsia="仿宋_GB2312" w:hAnsi="Times New Roman" w:cs="仿宋" w:hint="eastAsia"/>
          <w:sz w:val="32"/>
          <w:szCs w:val="32"/>
          <w:u w:val="single"/>
        </w:rPr>
        <w:t>你单位</w:t>
      </w:r>
      <w:r w:rsidRPr="00CB38E5">
        <w:rPr>
          <w:rFonts w:ascii="Times New Roman" w:eastAsia="仿宋_GB2312" w:hAnsi="Times New Roman" w:cs="仿宋" w:hint="eastAsia"/>
          <w:sz w:val="32"/>
          <w:szCs w:val="32"/>
          <w:u w:val="single"/>
        </w:rPr>
        <w:t>未在规定期间内</w:t>
      </w:r>
      <w:r w:rsidR="00126D47">
        <w:rPr>
          <w:rFonts w:ascii="Times New Roman" w:eastAsia="仿宋_GB2312" w:hAnsi="Times New Roman" w:cs="仿宋" w:hint="eastAsia"/>
          <w:sz w:val="32"/>
          <w:szCs w:val="32"/>
          <w:u w:val="single"/>
        </w:rPr>
        <w:t>办理法定代表人变更登记</w:t>
      </w:r>
      <w:r w:rsidRPr="00CB38E5">
        <w:rPr>
          <w:rFonts w:ascii="Times New Roman" w:eastAsia="仿宋_GB2312" w:hAnsi="Times New Roman" w:cs="仿宋" w:hint="eastAsia"/>
          <w:sz w:val="32"/>
          <w:szCs w:val="32"/>
          <w:u w:val="single"/>
        </w:rPr>
        <w:t>，执法人员向</w:t>
      </w:r>
      <w:r>
        <w:rPr>
          <w:rFonts w:ascii="Times New Roman" w:eastAsia="仿宋_GB2312" w:hAnsi="Times New Roman" w:cs="仿宋" w:hint="eastAsia"/>
          <w:sz w:val="32"/>
          <w:szCs w:val="32"/>
          <w:u w:val="single"/>
        </w:rPr>
        <w:t>你单位</w:t>
      </w:r>
      <w:r w:rsidRPr="00CB38E5">
        <w:rPr>
          <w:rFonts w:ascii="Times New Roman" w:eastAsia="仿宋_GB2312" w:hAnsi="Times New Roman" w:cs="仿宋" w:hint="eastAsia"/>
          <w:sz w:val="32"/>
          <w:szCs w:val="32"/>
          <w:u w:val="single"/>
        </w:rPr>
        <w:t>送达《责令改正通知书》后，</w:t>
      </w:r>
      <w:r>
        <w:rPr>
          <w:rFonts w:ascii="Times New Roman" w:eastAsia="仿宋_GB2312" w:hAnsi="Times New Roman" w:cs="仿宋" w:hint="eastAsia"/>
          <w:sz w:val="32"/>
          <w:szCs w:val="32"/>
          <w:u w:val="single"/>
        </w:rPr>
        <w:t>你单位</w:t>
      </w:r>
      <w:r w:rsidRPr="00CB38E5">
        <w:rPr>
          <w:rFonts w:ascii="Times New Roman" w:eastAsia="仿宋_GB2312" w:hAnsi="Times New Roman" w:cs="仿宋" w:hint="eastAsia"/>
          <w:sz w:val="32"/>
          <w:szCs w:val="32"/>
          <w:u w:val="single"/>
        </w:rPr>
        <w:t>未在限期内改正违法行为。</w:t>
      </w:r>
      <w:r w:rsidR="00DE0B39">
        <w:rPr>
          <w:rFonts w:ascii="Times New Roman" w:eastAsia="仿宋_GB2312" w:hAnsi="Times New Roman" w:cs="仿宋" w:hint="eastAsia"/>
          <w:sz w:val="32"/>
          <w:szCs w:val="32"/>
          <w:u w:val="single"/>
        </w:rPr>
        <w:t xml:space="preserve">                                                      </w:t>
      </w:r>
    </w:p>
    <w:p w:rsidR="00DE0B39" w:rsidRPr="00126D47" w:rsidRDefault="00DE0B39" w:rsidP="00126D47">
      <w:pPr>
        <w:spacing w:line="44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u w:val="single"/>
        </w:rPr>
      </w:pPr>
      <w:r w:rsidRPr="00F9588C">
        <w:rPr>
          <w:rFonts w:ascii="Times New Roman" w:eastAsia="仿宋_GB2312" w:hAnsi="Times New Roman" w:cs="仿宋_GB2312" w:hint="eastAsia"/>
          <w:sz w:val="32"/>
          <w:szCs w:val="32"/>
          <w:u w:val="single"/>
        </w:rPr>
        <w:t>上述行为违反了</w:t>
      </w:r>
      <w:r w:rsidR="00126D47" w:rsidRPr="00126D47">
        <w:rPr>
          <w:rFonts w:ascii="Times New Roman" w:eastAsia="仿宋_GB2312" w:hAnsi="Times New Roman" w:cs="仿宋_GB2312" w:hint="eastAsia"/>
          <w:sz w:val="32"/>
          <w:szCs w:val="32"/>
          <w:u w:val="single"/>
        </w:rPr>
        <w:t>《严重违法失信企业名单管理暂行办法》第十五条、《企业法人法定代表人登记管理规定》第四条第一款第八项及第八条的规定。依据</w:t>
      </w:r>
      <w:proofErr w:type="gramStart"/>
      <w:r w:rsidR="00126D47" w:rsidRPr="00126D47">
        <w:rPr>
          <w:rFonts w:ascii="Times New Roman" w:eastAsia="仿宋_GB2312" w:hAnsi="Times New Roman" w:cs="仿宋_GB2312" w:hint="eastAsia"/>
          <w:sz w:val="32"/>
          <w:szCs w:val="32"/>
          <w:u w:val="single"/>
        </w:rPr>
        <w:t>《</w:t>
      </w:r>
      <w:proofErr w:type="gramEnd"/>
      <w:r w:rsidR="00126D47" w:rsidRPr="00126D47">
        <w:rPr>
          <w:rFonts w:ascii="Times New Roman" w:eastAsia="仿宋_GB2312" w:hAnsi="Times New Roman" w:cs="仿宋_GB2312" w:hint="eastAsia"/>
          <w:sz w:val="32"/>
          <w:szCs w:val="32"/>
          <w:u w:val="single"/>
        </w:rPr>
        <w:t>依据</w:t>
      </w:r>
      <w:proofErr w:type="gramStart"/>
      <w:r w:rsidR="00126D47" w:rsidRPr="00126D47">
        <w:rPr>
          <w:rFonts w:ascii="Times New Roman" w:eastAsia="仿宋_GB2312" w:hAnsi="Times New Roman" w:cs="仿宋_GB2312" w:hint="eastAsia"/>
          <w:sz w:val="32"/>
          <w:szCs w:val="32"/>
          <w:u w:val="single"/>
        </w:rPr>
        <w:t>《</w:t>
      </w:r>
      <w:proofErr w:type="gramEnd"/>
      <w:r w:rsidR="00126D47" w:rsidRPr="00126D47">
        <w:rPr>
          <w:rFonts w:ascii="Times New Roman" w:eastAsia="仿宋_GB2312" w:hAnsi="Times New Roman" w:cs="仿宋_GB2312" w:hint="eastAsia"/>
          <w:sz w:val="32"/>
          <w:szCs w:val="32"/>
          <w:u w:val="single"/>
        </w:rPr>
        <w:t>企</w:t>
      </w:r>
      <w:r w:rsidR="00126D47">
        <w:rPr>
          <w:rFonts w:ascii="Times New Roman" w:eastAsia="仿宋_GB2312" w:hAnsi="Times New Roman" w:cs="仿宋_GB2312" w:hint="eastAsia"/>
          <w:sz w:val="32"/>
          <w:szCs w:val="32"/>
          <w:u w:val="single"/>
        </w:rPr>
        <w:t>业法人法定代表人登记管理规定</w:t>
      </w:r>
      <w:proofErr w:type="gramStart"/>
      <w:r w:rsidR="00126D47">
        <w:rPr>
          <w:rFonts w:ascii="Times New Roman" w:eastAsia="仿宋_GB2312" w:hAnsi="Times New Roman" w:cs="仿宋_GB2312" w:hint="eastAsia"/>
          <w:sz w:val="32"/>
          <w:szCs w:val="32"/>
          <w:u w:val="single"/>
        </w:rPr>
        <w:t>》</w:t>
      </w:r>
      <w:proofErr w:type="gramEnd"/>
      <w:r w:rsidR="00126D47">
        <w:rPr>
          <w:rFonts w:ascii="Times New Roman" w:eastAsia="仿宋_GB2312" w:hAnsi="Times New Roman" w:cs="仿宋_GB2312" w:hint="eastAsia"/>
          <w:sz w:val="32"/>
          <w:szCs w:val="32"/>
          <w:u w:val="single"/>
        </w:rPr>
        <w:t>第十二条</w:t>
      </w:r>
      <w:proofErr w:type="gramStart"/>
      <w:r w:rsidR="00126D47">
        <w:rPr>
          <w:rFonts w:ascii="Times New Roman" w:eastAsia="仿宋_GB2312" w:hAnsi="Times New Roman" w:cs="仿宋_GB2312" w:hint="eastAsia"/>
          <w:sz w:val="32"/>
          <w:szCs w:val="32"/>
          <w:u w:val="single"/>
        </w:rPr>
        <w:t>的规定的规定</w:t>
      </w:r>
      <w:proofErr w:type="gramEnd"/>
      <w:r w:rsidR="00126D47">
        <w:rPr>
          <w:rFonts w:ascii="Times New Roman" w:eastAsia="仿宋_GB2312" w:hAnsi="Times New Roman" w:cs="仿宋_GB2312" w:hint="eastAsia"/>
          <w:sz w:val="32"/>
          <w:szCs w:val="32"/>
          <w:u w:val="single"/>
        </w:rPr>
        <w:t>，拟对当事人给予以下行政处罚：</w:t>
      </w:r>
      <w:r w:rsidR="00126D47" w:rsidRPr="00126D47">
        <w:rPr>
          <w:rFonts w:ascii="Times New Roman" w:eastAsia="仿宋_GB2312" w:hAnsi="Times New Roman" w:cs="仿宋_GB2312" w:hint="eastAsia"/>
          <w:sz w:val="32"/>
          <w:szCs w:val="32"/>
          <w:u w:val="single"/>
        </w:rPr>
        <w:t>吊销企业法人营业执照。</w:t>
      </w:r>
      <w:r>
        <w:rPr>
          <w:rFonts w:ascii="Times New Roman" w:eastAsia="仿宋_GB2312" w:hAnsi="Times New Roman" w:cs="仿宋" w:hint="eastAsia"/>
          <w:sz w:val="32"/>
          <w:szCs w:val="32"/>
          <w:u w:val="single"/>
        </w:rPr>
        <w:t xml:space="preserve"> </w:t>
      </w:r>
    </w:p>
    <w:p w:rsidR="00CB38E5" w:rsidRPr="00CB38E5" w:rsidRDefault="00CB38E5" w:rsidP="00CB38E5">
      <w:pPr>
        <w:spacing w:line="440" w:lineRule="exact"/>
        <w:ind w:firstLineChars="200" w:firstLine="660"/>
        <w:rPr>
          <w:rFonts w:ascii="Times New Roman" w:eastAsia="仿宋_GB2312" w:hAnsi="Times New Roman" w:cs="仿宋"/>
          <w:spacing w:val="5"/>
          <w:sz w:val="32"/>
          <w:szCs w:val="32"/>
        </w:rPr>
      </w:pPr>
      <w:r w:rsidRPr="00CB38E5">
        <w:rPr>
          <w:rFonts w:ascii="Times New Roman" w:eastAsia="仿宋_GB2312" w:hAnsi="Times New Roman" w:cs="仿宋" w:hint="eastAsia"/>
          <w:spacing w:val="5"/>
          <w:sz w:val="32"/>
          <w:szCs w:val="32"/>
        </w:rPr>
        <w:t>《中华人民共和国行政处罚法》第三十一条、第三十二条、第四十二条第一款，以及《市场监督管理行政处罚听证暂行办法》第五条的规定，你（单位）有权进行陈述、申辩，并可要求举行听证。</w:t>
      </w:r>
    </w:p>
    <w:p w:rsidR="00DE0B39" w:rsidRDefault="00CB38E5" w:rsidP="00CB38E5">
      <w:pPr>
        <w:spacing w:line="440" w:lineRule="exact"/>
        <w:ind w:firstLineChars="200" w:firstLine="660"/>
        <w:rPr>
          <w:rFonts w:ascii="Times New Roman" w:eastAsia="仿宋_GB2312" w:hAnsi="Times New Roman" w:cs="仿宋"/>
          <w:sz w:val="32"/>
          <w:szCs w:val="32"/>
        </w:rPr>
      </w:pPr>
      <w:r w:rsidRPr="00CB38E5">
        <w:rPr>
          <w:rFonts w:ascii="Times New Roman" w:eastAsia="仿宋_GB2312" w:hAnsi="Times New Roman" w:cs="仿宋" w:hint="eastAsia"/>
          <w:spacing w:val="5"/>
          <w:sz w:val="32"/>
          <w:szCs w:val="32"/>
        </w:rPr>
        <w:t>你（单位）自收到本告知书之日起三个工作日内，未行使陈述、申辩权，未要求举行听证的，视为放弃此权利。</w:t>
      </w:r>
    </w:p>
    <w:p w:rsidR="00DE0B39" w:rsidRDefault="00DE0B39" w:rsidP="00DE0B39">
      <w:pPr>
        <w:spacing w:line="420" w:lineRule="exact"/>
        <w:ind w:firstLineChars="200" w:firstLine="640"/>
        <w:rPr>
          <w:rFonts w:ascii="Times New Roman" w:eastAsia="仿宋_GB2312" w:hAnsi="Times New Roman" w:cs="仿宋"/>
          <w:sz w:val="32"/>
          <w:szCs w:val="32"/>
        </w:rPr>
      </w:pPr>
      <w:r>
        <w:rPr>
          <w:rFonts w:ascii="Times New Roman" w:eastAsia="仿宋_GB2312" w:hAnsi="Times New Roman" w:cs="仿宋" w:hint="eastAsia"/>
          <w:sz w:val="32"/>
          <w:szCs w:val="32"/>
        </w:rPr>
        <w:t>联系人：</w:t>
      </w:r>
      <w:r w:rsidR="00CB38E5">
        <w:rPr>
          <w:rFonts w:ascii="Times New Roman" w:eastAsia="仿宋_GB2312" w:hAnsi="Times New Roman" w:cs="仿宋" w:hint="eastAsia"/>
          <w:sz w:val="32"/>
          <w:szCs w:val="32"/>
          <w:u w:val="single"/>
        </w:rPr>
        <w:t>王胜</w:t>
      </w:r>
      <w:r w:rsidR="0008262B">
        <w:rPr>
          <w:rFonts w:ascii="Times New Roman" w:eastAsia="仿宋_GB2312" w:hAnsi="Times New Roman" w:cs="仿宋" w:hint="eastAsia"/>
          <w:sz w:val="32"/>
          <w:szCs w:val="32"/>
          <w:u w:val="single"/>
        </w:rPr>
        <w:t>、王博</w:t>
      </w:r>
      <w:r>
        <w:rPr>
          <w:rFonts w:ascii="Times New Roman" w:eastAsia="仿宋_GB2312" w:hAnsi="Times New Roman" w:cs="仿宋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仿宋" w:hint="eastAsia"/>
          <w:sz w:val="32"/>
          <w:szCs w:val="32"/>
        </w:rPr>
        <w:t>联系电话：</w:t>
      </w:r>
      <w:r>
        <w:rPr>
          <w:rFonts w:ascii="Times New Roman" w:eastAsia="仿宋_GB2312" w:hAnsi="Times New Roman" w:cs="仿宋" w:hint="eastAsia"/>
          <w:sz w:val="32"/>
          <w:szCs w:val="32"/>
          <w:u w:val="single"/>
        </w:rPr>
        <w:t xml:space="preserve">  022-65168112              </w:t>
      </w:r>
    </w:p>
    <w:p w:rsidR="00DE0B39" w:rsidRDefault="00DE0B39" w:rsidP="00DE0B39">
      <w:pPr>
        <w:spacing w:line="420" w:lineRule="exact"/>
        <w:ind w:firstLine="601"/>
        <w:jc w:val="right"/>
        <w:rPr>
          <w:rFonts w:ascii="Times New Roman" w:eastAsia="仿宋_GB2312" w:hAnsi="Times New Roman" w:cs="仿宋"/>
          <w:sz w:val="32"/>
          <w:szCs w:val="32"/>
        </w:rPr>
      </w:pPr>
    </w:p>
    <w:p w:rsidR="00DE0B39" w:rsidRDefault="00DE0B39" w:rsidP="00DE0B39">
      <w:pPr>
        <w:spacing w:line="500" w:lineRule="exact"/>
        <w:ind w:firstLine="601"/>
        <w:jc w:val="center"/>
        <w:rPr>
          <w:rFonts w:ascii="Times New Roman" w:eastAsia="仿宋_GB2312" w:hAnsi="Times New Roman" w:cs="仿宋"/>
          <w:color w:val="000000"/>
          <w:sz w:val="32"/>
          <w:szCs w:val="32"/>
        </w:rPr>
      </w:pP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 xml:space="preserve">                   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>天津市滨海新区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>市场监督管理局</w:t>
      </w:r>
    </w:p>
    <w:p w:rsidR="00DE0B39" w:rsidRDefault="00DE0B39" w:rsidP="00DE0B39">
      <w:pPr>
        <w:spacing w:line="500" w:lineRule="exact"/>
        <w:ind w:right="640" w:firstLine="600"/>
        <w:jc w:val="center"/>
        <w:rPr>
          <w:rFonts w:ascii="Times New Roman" w:eastAsia="仿宋_GB2312" w:hAnsi="Times New Roman" w:cs="仿宋"/>
          <w:color w:val="000000"/>
          <w:sz w:val="32"/>
          <w:szCs w:val="32"/>
        </w:rPr>
      </w:pP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 xml:space="preserve">                    20</w:t>
      </w:r>
      <w:r w:rsidR="00126D47">
        <w:rPr>
          <w:rFonts w:ascii="Times New Roman" w:eastAsia="仿宋_GB2312" w:hAnsi="Times New Roman" w:cs="仿宋" w:hint="eastAsia"/>
          <w:color w:val="000000"/>
          <w:sz w:val="32"/>
          <w:szCs w:val="32"/>
        </w:rPr>
        <w:t>20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>年</w:t>
      </w:r>
      <w:r w:rsidR="00126D47">
        <w:rPr>
          <w:rFonts w:ascii="Times New Roman" w:eastAsia="仿宋_GB2312" w:hAnsi="Times New Roman" w:cs="仿宋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>月</w:t>
      </w:r>
      <w:r w:rsidR="0045115F">
        <w:rPr>
          <w:rFonts w:ascii="Times New Roman" w:eastAsia="仿宋_GB2312" w:hAnsi="Times New Roman" w:cs="仿宋" w:hint="eastAsia"/>
          <w:color w:val="000000"/>
          <w:sz w:val="32"/>
          <w:szCs w:val="32"/>
        </w:rPr>
        <w:t xml:space="preserve"> </w:t>
      </w:r>
      <w:r w:rsidR="00126D47">
        <w:rPr>
          <w:rFonts w:ascii="Times New Roman" w:eastAsia="仿宋_GB2312" w:hAnsi="Times New Roman" w:cs="仿宋" w:hint="eastAsia"/>
          <w:color w:val="000000"/>
          <w:sz w:val="32"/>
          <w:szCs w:val="32"/>
        </w:rPr>
        <w:t>16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>日</w:t>
      </w:r>
    </w:p>
    <w:p w:rsidR="00DE0B39" w:rsidRDefault="00DE0B39" w:rsidP="00DE0B39">
      <w:pPr>
        <w:wordWrap w:val="0"/>
        <w:spacing w:line="520" w:lineRule="exact"/>
        <w:rPr>
          <w:rFonts w:ascii="Times New Roman" w:eastAsia="仿宋_GB2312" w:hAnsi="Times New Roman" w:cs="仿宋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4CE95" wp14:editId="7E9604B7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13.55pt" to="439.3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6D2gEAAI8DAAAOAAAAZHJzL2Uyb0RvYy54bWysU82O0zAQviPxDpbvNNlCllXUdA9blguC&#10;SsADTG0nseQ/eUzTvgQvgMQNThy58zYsj8HYLd1duCBEDpPxzDfj+b5MFpc7a9hWRdTedfxsVnOm&#10;nPBSu6Hjb99cP7rgDBM4CcY71fG9Qn65fPhgMYVWzf3ojVSRUROH7RQ6PqYU2qpCMSoLOPNBOUr2&#10;PlpIdIxDJSNM1N2aal7X59XkowzRC4VI0dUhyZelf98rkV71ParETMdptlRsLHaTbbVcQDtECKMW&#10;xzHgH6awoB1demq1ggTsXdR/tLJaRI++TzPhbeX7XgtVOBCbs/o3Nq9HCKpwIXEwnGTC/9dWvNyu&#10;I9Oy4/MnnDmw9I1uPnz9/v7Tj28fyd58+cwoQzJNAVtCX7l1PJ4wrGPmvOujzW9iw3ZF2v1JWrVL&#10;TFCwaZq6edxwJih3Tg71qG5LQ8T0XHnLstNxo13mDS1sX2A6QH9Bctg4NtG2NRdPc0egvekNJHJt&#10;ICbohlKM3mh5rY3JJRiHzZWJbAt5E8pznOEeLN+yAhwPuJLKMGhHBfKZkyztA0nkaJl5nsEqyZlR&#10;tPvZK8gE2vwNkugbRypkYQ9SZm/j5b4oXOL01YtOxw3Na3X3XKpv/6PlTwAAAP//AwBQSwMEFAAG&#10;AAgAAAAhAElM1jXbAAAABwEAAA8AAABkcnMvZG93bnJldi54bWxMjs1qwkAUhfcF32G4Qnd1YhAn&#10;pJmICIVuatH2AcbMNQnN3AmZUROfvtdVuzw/nPMVm9F14opDaD1pWC4SEEiVty3VGr6/3l4yECEa&#10;sqbzhBomDLApZ0+Fya2/0QGvx1gLHqGQGw1NjH0uZagadCYsfI/E2dkPzkSWQy3tYG487jqZJsla&#10;OtMSPzSmx12D1c/x4jQcdn6vtv3q830fP87qfp+wqietn+fj9hVExDH+leGBz+hQMtPJX8gG0WlY&#10;rbmoIVVLEBxnKlMgTg8jBVkW8j9/+QsAAP//AwBQSwECLQAUAAYACAAAACEAtoM4kv4AAADhAQAA&#10;EwAAAAAAAAAAAAAAAAAAAAAAW0NvbnRlbnRfVHlwZXNdLnhtbFBLAQItABQABgAIAAAAIQA4/SH/&#10;1gAAAJQBAAALAAAAAAAAAAAAAAAAAC8BAABfcmVscy8ucmVsc1BLAQItABQABgAIAAAAIQBJdT6D&#10;2gEAAI8DAAAOAAAAAAAAAAAAAAAAAC4CAABkcnMvZTJvRG9jLnhtbFBLAQItABQABgAIAAAAIQBJ&#10;TNY12wAAAAcBAAAPAAAAAAAAAAAAAAAAADQEAABkcnMvZG93bnJldi54bWxQSwUGAAAAAAQABADz&#10;AAAAPAUAAAAA&#10;" strokeweight="1.25pt"/>
            </w:pict>
          </mc:Fallback>
        </mc:AlternateContent>
      </w:r>
    </w:p>
    <w:p w:rsidR="00DC7938" w:rsidRDefault="00DE0B39" w:rsidP="00DE0B39">
      <w:r>
        <w:rPr>
          <w:rFonts w:ascii="Times New Roman" w:eastAsia="仿宋_GB2312" w:hAnsi="Times New Roman" w:cs="仿宋" w:hint="eastAsia"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FD179" wp14:editId="1753E58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7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38.35pt" to="453.75pt,16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C8a3QEAAI0DAAAOAAAAZHJzL2Uyb0RvYy54bWysU0uOEzEQ3SNxB8t70kmjSaCVziwmDBsE&#10;kYADVGx3tyX/cJl0cgkugMQOVizZz20YjkHZCRk+G4TIolKuKr+q91y9vNxbw3Yqovau5bPJlDPl&#10;hJfa9S1//er6wSPOMIGTYLxTLT8o5Jer+/eWY2hU7QdvpIqMQBw2Y2j5kFJoqgrFoCzgxAflKNn5&#10;aCHRMfaVjDASujVVPZ3Oq9FHGaIXCpGi62OSrwp+1ymRXnQdqsRMy2m2VGwsdptttVpC00cIgxan&#10;MeAfprCgHTU9Q60hAXsb9R9QVovo0XdpIrytfNdpoQoHYjOb/sbm5QBBFS4kDoazTPj/YMXz3SYy&#10;LVteLzhzYOmNbt9/+fru47ebD2RvP39ilCGZxoANVV+5TTydMGxi5rzvos3/xIbti7SHs7Rqn5ig&#10;4MViXs/rC84E5Wb1oihf3d0NEdNT5S3LTsuNdpk4NLB7hon6UemPkhw2jo0tf/xwTm8qgPYG35Bj&#10;A/FA15eb6I2W19qYXI+x316ZyHaQ96D8MidC/aUst1gDDse6kjpuyKBAPnGSpUMggRytMs8DWCU5&#10;M4o2P3sECE0Cbf6mklobRxNkWY9CZm/r5aHoW+L05mXG037mpfr5XG7ffUWr7wAAAP//AwBQSwME&#10;FAAGAAgAAAAhAHpR8t3eAAAACgEAAA8AAABkcnMvZG93bnJldi54bWxMj8FOwzAQRO9I/IO1SNyo&#10;QysaGuJUCFFx4NQUIY6beEkC8dqy3Tb9e4w4lOPsrGbelOvJjOJAPgyWFdzOMhDErdUDdwredpub&#10;exAhImscLZOCEwVYV5cXJRbaHnlLhzp2IoVwKFBBH6MrpAxtTwbDzDri5H1abzAm6TupPR5TuBnl&#10;PMuW0uDAqaFHR089td/13ih4ef+SboEfO37utpPbUHN6rb1S11fT4wOISFM8P8MvfkKHKjE1ds86&#10;iFFBGhIVLOb5MgeR/FWW34Fo/k4rkFUp/0+ofgAAAP//AwBQSwECLQAUAAYACAAAACEAtoM4kv4A&#10;AADhAQAAEwAAAAAAAAAAAAAAAAAAAAAAW0NvbnRlbnRfVHlwZXNdLnhtbFBLAQItABQABgAIAAAA&#10;IQA4/SH/1gAAAJQBAAALAAAAAAAAAAAAAAAAAC8BAABfcmVscy8ucmVsc1BLAQItABQABgAIAAAA&#10;IQDFvC8a3QEAAI0DAAAOAAAAAAAAAAAAAAAAAC4CAABkcnMvZTJvRG9jLnhtbFBLAQItABQABgAI&#10;AAAAIQB6UfLd3gAAAAoBAAAPAAAAAAAAAAAAAAAAADcEAABkcnMvZG93bnJldi54bWxQSwUGAAAA&#10;AAQABADzAAAAQgUAAAAA&#10;" strokeweight=".26mm">
                <v:stroke endcap="square"/>
              </v:line>
            </w:pict>
          </mc:Fallback>
        </mc:AlternateConten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>本文书一式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>两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>份，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>一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仿宋" w:hint="eastAsia"/>
          <w:color w:val="000000"/>
          <w:sz w:val="32"/>
          <w:szCs w:val="32"/>
        </w:rPr>
        <w:t>份送达，一份归档。</w:t>
      </w:r>
    </w:p>
    <w:sectPr w:rsidR="00DC7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452" w:rsidRDefault="00C47452" w:rsidP="00DE0B39">
      <w:r>
        <w:separator/>
      </w:r>
    </w:p>
  </w:endnote>
  <w:endnote w:type="continuationSeparator" w:id="0">
    <w:p w:rsidR="00C47452" w:rsidRDefault="00C47452" w:rsidP="00DE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452" w:rsidRDefault="00C47452" w:rsidP="00DE0B39">
      <w:r>
        <w:separator/>
      </w:r>
    </w:p>
  </w:footnote>
  <w:footnote w:type="continuationSeparator" w:id="0">
    <w:p w:rsidR="00C47452" w:rsidRDefault="00C47452" w:rsidP="00DE0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53208E"/>
    <w:multiLevelType w:val="multilevel"/>
    <w:tmpl w:val="0053208E"/>
    <w:lvl w:ilvl="0" w:tentative="1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8A"/>
    <w:rsid w:val="000265FB"/>
    <w:rsid w:val="0008262B"/>
    <w:rsid w:val="000E50E4"/>
    <w:rsid w:val="00126D47"/>
    <w:rsid w:val="001A5037"/>
    <w:rsid w:val="001E4B89"/>
    <w:rsid w:val="003A06C0"/>
    <w:rsid w:val="004379DA"/>
    <w:rsid w:val="0045115F"/>
    <w:rsid w:val="0051251A"/>
    <w:rsid w:val="00612AC2"/>
    <w:rsid w:val="00786491"/>
    <w:rsid w:val="00790119"/>
    <w:rsid w:val="00A12A33"/>
    <w:rsid w:val="00A55C22"/>
    <w:rsid w:val="00BF4123"/>
    <w:rsid w:val="00C47452"/>
    <w:rsid w:val="00CA5718"/>
    <w:rsid w:val="00CB38E5"/>
    <w:rsid w:val="00DB264A"/>
    <w:rsid w:val="00DC7938"/>
    <w:rsid w:val="00DD5868"/>
    <w:rsid w:val="00DE0B39"/>
    <w:rsid w:val="00E8448D"/>
    <w:rsid w:val="00F13C14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3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DE0B39"/>
    <w:pPr>
      <w:keepNext/>
      <w:numPr>
        <w:numId w:val="1"/>
      </w:numPr>
      <w:spacing w:before="240" w:after="120"/>
      <w:jc w:val="left"/>
      <w:outlineLvl w:val="0"/>
    </w:pPr>
    <w:rPr>
      <w:rFonts w:ascii="Times New Roman" w:hAnsi="Times New Roman" w:cs="Mangal"/>
      <w:color w:val="00000A"/>
      <w:sz w:val="24"/>
      <w:lang w:val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0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0B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0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0B39"/>
    <w:rPr>
      <w:sz w:val="18"/>
      <w:szCs w:val="18"/>
    </w:rPr>
  </w:style>
  <w:style w:type="character" w:customStyle="1" w:styleId="1Char">
    <w:name w:val="标题 1 Char"/>
    <w:basedOn w:val="a0"/>
    <w:link w:val="1"/>
    <w:rsid w:val="00DE0B39"/>
    <w:rPr>
      <w:rFonts w:ascii="Times New Roman" w:eastAsia="宋体" w:hAnsi="Times New Roman" w:cs="Mangal"/>
      <w:color w:val="00000A"/>
      <w:sz w:val="24"/>
      <w:szCs w:val="24"/>
      <w:lang w:val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3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DE0B39"/>
    <w:pPr>
      <w:keepNext/>
      <w:numPr>
        <w:numId w:val="1"/>
      </w:numPr>
      <w:spacing w:before="240" w:after="120"/>
      <w:jc w:val="left"/>
      <w:outlineLvl w:val="0"/>
    </w:pPr>
    <w:rPr>
      <w:rFonts w:ascii="Times New Roman" w:hAnsi="Times New Roman" w:cs="Mangal"/>
      <w:color w:val="00000A"/>
      <w:sz w:val="24"/>
      <w:lang w:val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0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0B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0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0B39"/>
    <w:rPr>
      <w:sz w:val="18"/>
      <w:szCs w:val="18"/>
    </w:rPr>
  </w:style>
  <w:style w:type="character" w:customStyle="1" w:styleId="1Char">
    <w:name w:val="标题 1 Char"/>
    <w:basedOn w:val="a0"/>
    <w:link w:val="1"/>
    <w:rsid w:val="00DE0B39"/>
    <w:rPr>
      <w:rFonts w:ascii="Times New Roman" w:eastAsia="宋体" w:hAnsi="Times New Roman" w:cs="Mangal"/>
      <w:color w:val="00000A"/>
      <w:sz w:val="24"/>
      <w:szCs w:val="24"/>
      <w:lang w:val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100</Words>
  <Characters>571</Characters>
  <Application>Microsoft Office Word</Application>
  <DocSecurity>0</DocSecurity>
  <Lines>4</Lines>
  <Paragraphs>1</Paragraphs>
  <ScaleCrop>false</ScaleCrop>
  <Company>微软中国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郑甜</cp:lastModifiedBy>
  <cp:revision>13</cp:revision>
  <cp:lastPrinted>2020-02-16T05:38:00Z</cp:lastPrinted>
  <dcterms:created xsi:type="dcterms:W3CDTF">2019-05-29T07:48:00Z</dcterms:created>
  <dcterms:modified xsi:type="dcterms:W3CDTF">2020-02-17T04:26:00Z</dcterms:modified>
</cp:coreProperties>
</file>