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AC" w:rsidRPr="002272AC" w:rsidRDefault="002272AC" w:rsidP="004E43D6">
      <w:pPr>
        <w:adjustRightInd w:val="0"/>
        <w:snapToGrid w:val="0"/>
        <w:spacing w:line="520" w:lineRule="exact"/>
        <w:jc w:val="left"/>
        <w:rPr>
          <w:rFonts w:ascii="黑体" w:eastAsia="黑体" w:hAnsi="黑体" w:cs="仿宋_GB2312"/>
          <w:bCs/>
          <w:sz w:val="32"/>
          <w:szCs w:val="32"/>
        </w:rPr>
      </w:pPr>
      <w:r>
        <w:rPr>
          <w:rFonts w:ascii="黑体" w:eastAsia="黑体" w:hAnsi="黑体" w:cs="仿宋_GB2312" w:hint="eastAsia"/>
          <w:bCs/>
          <w:sz w:val="32"/>
          <w:szCs w:val="32"/>
        </w:rPr>
        <w:t>附件</w:t>
      </w:r>
      <w:r w:rsidR="00534948">
        <w:rPr>
          <w:rFonts w:ascii="黑体" w:eastAsia="黑体" w:hAnsi="黑体" w:cs="仿宋_GB2312" w:hint="eastAsia"/>
          <w:bCs/>
          <w:sz w:val="32"/>
          <w:szCs w:val="32"/>
        </w:rPr>
        <w:t>3</w:t>
      </w:r>
      <w:bookmarkStart w:id="0" w:name="_GoBack"/>
      <w:bookmarkEnd w:id="0"/>
    </w:p>
    <w:p w:rsidR="00E304BB" w:rsidRDefault="00D6248F" w:rsidP="004E43D6">
      <w:pPr>
        <w:adjustRightInd w:val="0"/>
        <w:snapToGrid w:val="0"/>
        <w:spacing w:line="520" w:lineRule="exact"/>
        <w:jc w:val="center"/>
        <w:rPr>
          <w:rFonts w:ascii="方正小标宋简体" w:eastAsia="方正小标宋简体" w:hAnsi="仿宋_GB2312" w:cs="仿宋_GB2312"/>
          <w:bCs/>
          <w:sz w:val="44"/>
          <w:szCs w:val="44"/>
        </w:rPr>
      </w:pPr>
      <w:r>
        <w:rPr>
          <w:rFonts w:ascii="方正小标宋简体" w:eastAsia="方正小标宋简体" w:hAnsi="仿宋_GB2312" w:cs="仿宋_GB2312" w:hint="eastAsia"/>
          <w:bCs/>
          <w:sz w:val="44"/>
          <w:szCs w:val="44"/>
        </w:rPr>
        <w:t>公示电梯有关信息</w:t>
      </w:r>
      <w:r w:rsidR="00A7143F">
        <w:rPr>
          <w:rFonts w:ascii="方正小标宋简体" w:eastAsia="方正小标宋简体" w:hAnsi="仿宋_GB2312" w:cs="仿宋_GB2312" w:hint="eastAsia"/>
          <w:bCs/>
          <w:sz w:val="44"/>
          <w:szCs w:val="44"/>
        </w:rPr>
        <w:t>告知书</w:t>
      </w:r>
    </w:p>
    <w:p w:rsidR="00E304BB" w:rsidRDefault="00E304BB" w:rsidP="004E43D6">
      <w:pPr>
        <w:adjustRightInd w:val="0"/>
        <w:snapToGrid w:val="0"/>
        <w:spacing w:line="520" w:lineRule="exact"/>
        <w:rPr>
          <w:rFonts w:ascii="仿宋_GB2312" w:eastAsia="仿宋_GB2312" w:hAnsi="宋体"/>
          <w:sz w:val="32"/>
          <w:szCs w:val="32"/>
        </w:rPr>
      </w:pPr>
    </w:p>
    <w:p w:rsidR="00E304BB" w:rsidRDefault="00D6248F" w:rsidP="004E43D6">
      <w:pPr>
        <w:adjustRightInd w:val="0"/>
        <w:snapToGrid w:val="0"/>
        <w:spacing w:line="520" w:lineRule="exact"/>
        <w:rPr>
          <w:rFonts w:ascii="仿宋_GB2312" w:eastAsia="仿宋_GB2312" w:hAnsi="宋体"/>
          <w:sz w:val="32"/>
          <w:szCs w:val="32"/>
        </w:rPr>
      </w:pPr>
      <w:r>
        <w:rPr>
          <w:rFonts w:ascii="仿宋_GB2312" w:eastAsia="仿宋_GB2312" w:hAnsi="宋体" w:hint="eastAsia"/>
          <w:sz w:val="32"/>
          <w:szCs w:val="32"/>
        </w:rPr>
        <w:t>各电梯使用单位：</w:t>
      </w: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天津市特种设备安全条例》已于2018年11月1日施行，其中第三十七条规定“电梯使用单位应当保证其管理的电梯安全运行，并在电梯的显著位置公示下列信息：（一）有效的电梯使用标志、安全注意事项和警示标志，以及应急救援电话；（二）电梯安全管理人员、作业人员的基本信息；（三）电梯维护保养的基本信息。”</w:t>
      </w:r>
    </w:p>
    <w:p w:rsidR="00E304BB" w:rsidRDefault="00D6248F" w:rsidP="004E43D6">
      <w:pPr>
        <w:adjustRightInd w:val="0"/>
        <w:snapToGrid w:val="0"/>
        <w:spacing w:line="520" w:lineRule="exact"/>
        <w:ind w:firstLine="640"/>
        <w:rPr>
          <w:rFonts w:ascii="仿宋_GB2312" w:eastAsia="仿宋_GB2312" w:hAnsi="宋体"/>
          <w:b/>
          <w:bCs/>
          <w:sz w:val="32"/>
          <w:szCs w:val="32"/>
        </w:rPr>
      </w:pPr>
      <w:r>
        <w:rPr>
          <w:rFonts w:ascii="仿宋_GB2312" w:eastAsia="仿宋_GB2312" w:hAnsi="宋体" w:hint="eastAsia"/>
          <w:sz w:val="32"/>
          <w:szCs w:val="32"/>
        </w:rPr>
        <w:t>为加强电梯的使用管理，落实电梯使用单位的主体责任，提高公众知晓权利，请各使用单位及时将电梯有关信息在电梯的显著位置进行公示。依据《市市场监管委关于持续推进我市电梯应急处置平台建设工作的通知》（津市场监管特〔2019〕8号）要求，</w:t>
      </w:r>
      <w:r>
        <w:rPr>
          <w:rFonts w:ascii="仿宋_GB2312" w:eastAsia="仿宋_GB2312" w:hAnsi="宋体" w:hint="eastAsia"/>
          <w:b/>
          <w:bCs/>
          <w:sz w:val="32"/>
          <w:szCs w:val="32"/>
        </w:rPr>
        <w:t>电梯安全管理人员公示内容至少包括电梯安全管理人员的姓名和联系（或办公）电话；作业人员公示内容至少包括本次电梯维保作业人员姓名；维护保养信息公示内容至少包括本次维保类型（半月、季度、半年、年度）、本次维保结论、下次维保时间等。</w:t>
      </w: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请各电梯使用单位严格遵照执行，对未执行或者执行不到位的单位，我局将依据《天津市特种设备安全条例》第六十六条规定立案查处。</w:t>
      </w:r>
    </w:p>
    <w:p w:rsidR="002272AC" w:rsidRDefault="002272AC" w:rsidP="004E43D6">
      <w:pPr>
        <w:adjustRightInd w:val="0"/>
        <w:snapToGrid w:val="0"/>
        <w:spacing w:line="520" w:lineRule="exact"/>
        <w:ind w:firstLine="640"/>
        <w:rPr>
          <w:rFonts w:ascii="仿宋_GB2312" w:eastAsia="仿宋_GB2312" w:hAnsi="宋体"/>
          <w:sz w:val="32"/>
          <w:szCs w:val="32"/>
        </w:rPr>
      </w:pPr>
    </w:p>
    <w:p w:rsidR="002272AC" w:rsidRDefault="002272AC" w:rsidP="004E43D6">
      <w:pPr>
        <w:adjustRightInd w:val="0"/>
        <w:snapToGrid w:val="0"/>
        <w:spacing w:line="520" w:lineRule="exact"/>
        <w:ind w:firstLine="640"/>
        <w:rPr>
          <w:rFonts w:ascii="仿宋_GB2312" w:eastAsia="仿宋_GB2312" w:hAnsi="宋体"/>
          <w:sz w:val="32"/>
          <w:szCs w:val="32"/>
        </w:rPr>
      </w:pP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 xml:space="preserve">                  天津市滨海新区市场监督管理局</w:t>
      </w:r>
    </w:p>
    <w:p w:rsidR="00E304BB" w:rsidRDefault="00D6248F" w:rsidP="004E43D6">
      <w:pPr>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 xml:space="preserve">                           2020年3月</w:t>
      </w:r>
    </w:p>
    <w:sectPr w:rsidR="00E30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59" w:rsidRDefault="00FC2459" w:rsidP="00A7143F">
      <w:r>
        <w:separator/>
      </w:r>
    </w:p>
  </w:endnote>
  <w:endnote w:type="continuationSeparator" w:id="0">
    <w:p w:rsidR="00FC2459" w:rsidRDefault="00FC2459" w:rsidP="00A7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59" w:rsidRDefault="00FC2459" w:rsidP="00A7143F">
      <w:r>
        <w:separator/>
      </w:r>
    </w:p>
  </w:footnote>
  <w:footnote w:type="continuationSeparator" w:id="0">
    <w:p w:rsidR="00FC2459" w:rsidRDefault="00FC2459" w:rsidP="00A71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BB"/>
    <w:rsid w:val="00045602"/>
    <w:rsid w:val="002272AC"/>
    <w:rsid w:val="004E43D6"/>
    <w:rsid w:val="00534948"/>
    <w:rsid w:val="00A7143F"/>
    <w:rsid w:val="00D6248F"/>
    <w:rsid w:val="00E304BB"/>
    <w:rsid w:val="00FC2459"/>
    <w:rsid w:val="17D7480C"/>
    <w:rsid w:val="71F0513A"/>
    <w:rsid w:val="750E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1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143F"/>
    <w:rPr>
      <w:kern w:val="2"/>
      <w:sz w:val="18"/>
      <w:szCs w:val="18"/>
    </w:rPr>
  </w:style>
  <w:style w:type="paragraph" w:styleId="a4">
    <w:name w:val="footer"/>
    <w:basedOn w:val="a"/>
    <w:link w:val="Char0"/>
    <w:rsid w:val="00A7143F"/>
    <w:pPr>
      <w:tabs>
        <w:tab w:val="center" w:pos="4153"/>
        <w:tab w:val="right" w:pos="8306"/>
      </w:tabs>
      <w:snapToGrid w:val="0"/>
      <w:jc w:val="left"/>
    </w:pPr>
    <w:rPr>
      <w:sz w:val="18"/>
      <w:szCs w:val="18"/>
    </w:rPr>
  </w:style>
  <w:style w:type="character" w:customStyle="1" w:styleId="Char0">
    <w:name w:val="页脚 Char"/>
    <w:basedOn w:val="a0"/>
    <w:link w:val="a4"/>
    <w:rsid w:val="00A7143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1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143F"/>
    <w:rPr>
      <w:kern w:val="2"/>
      <w:sz w:val="18"/>
      <w:szCs w:val="18"/>
    </w:rPr>
  </w:style>
  <w:style w:type="paragraph" w:styleId="a4">
    <w:name w:val="footer"/>
    <w:basedOn w:val="a"/>
    <w:link w:val="Char0"/>
    <w:rsid w:val="00A7143F"/>
    <w:pPr>
      <w:tabs>
        <w:tab w:val="center" w:pos="4153"/>
        <w:tab w:val="right" w:pos="8306"/>
      </w:tabs>
      <w:snapToGrid w:val="0"/>
      <w:jc w:val="left"/>
    </w:pPr>
    <w:rPr>
      <w:sz w:val="18"/>
      <w:szCs w:val="18"/>
    </w:rPr>
  </w:style>
  <w:style w:type="character" w:customStyle="1" w:styleId="Char0">
    <w:name w:val="页脚 Char"/>
    <w:basedOn w:val="a0"/>
    <w:link w:val="a4"/>
    <w:rsid w:val="00A714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278</Characters>
  <Application>Microsoft Office Word</Application>
  <DocSecurity>0</DocSecurity>
  <Lines>18</Lines>
  <Paragraphs>20</Paragraphs>
  <ScaleCrop>false</ScaleCrop>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李思露</cp:lastModifiedBy>
  <cp:revision>4</cp:revision>
  <dcterms:created xsi:type="dcterms:W3CDTF">2014-10-29T12:08:00Z</dcterms:created>
  <dcterms:modified xsi:type="dcterms:W3CDTF">2020-03-23T07:43:00Z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