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BA" w:rsidRDefault="009432BA" w:rsidP="009432BA">
      <w:pPr>
        <w:spacing w:line="640" w:lineRule="exact"/>
        <w:jc w:val="center"/>
        <w:rPr>
          <w:rFonts w:ascii="宋体" w:hAnsi="宋体"/>
          <w:b/>
          <w:color w:val="000000"/>
          <w:sz w:val="44"/>
          <w:szCs w:val="44"/>
        </w:rPr>
      </w:pPr>
      <w:r>
        <w:rPr>
          <w:rFonts w:ascii="宋体" w:hAnsi="宋体" w:cs="方正小标宋简体" w:hint="eastAsia"/>
          <w:b/>
          <w:color w:val="000000"/>
          <w:sz w:val="44"/>
          <w:szCs w:val="44"/>
        </w:rPr>
        <w:t>天津市滨海新区市场监督管理局</w:t>
      </w:r>
    </w:p>
    <w:p w:rsidR="009432BA" w:rsidRDefault="009432BA" w:rsidP="009432BA">
      <w:pPr>
        <w:spacing w:line="640" w:lineRule="exact"/>
        <w:jc w:val="center"/>
        <w:rPr>
          <w:rFonts w:ascii="宋体" w:hAnsi="宋体"/>
          <w:b/>
          <w:color w:val="000000"/>
          <w:sz w:val="44"/>
          <w:szCs w:val="44"/>
        </w:rPr>
      </w:pPr>
      <w:r>
        <w:rPr>
          <w:rFonts w:ascii="宋体" w:hAnsi="宋体" w:cs="方正小标宋简体" w:hint="eastAsia"/>
          <w:b/>
          <w:color w:val="000000"/>
          <w:sz w:val="44"/>
          <w:szCs w:val="44"/>
        </w:rPr>
        <w:t>行政处罚决定书</w:t>
      </w:r>
    </w:p>
    <w:p w:rsidR="009432BA" w:rsidRDefault="009D5533" w:rsidP="001D6EE8">
      <w:pPr>
        <w:wordWrap w:val="0"/>
        <w:snapToGrid w:val="0"/>
        <w:spacing w:beforeLines="100" w:afterLines="100" w:line="520" w:lineRule="exact"/>
        <w:jc w:val="center"/>
        <w:rPr>
          <w:rFonts w:eastAsia="仿宋_GB2312"/>
          <w:color w:val="000000"/>
          <w:sz w:val="32"/>
          <w:szCs w:val="32"/>
        </w:rPr>
      </w:pPr>
      <w:r w:rsidRPr="009D5533">
        <w:rPr>
          <w:noProof/>
        </w:rPr>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2pt;margin-top:1638pt;width:453.7pt;height:.1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" strokeweight="1.5pt">
            <v:stroke endcap="square"/>
          </v:shape>
        </w:pict>
      </w:r>
      <w:r w:rsidR="009432BA">
        <w:rPr>
          <w:rFonts w:eastAsia="仿宋_GB2312" w:cs="仿宋_GB2312" w:hint="eastAsia"/>
          <w:color w:val="000000"/>
          <w:sz w:val="32"/>
          <w:szCs w:val="32"/>
        </w:rPr>
        <w:t>津市监滨罚〔</w:t>
      </w:r>
      <w:r w:rsidR="009432BA">
        <w:rPr>
          <w:rFonts w:ascii="仿宋_GB2312" w:eastAsia="仿宋_GB2312" w:cs="仿宋_GB2312" w:hint="eastAsia"/>
          <w:color w:val="000000"/>
          <w:sz w:val="32"/>
          <w:szCs w:val="32"/>
        </w:rPr>
        <w:t>2020</w:t>
      </w:r>
      <w:r w:rsidR="009432BA">
        <w:rPr>
          <w:rFonts w:eastAsia="仿宋_GB2312" w:cs="仿宋_GB2312" w:hint="eastAsia"/>
          <w:color w:val="000000"/>
          <w:sz w:val="32"/>
          <w:szCs w:val="32"/>
        </w:rPr>
        <w:t>〕</w:t>
      </w:r>
      <w:r w:rsidR="00E87BD3">
        <w:rPr>
          <w:rFonts w:ascii="仿宋_GB2312" w:eastAsia="仿宋_GB2312" w:cs="仿宋_GB2312" w:hint="eastAsia"/>
          <w:color w:val="000000"/>
          <w:sz w:val="32"/>
          <w:szCs w:val="32"/>
        </w:rPr>
        <w:t>4290</w:t>
      </w:r>
      <w:r w:rsidR="009432BA">
        <w:rPr>
          <w:rFonts w:eastAsia="仿宋_GB2312" w:cs="仿宋_GB2312" w:hint="eastAsia"/>
          <w:color w:val="000000"/>
          <w:sz w:val="32"/>
          <w:szCs w:val="32"/>
        </w:rPr>
        <w:t>号</w:t>
      </w:r>
    </w:p>
    <w:p w:rsidR="000C142F" w:rsidRDefault="00993CB0" w:rsidP="009432BA">
      <w:pPr>
        <w:snapToGrid w:val="0"/>
        <w:spacing w:line="560" w:lineRule="exact"/>
        <w:ind w:left="3840" w:hangingChars="1200" w:hanging="3840"/>
        <w:jc w:val="left"/>
        <w:rPr>
          <w:rFonts w:ascii="仿宋_GB2312" w:eastAsia="仿宋_GB2312" w:hAnsi="仿宋"/>
          <w:sz w:val="32"/>
          <w:szCs w:val="32"/>
        </w:rPr>
      </w:pPr>
      <w:r>
        <w:rPr>
          <w:rFonts w:ascii="仿宋_GB2312" w:eastAsia="仿宋_GB2312" w:cs="仿宋" w:hint="eastAsia"/>
          <w:sz w:val="32"/>
          <w:szCs w:val="32"/>
        </w:rPr>
        <w:t>当事人：</w:t>
      </w:r>
      <w:r w:rsidR="00C65D80" w:rsidRPr="007141CF">
        <w:rPr>
          <w:rFonts w:ascii="仿宋_GB2312" w:eastAsia="仿宋_GB2312" w:cs="仿宋_GB2312" w:hint="eastAsia"/>
          <w:bCs/>
          <w:sz w:val="32"/>
          <w:szCs w:val="32"/>
        </w:rPr>
        <w:t>模房（天津）建筑设计有</w:t>
      </w:r>
      <w:bookmarkStart w:id="0" w:name="_GoBack"/>
      <w:bookmarkEnd w:id="0"/>
      <w:r w:rsidR="00C65D80" w:rsidRPr="007141CF">
        <w:rPr>
          <w:rFonts w:ascii="仿宋_GB2312" w:eastAsia="仿宋_GB2312" w:cs="仿宋_GB2312" w:hint="eastAsia"/>
          <w:bCs/>
          <w:sz w:val="32"/>
          <w:szCs w:val="32"/>
        </w:rPr>
        <w:t>限公司</w:t>
      </w:r>
    </w:p>
    <w:p w:rsidR="009432BA" w:rsidRDefault="009432BA" w:rsidP="009432BA">
      <w:pPr>
        <w:snapToGrid w:val="0"/>
        <w:spacing w:line="560" w:lineRule="exact"/>
        <w:ind w:left="3840" w:hangingChars="1200" w:hanging="3840"/>
        <w:jc w:val="left"/>
        <w:rPr>
          <w:rFonts w:ascii="仿宋_GB2312" w:eastAsia="仿宋_GB2312"/>
          <w:sz w:val="32"/>
          <w:szCs w:val="32"/>
        </w:rPr>
      </w:pPr>
      <w:r>
        <w:rPr>
          <w:rFonts w:ascii="仿宋_GB2312" w:eastAsia="仿宋_GB2312" w:hint="eastAsia"/>
          <w:sz w:val="32"/>
          <w:szCs w:val="32"/>
        </w:rPr>
        <w:t>主体资格证照名称：营业执照</w:t>
      </w:r>
    </w:p>
    <w:p w:rsidR="00505844" w:rsidRDefault="009432BA" w:rsidP="00E35555">
      <w:pPr>
        <w:snapToGrid w:val="0"/>
        <w:spacing w:line="560" w:lineRule="exact"/>
        <w:ind w:left="3840" w:hangingChars="1200" w:hanging="3840"/>
        <w:jc w:val="left"/>
        <w:rPr>
          <w:rFonts w:ascii="仿宋_GB2312" w:eastAsia="仿宋_GB2312" w:cs="仿宋_GB2312"/>
          <w:bCs/>
          <w:sz w:val="32"/>
          <w:szCs w:val="32"/>
        </w:rPr>
      </w:pPr>
      <w:r>
        <w:rPr>
          <w:rFonts w:ascii="仿宋_GB2312" w:eastAsia="仿宋_GB2312" w:hint="eastAsia"/>
          <w:sz w:val="32"/>
          <w:szCs w:val="32"/>
        </w:rPr>
        <w:t>统一社会信用代码（注册号）：</w:t>
      </w:r>
      <w:r w:rsidR="00C65D80" w:rsidRPr="007141CF">
        <w:rPr>
          <w:rFonts w:ascii="仿宋_GB2312" w:eastAsia="仿宋_GB2312" w:cs="仿宋_GB2312"/>
          <w:bCs/>
          <w:sz w:val="32"/>
          <w:szCs w:val="32"/>
        </w:rPr>
        <w:t>9112011607960923XW</w:t>
      </w:r>
    </w:p>
    <w:p w:rsidR="00E35555" w:rsidRDefault="009432BA" w:rsidP="00E35555">
      <w:pPr>
        <w:snapToGrid w:val="0"/>
        <w:spacing w:line="560" w:lineRule="exact"/>
        <w:ind w:left="3840" w:hangingChars="1200" w:hanging="3840"/>
        <w:jc w:val="left"/>
        <w:rPr>
          <w:rFonts w:ascii="仿宋_GB2312" w:eastAsia="仿宋_GB2312"/>
          <w:sz w:val="32"/>
          <w:szCs w:val="32"/>
        </w:rPr>
      </w:pPr>
      <w:r>
        <w:rPr>
          <w:rFonts w:ascii="仿宋_GB2312" w:eastAsia="仿宋_GB2312" w:hint="eastAsia"/>
          <w:sz w:val="32"/>
          <w:szCs w:val="32"/>
        </w:rPr>
        <w:t>住所:</w:t>
      </w:r>
      <w:r w:rsidR="00C65D80" w:rsidRPr="007141CF">
        <w:rPr>
          <w:rFonts w:ascii="仿宋_GB2312" w:eastAsia="仿宋_GB2312" w:cs="仿宋_GB2312" w:hint="eastAsia"/>
          <w:bCs/>
          <w:sz w:val="32"/>
          <w:szCs w:val="32"/>
        </w:rPr>
        <w:t>天津市滨海新区汉沽紫东街108号323室</w:t>
      </w:r>
    </w:p>
    <w:p w:rsidR="009432BA" w:rsidRPr="00E35555" w:rsidRDefault="00E35555" w:rsidP="00505844">
      <w:pPr>
        <w:snapToGrid w:val="0"/>
        <w:spacing w:line="560" w:lineRule="exact"/>
        <w:jc w:val="left"/>
        <w:rPr>
          <w:rFonts w:ascii="仿宋_GB2312" w:eastAsia="仿宋_GB2312"/>
          <w:sz w:val="32"/>
          <w:szCs w:val="32"/>
        </w:rPr>
      </w:pPr>
      <w:r>
        <w:rPr>
          <w:rFonts w:ascii="仿宋_GB2312" w:eastAsia="仿宋_GB2312" w:hAnsi="仿宋" w:hint="eastAsia"/>
          <w:sz w:val="32"/>
          <w:szCs w:val="32"/>
        </w:rPr>
        <w:t>法定代表</w:t>
      </w:r>
      <w:r w:rsidR="009432BA">
        <w:rPr>
          <w:rFonts w:ascii="仿宋_GB2312" w:eastAsia="仿宋_GB2312" w:hAnsi="仿宋" w:hint="eastAsia"/>
          <w:sz w:val="32"/>
          <w:szCs w:val="32"/>
        </w:rPr>
        <w:t>人</w:t>
      </w:r>
      <w:r w:rsidR="009432BA" w:rsidRPr="0077429F">
        <w:rPr>
          <w:rFonts w:ascii="仿宋_GB2312" w:eastAsia="仿宋_GB2312" w:hAnsi="仿宋" w:hint="eastAsia"/>
          <w:sz w:val="32"/>
          <w:szCs w:val="32"/>
        </w:rPr>
        <w:t>：</w:t>
      </w:r>
      <w:r w:rsidR="00C65D80" w:rsidRPr="007141CF">
        <w:rPr>
          <w:rFonts w:ascii="仿宋_GB2312" w:eastAsia="仿宋_GB2312" w:cs="仿宋_GB2312" w:hint="eastAsia"/>
          <w:bCs/>
          <w:sz w:val="32"/>
          <w:szCs w:val="32"/>
        </w:rPr>
        <w:t>雷斌</w:t>
      </w:r>
    </w:p>
    <w:p w:rsidR="00C65D80" w:rsidRPr="00702011" w:rsidRDefault="00C65D80" w:rsidP="00C65D80">
      <w:pPr>
        <w:spacing w:line="520" w:lineRule="exact"/>
        <w:ind w:firstLineChars="200" w:firstLine="640"/>
        <w:rPr>
          <w:rFonts w:ascii="仿宋_GB2312" w:eastAsia="仿宋_GB2312" w:cs="仿宋"/>
          <w:sz w:val="32"/>
          <w:szCs w:val="32"/>
        </w:rPr>
      </w:pPr>
      <w:r w:rsidRPr="00702011">
        <w:rPr>
          <w:rFonts w:ascii="仿宋_GB2312" w:eastAsia="仿宋_GB2312" w:cs="仿宋" w:hint="eastAsia"/>
          <w:color w:val="000000"/>
          <w:sz w:val="32"/>
          <w:szCs w:val="32"/>
        </w:rPr>
        <w:t>根据天津市市场监督管理委员会下发的《2019年第八批责令变更法定代表人的企业名单》，经查，</w:t>
      </w:r>
      <w:r>
        <w:rPr>
          <w:rFonts w:ascii="仿宋_GB2312" w:eastAsia="仿宋_GB2312" w:cs="仿宋" w:hint="eastAsia"/>
          <w:color w:val="000000"/>
          <w:sz w:val="32"/>
          <w:szCs w:val="32"/>
        </w:rPr>
        <w:t>天津水富管道施肥科技有限公司</w:t>
      </w:r>
      <w:r w:rsidRPr="00702011">
        <w:rPr>
          <w:rFonts w:ascii="仿宋_GB2312" w:eastAsia="仿宋_GB2312" w:cs="仿宋" w:hint="eastAsia"/>
          <w:color w:val="000000"/>
          <w:sz w:val="32"/>
          <w:szCs w:val="32"/>
        </w:rPr>
        <w:t>因违反《严重违法失信企业名单管理暂行办法》第五条第一款第一项的规定，被列入严重违法失信企业名单，故该公司的法定代表人</w:t>
      </w:r>
      <w:r w:rsidRPr="007141CF">
        <w:rPr>
          <w:rFonts w:ascii="仿宋_GB2312" w:eastAsia="仿宋_GB2312" w:cs="仿宋_GB2312" w:hint="eastAsia"/>
          <w:bCs/>
          <w:sz w:val="32"/>
          <w:szCs w:val="32"/>
        </w:rPr>
        <w:t>雷斌</w:t>
      </w:r>
      <w:r w:rsidRPr="00702011">
        <w:rPr>
          <w:rFonts w:ascii="仿宋_GB2312" w:eastAsia="仿宋_GB2312" w:cs="仿宋" w:hint="eastAsia"/>
          <w:color w:val="000000"/>
          <w:sz w:val="32"/>
          <w:szCs w:val="32"/>
        </w:rPr>
        <w:t>被限制担任其他单位法定代表人。因</w:t>
      </w:r>
      <w:r w:rsidRPr="007141CF">
        <w:rPr>
          <w:rFonts w:ascii="仿宋_GB2312" w:eastAsia="仿宋_GB2312" w:cs="仿宋_GB2312" w:hint="eastAsia"/>
          <w:bCs/>
          <w:sz w:val="32"/>
          <w:szCs w:val="32"/>
        </w:rPr>
        <w:t>雷斌</w:t>
      </w:r>
      <w:r w:rsidRPr="00702011">
        <w:rPr>
          <w:rFonts w:ascii="仿宋_GB2312" w:eastAsia="仿宋_GB2312" w:cs="仿宋" w:hint="eastAsia"/>
          <w:color w:val="000000"/>
          <w:sz w:val="32"/>
          <w:szCs w:val="32"/>
        </w:rPr>
        <w:t>为当事人</w:t>
      </w:r>
      <w:r w:rsidRPr="007141CF">
        <w:rPr>
          <w:rFonts w:ascii="仿宋_GB2312" w:eastAsia="仿宋_GB2312" w:cs="仿宋_GB2312" w:hint="eastAsia"/>
          <w:bCs/>
          <w:sz w:val="32"/>
          <w:szCs w:val="32"/>
        </w:rPr>
        <w:t>模房（天津）建筑设计有限公司</w:t>
      </w:r>
      <w:r w:rsidRPr="00702011">
        <w:rPr>
          <w:rFonts w:ascii="仿宋_GB2312" w:eastAsia="仿宋_GB2312" w:cs="仿宋" w:hint="eastAsia"/>
          <w:sz w:val="32"/>
          <w:szCs w:val="32"/>
        </w:rPr>
        <w:t>的法定代表人，2019年9月26日，我局向当事人</w:t>
      </w:r>
      <w:r w:rsidRPr="007141CF">
        <w:rPr>
          <w:rFonts w:ascii="仿宋_GB2312" w:eastAsia="仿宋_GB2312" w:cs="仿宋_GB2312" w:hint="eastAsia"/>
          <w:bCs/>
          <w:sz w:val="32"/>
          <w:szCs w:val="32"/>
        </w:rPr>
        <w:t>模房（天津）建筑设计有限公司</w:t>
      </w:r>
      <w:r w:rsidRPr="00702011">
        <w:rPr>
          <w:rFonts w:ascii="仿宋_GB2312" w:eastAsia="仿宋_GB2312" w:cs="仿宋" w:hint="eastAsia"/>
          <w:sz w:val="32"/>
          <w:szCs w:val="32"/>
        </w:rPr>
        <w:t>下达《责令办理法定代表人变更登记通知书》，要求其限期办理法定代表人变更登记并通过法定程序进行送达。当事人</w:t>
      </w:r>
      <w:r w:rsidRPr="007141CF">
        <w:rPr>
          <w:rFonts w:ascii="仿宋_GB2312" w:eastAsia="仿宋_GB2312" w:cs="仿宋_GB2312" w:hint="eastAsia"/>
          <w:bCs/>
          <w:sz w:val="32"/>
          <w:szCs w:val="32"/>
        </w:rPr>
        <w:t>模房（天津）建筑设计有限公司</w:t>
      </w:r>
      <w:r w:rsidRPr="00702011">
        <w:rPr>
          <w:rFonts w:ascii="仿宋_GB2312" w:eastAsia="仿宋_GB2312" w:cs="仿宋" w:hint="eastAsia"/>
          <w:sz w:val="32"/>
          <w:szCs w:val="32"/>
        </w:rPr>
        <w:t>未在规定期限内办理法定代表人变更登记。</w:t>
      </w:r>
    </w:p>
    <w:p w:rsidR="00C65D80" w:rsidRDefault="00C65D80" w:rsidP="00C65D80">
      <w:pPr>
        <w:spacing w:line="520" w:lineRule="exact"/>
        <w:ind w:firstLineChars="200" w:firstLine="640"/>
        <w:rPr>
          <w:rFonts w:ascii="仿宋_GB2312" w:eastAsia="仿宋_GB2312" w:cs="仿宋_GB2312"/>
          <w:bCs/>
          <w:sz w:val="32"/>
          <w:szCs w:val="32"/>
        </w:rPr>
      </w:pPr>
      <w:r w:rsidRPr="006965DB">
        <w:rPr>
          <w:rFonts w:ascii="仿宋_GB2312" w:eastAsia="仿宋_GB2312" w:cs="仿宋_GB2312" w:hint="eastAsia"/>
          <w:sz w:val="32"/>
          <w:szCs w:val="32"/>
        </w:rPr>
        <w:t>当事人的法定代表人</w:t>
      </w:r>
      <w:r w:rsidRPr="007141CF">
        <w:rPr>
          <w:rFonts w:ascii="仿宋_GB2312" w:eastAsia="仿宋_GB2312" w:cs="仿宋_GB2312" w:hint="eastAsia"/>
          <w:bCs/>
          <w:sz w:val="32"/>
          <w:szCs w:val="32"/>
        </w:rPr>
        <w:t>雷斌</w:t>
      </w:r>
      <w:r w:rsidRPr="006965DB">
        <w:rPr>
          <w:rFonts w:ascii="仿宋_GB2312" w:eastAsia="仿宋_GB2312" w:hint="eastAsia"/>
          <w:bCs/>
          <w:sz w:val="32"/>
          <w:szCs w:val="32"/>
        </w:rPr>
        <w:t>因担任</w:t>
      </w:r>
      <w:r w:rsidRPr="006965DB">
        <w:rPr>
          <w:rFonts w:ascii="仿宋_GB2312" w:eastAsia="仿宋_GB2312" w:cs="仿宋_GB2312" w:hint="eastAsia"/>
          <w:bCs/>
          <w:sz w:val="32"/>
          <w:szCs w:val="32"/>
        </w:rPr>
        <w:t>严重违法失信企业</w:t>
      </w:r>
      <w:r>
        <w:rPr>
          <w:rFonts w:ascii="仿宋_GB2312" w:eastAsia="仿宋_GB2312" w:cs="仿宋" w:hint="eastAsia"/>
          <w:color w:val="000000"/>
          <w:sz w:val="32"/>
          <w:szCs w:val="32"/>
        </w:rPr>
        <w:t>天津水富管道施肥科技有限公司的法定代表人，故</w:t>
      </w:r>
      <w:r w:rsidRPr="007141CF">
        <w:rPr>
          <w:rFonts w:ascii="仿宋_GB2312" w:eastAsia="仿宋_GB2312" w:cs="仿宋_GB2312" w:hint="eastAsia"/>
          <w:bCs/>
          <w:sz w:val="32"/>
          <w:szCs w:val="32"/>
        </w:rPr>
        <w:t>雷斌</w:t>
      </w:r>
      <w:r>
        <w:rPr>
          <w:rFonts w:ascii="仿宋_GB2312" w:eastAsia="仿宋_GB2312" w:cs="仿宋_GB2312" w:hint="eastAsia"/>
          <w:bCs/>
          <w:sz w:val="32"/>
          <w:szCs w:val="32"/>
        </w:rPr>
        <w:t>不能担任当事人</w:t>
      </w:r>
      <w:r w:rsidRPr="007141CF">
        <w:rPr>
          <w:rFonts w:ascii="仿宋_GB2312" w:eastAsia="仿宋_GB2312" w:cs="仿宋_GB2312" w:hint="eastAsia"/>
          <w:bCs/>
          <w:sz w:val="32"/>
          <w:szCs w:val="32"/>
        </w:rPr>
        <w:t>模房（天津）建筑设计有限公司</w:t>
      </w:r>
      <w:r>
        <w:rPr>
          <w:rFonts w:ascii="仿宋_GB2312" w:eastAsia="仿宋_GB2312" w:cs="仿宋_GB2312" w:hint="eastAsia"/>
          <w:bCs/>
          <w:sz w:val="32"/>
          <w:szCs w:val="32"/>
        </w:rPr>
        <w:t>的法定代表人，经我局下达</w:t>
      </w:r>
      <w:r w:rsidRPr="00702011">
        <w:rPr>
          <w:rFonts w:ascii="仿宋_GB2312" w:eastAsia="仿宋_GB2312" w:cs="仿宋" w:hint="eastAsia"/>
          <w:sz w:val="32"/>
          <w:szCs w:val="32"/>
        </w:rPr>
        <w:t>《责令办理法定代表人变更登记通知书》</w:t>
      </w:r>
      <w:r>
        <w:rPr>
          <w:rFonts w:ascii="仿宋_GB2312" w:eastAsia="仿宋_GB2312" w:cs="仿宋" w:hint="eastAsia"/>
          <w:sz w:val="32"/>
          <w:szCs w:val="32"/>
        </w:rPr>
        <w:t>要求限期办理法定代表人变更，当事人在规定的时限内未办理变更登记。</w:t>
      </w:r>
    </w:p>
    <w:p w:rsidR="009432BA" w:rsidRDefault="009432BA" w:rsidP="009432BA">
      <w:pPr>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 xml:space="preserve">上述事实，主要有以下证据证明： </w:t>
      </w:r>
    </w:p>
    <w:p w:rsidR="00E35555" w:rsidRDefault="00E35555" w:rsidP="00E35555">
      <w:pPr>
        <w:snapToGrid w:val="0"/>
        <w:spacing w:line="560" w:lineRule="exact"/>
        <w:ind w:firstLineChars="200" w:firstLine="640"/>
        <w:jc w:val="left"/>
        <w:rPr>
          <w:rFonts w:ascii="仿宋_GB2312" w:eastAsia="仿宋_GB2312" w:cs="仿宋"/>
          <w:color w:val="000000"/>
          <w:sz w:val="32"/>
          <w:szCs w:val="32"/>
        </w:rPr>
      </w:pPr>
      <w:r w:rsidRPr="006965DB">
        <w:rPr>
          <w:rFonts w:ascii="仿宋_GB2312" w:eastAsia="仿宋_GB2312" w:hint="eastAsia"/>
          <w:bCs/>
          <w:sz w:val="32"/>
          <w:szCs w:val="32"/>
        </w:rPr>
        <w:lastRenderedPageBreak/>
        <w:t>1、</w:t>
      </w:r>
      <w:r w:rsidRPr="00702011">
        <w:rPr>
          <w:rFonts w:ascii="仿宋_GB2312" w:eastAsia="仿宋_GB2312" w:cs="仿宋" w:hint="eastAsia"/>
          <w:color w:val="000000"/>
          <w:sz w:val="32"/>
          <w:szCs w:val="32"/>
        </w:rPr>
        <w:t>《2019年第八批责令变更法定代表人的企业名单》</w:t>
      </w:r>
      <w:r>
        <w:rPr>
          <w:rFonts w:ascii="仿宋_GB2312" w:eastAsia="仿宋_GB2312" w:cs="仿宋" w:hint="eastAsia"/>
          <w:color w:val="000000"/>
          <w:sz w:val="32"/>
          <w:szCs w:val="32"/>
        </w:rPr>
        <w:t>1份，证明当事人的法定代表人担任了严重失信企业的法定代表人；</w:t>
      </w:r>
    </w:p>
    <w:p w:rsidR="00E35555" w:rsidRDefault="00E35555" w:rsidP="00E35555">
      <w:pPr>
        <w:snapToGrid w:val="0"/>
        <w:spacing w:line="560" w:lineRule="exact"/>
        <w:ind w:firstLineChars="200" w:firstLine="640"/>
        <w:jc w:val="left"/>
        <w:rPr>
          <w:rFonts w:ascii="仿宋_GB2312" w:eastAsia="仿宋_GB2312"/>
          <w:bCs/>
          <w:sz w:val="32"/>
          <w:szCs w:val="32"/>
        </w:rPr>
      </w:pPr>
      <w:r>
        <w:rPr>
          <w:rFonts w:ascii="仿宋_GB2312" w:eastAsia="仿宋_GB2312" w:cs="仿宋" w:hint="eastAsia"/>
          <w:color w:val="000000"/>
          <w:sz w:val="32"/>
          <w:szCs w:val="32"/>
        </w:rPr>
        <w:t>2、</w:t>
      </w:r>
      <w:r w:rsidRPr="006965DB">
        <w:rPr>
          <w:rFonts w:ascii="仿宋_GB2312" w:eastAsia="仿宋_GB2312" w:hint="eastAsia"/>
          <w:bCs/>
          <w:sz w:val="32"/>
          <w:szCs w:val="32"/>
        </w:rPr>
        <w:t>现场检查笔录</w:t>
      </w:r>
      <w:r>
        <w:rPr>
          <w:rFonts w:ascii="仿宋_GB2312" w:eastAsia="仿宋_GB2312" w:hint="eastAsia"/>
          <w:bCs/>
          <w:sz w:val="32"/>
          <w:szCs w:val="32"/>
        </w:rPr>
        <w:t>1</w:t>
      </w:r>
      <w:r w:rsidRPr="006965DB">
        <w:rPr>
          <w:rFonts w:ascii="仿宋_GB2312" w:eastAsia="仿宋_GB2312" w:hint="eastAsia"/>
          <w:bCs/>
          <w:sz w:val="32"/>
          <w:szCs w:val="32"/>
        </w:rPr>
        <w:t>份，证明</w:t>
      </w:r>
      <w:r>
        <w:rPr>
          <w:rFonts w:ascii="仿宋_GB2312" w:eastAsia="仿宋_GB2312" w:hint="eastAsia"/>
          <w:bCs/>
          <w:sz w:val="32"/>
          <w:szCs w:val="32"/>
        </w:rPr>
        <w:t>我局执法人员到当事人注册地进行现场检查，但注册地无该公司；</w:t>
      </w:r>
    </w:p>
    <w:p w:rsidR="00E35555" w:rsidRDefault="00E35555" w:rsidP="00E35555">
      <w:pPr>
        <w:snapToGrid w:val="0"/>
        <w:spacing w:line="560" w:lineRule="exact"/>
        <w:ind w:firstLineChars="200" w:firstLine="640"/>
        <w:jc w:val="left"/>
        <w:rPr>
          <w:rFonts w:ascii="仿宋_GB2312" w:eastAsia="仿宋_GB2312" w:cs="仿宋"/>
          <w:sz w:val="32"/>
          <w:szCs w:val="32"/>
        </w:rPr>
      </w:pPr>
      <w:r>
        <w:rPr>
          <w:rFonts w:ascii="仿宋_GB2312" w:eastAsia="仿宋_GB2312" w:hint="eastAsia"/>
          <w:bCs/>
          <w:sz w:val="32"/>
          <w:szCs w:val="32"/>
        </w:rPr>
        <w:t>3、邮政快递单复印件1份，证明已经邮寄送达</w:t>
      </w:r>
      <w:r w:rsidRPr="00702011">
        <w:rPr>
          <w:rFonts w:ascii="仿宋_GB2312" w:eastAsia="仿宋_GB2312" w:cs="仿宋" w:hint="eastAsia"/>
          <w:sz w:val="32"/>
          <w:szCs w:val="32"/>
        </w:rPr>
        <w:t>《责令办理法定代表人变更登记通知书》</w:t>
      </w:r>
      <w:r>
        <w:rPr>
          <w:rFonts w:ascii="仿宋_GB2312" w:eastAsia="仿宋_GB2312" w:cs="仿宋" w:hint="eastAsia"/>
          <w:sz w:val="32"/>
          <w:szCs w:val="32"/>
        </w:rPr>
        <w:t>，但被退回；</w:t>
      </w:r>
    </w:p>
    <w:p w:rsidR="00E35555" w:rsidRDefault="00E35555" w:rsidP="00E35555">
      <w:pPr>
        <w:snapToGrid w:val="0"/>
        <w:spacing w:line="560" w:lineRule="exact"/>
        <w:ind w:firstLineChars="200" w:firstLine="640"/>
        <w:rPr>
          <w:rFonts w:ascii="仿宋_GB2312" w:eastAsia="仿宋_GB2312"/>
          <w:bCs/>
          <w:sz w:val="32"/>
          <w:szCs w:val="32"/>
        </w:rPr>
      </w:pPr>
      <w:r>
        <w:rPr>
          <w:rFonts w:ascii="仿宋_GB2312" w:eastAsia="仿宋_GB2312" w:cs="仿宋" w:hint="eastAsia"/>
          <w:sz w:val="32"/>
          <w:szCs w:val="32"/>
        </w:rPr>
        <w:t>4、</w:t>
      </w:r>
      <w:r w:rsidRPr="006965DB">
        <w:rPr>
          <w:rFonts w:ascii="仿宋_GB2312" w:eastAsia="仿宋_GB2312" w:hint="eastAsia"/>
          <w:bCs/>
          <w:sz w:val="32"/>
          <w:szCs w:val="32"/>
        </w:rPr>
        <w:t>天津市滨海新区市场监督管理局官网公示送达截图</w:t>
      </w:r>
      <w:r>
        <w:rPr>
          <w:rFonts w:ascii="仿宋_GB2312" w:eastAsia="仿宋_GB2312" w:hint="eastAsia"/>
          <w:bCs/>
          <w:sz w:val="32"/>
          <w:szCs w:val="32"/>
        </w:rPr>
        <w:t>1</w:t>
      </w:r>
      <w:r w:rsidRPr="006965DB">
        <w:rPr>
          <w:rFonts w:ascii="仿宋_GB2312" w:eastAsia="仿宋_GB2312" w:hint="eastAsia"/>
          <w:bCs/>
          <w:sz w:val="32"/>
          <w:szCs w:val="32"/>
        </w:rPr>
        <w:t>张,证明我局依法公告送达</w:t>
      </w:r>
      <w:r>
        <w:rPr>
          <w:rFonts w:ascii="仿宋_GB2312" w:eastAsia="仿宋_GB2312" w:hint="eastAsia"/>
          <w:bCs/>
          <w:sz w:val="32"/>
          <w:szCs w:val="32"/>
        </w:rPr>
        <w:t>《</w:t>
      </w:r>
      <w:r w:rsidRPr="006965DB">
        <w:rPr>
          <w:rFonts w:ascii="仿宋_GB2312" w:eastAsia="仿宋_GB2312" w:cs="仿宋_GB2312" w:hint="eastAsia"/>
          <w:bCs/>
          <w:sz w:val="32"/>
          <w:szCs w:val="32"/>
        </w:rPr>
        <w:t>责令办理法定代表人变更登记通知书</w:t>
      </w:r>
      <w:r>
        <w:rPr>
          <w:rFonts w:ascii="仿宋_GB2312" w:eastAsia="仿宋_GB2312" w:hint="eastAsia"/>
          <w:bCs/>
          <w:sz w:val="32"/>
          <w:szCs w:val="32"/>
        </w:rPr>
        <w:t>》</w:t>
      </w:r>
      <w:r w:rsidRPr="006965DB">
        <w:rPr>
          <w:rFonts w:ascii="仿宋_GB2312" w:eastAsia="仿宋_GB2312" w:hint="eastAsia"/>
          <w:bCs/>
          <w:sz w:val="32"/>
          <w:szCs w:val="32"/>
        </w:rPr>
        <w:t>；</w:t>
      </w:r>
    </w:p>
    <w:p w:rsidR="00E35555" w:rsidRPr="006965DB" w:rsidRDefault="00E35555" w:rsidP="00E3555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5、2019年9月25日</w:t>
      </w:r>
      <w:r w:rsidRPr="006965DB">
        <w:rPr>
          <w:rFonts w:ascii="仿宋_GB2312" w:eastAsia="仿宋_GB2312" w:hint="eastAsia"/>
          <w:bCs/>
          <w:sz w:val="32"/>
          <w:szCs w:val="32"/>
        </w:rPr>
        <w:t>提取自BS系统的当事人主体信息</w:t>
      </w:r>
      <w:r>
        <w:rPr>
          <w:rFonts w:ascii="仿宋_GB2312" w:eastAsia="仿宋_GB2312" w:hint="eastAsia"/>
          <w:bCs/>
          <w:sz w:val="32"/>
          <w:szCs w:val="32"/>
        </w:rPr>
        <w:t>1</w:t>
      </w:r>
      <w:r w:rsidRPr="006965DB">
        <w:rPr>
          <w:rFonts w:ascii="仿宋_GB2312" w:eastAsia="仿宋_GB2312" w:hint="eastAsia"/>
          <w:bCs/>
          <w:sz w:val="32"/>
          <w:szCs w:val="32"/>
        </w:rPr>
        <w:t>份，证明当事人</w:t>
      </w:r>
      <w:r>
        <w:rPr>
          <w:rFonts w:ascii="仿宋_GB2312" w:eastAsia="仿宋_GB2312" w:hint="eastAsia"/>
          <w:bCs/>
          <w:sz w:val="32"/>
          <w:szCs w:val="32"/>
        </w:rPr>
        <w:t>主体</w:t>
      </w:r>
      <w:r w:rsidRPr="006965DB">
        <w:rPr>
          <w:rFonts w:ascii="仿宋_GB2312" w:eastAsia="仿宋_GB2312" w:hint="eastAsia"/>
          <w:bCs/>
          <w:sz w:val="32"/>
          <w:szCs w:val="32"/>
        </w:rPr>
        <w:t>情况；</w:t>
      </w:r>
    </w:p>
    <w:p w:rsidR="00E35555" w:rsidRDefault="00E35555" w:rsidP="00E3555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6、2020年1月21日</w:t>
      </w:r>
      <w:r w:rsidRPr="006965DB">
        <w:rPr>
          <w:rFonts w:ascii="仿宋_GB2312" w:eastAsia="仿宋_GB2312" w:hint="eastAsia"/>
          <w:bCs/>
          <w:sz w:val="32"/>
          <w:szCs w:val="32"/>
        </w:rPr>
        <w:t>提取自BS系统的当事人主体信息</w:t>
      </w:r>
      <w:r>
        <w:rPr>
          <w:rFonts w:ascii="仿宋_GB2312" w:eastAsia="仿宋_GB2312" w:hint="eastAsia"/>
          <w:bCs/>
          <w:sz w:val="32"/>
          <w:szCs w:val="32"/>
        </w:rPr>
        <w:t>1</w:t>
      </w:r>
      <w:r w:rsidRPr="006965DB">
        <w:rPr>
          <w:rFonts w:ascii="仿宋_GB2312" w:eastAsia="仿宋_GB2312" w:hint="eastAsia"/>
          <w:bCs/>
          <w:sz w:val="32"/>
          <w:szCs w:val="32"/>
        </w:rPr>
        <w:t>份，</w:t>
      </w:r>
      <w:r>
        <w:rPr>
          <w:rFonts w:ascii="仿宋_GB2312" w:eastAsia="仿宋_GB2312" w:hint="eastAsia"/>
          <w:bCs/>
          <w:sz w:val="32"/>
          <w:szCs w:val="32"/>
        </w:rPr>
        <w:t>证明当事人在规定期限内未办理法定代表人变更登记；</w:t>
      </w:r>
    </w:p>
    <w:p w:rsidR="00E35555" w:rsidRDefault="00E35555" w:rsidP="00E3555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7、</w:t>
      </w:r>
      <w:r w:rsidRPr="006965DB">
        <w:rPr>
          <w:rFonts w:ascii="仿宋_GB2312" w:eastAsia="仿宋_GB2312" w:hint="eastAsia"/>
          <w:bCs/>
          <w:sz w:val="32"/>
          <w:szCs w:val="32"/>
        </w:rPr>
        <w:t>询问通知书及公告送达的截图各</w:t>
      </w:r>
      <w:r>
        <w:rPr>
          <w:rFonts w:ascii="仿宋_GB2312" w:eastAsia="仿宋_GB2312" w:hint="eastAsia"/>
          <w:bCs/>
          <w:sz w:val="32"/>
          <w:szCs w:val="32"/>
        </w:rPr>
        <w:t>1</w:t>
      </w:r>
      <w:r w:rsidRPr="006965DB">
        <w:rPr>
          <w:rFonts w:ascii="仿宋_GB2312" w:eastAsia="仿宋_GB2312" w:hint="eastAsia"/>
          <w:bCs/>
          <w:sz w:val="32"/>
          <w:szCs w:val="32"/>
        </w:rPr>
        <w:t>份，证明我局要求当事人接受询问调查的事实。</w:t>
      </w:r>
    </w:p>
    <w:p w:rsidR="009432BA" w:rsidRDefault="009432BA" w:rsidP="009432BA">
      <w:pPr>
        <w:snapToGrid w:val="0"/>
        <w:spacing w:line="560" w:lineRule="exact"/>
        <w:ind w:firstLineChars="200" w:firstLine="640"/>
        <w:jc w:val="left"/>
        <w:rPr>
          <w:rFonts w:eastAsia="仿宋_GB2312" w:cs="仿宋_GB2312"/>
          <w:color w:val="000000"/>
          <w:sz w:val="32"/>
          <w:szCs w:val="32"/>
        </w:rPr>
      </w:pPr>
      <w:r>
        <w:rPr>
          <w:rFonts w:ascii="仿宋_GB2312" w:eastAsia="仿宋_GB2312" w:cs="仿宋_GB2312" w:hint="eastAsia"/>
          <w:color w:val="000000"/>
          <w:sz w:val="32"/>
          <w:szCs w:val="32"/>
        </w:rPr>
        <w:t>2020年</w:t>
      </w:r>
      <w:r w:rsidR="00E35555">
        <w:rPr>
          <w:rFonts w:ascii="仿宋_GB2312" w:eastAsia="仿宋_GB2312" w:cs="仿宋_GB2312" w:hint="eastAsia"/>
          <w:color w:val="000000"/>
          <w:sz w:val="32"/>
          <w:szCs w:val="32"/>
        </w:rPr>
        <w:t>3</w:t>
      </w:r>
      <w:r>
        <w:rPr>
          <w:rFonts w:ascii="仿宋_GB2312" w:eastAsia="仿宋_GB2312" w:cs="仿宋_GB2312" w:hint="eastAsia"/>
          <w:color w:val="000000"/>
          <w:sz w:val="32"/>
          <w:szCs w:val="32"/>
        </w:rPr>
        <w:t>月</w:t>
      </w:r>
      <w:r w:rsidR="00E35555">
        <w:rPr>
          <w:rFonts w:ascii="仿宋_GB2312" w:eastAsia="仿宋_GB2312" w:cs="仿宋_GB2312" w:hint="eastAsia"/>
          <w:color w:val="000000"/>
          <w:sz w:val="32"/>
          <w:szCs w:val="32"/>
        </w:rPr>
        <w:t>30</w:t>
      </w:r>
      <w:r>
        <w:rPr>
          <w:rFonts w:ascii="仿宋_GB2312" w:eastAsia="仿宋_GB2312" w:cs="仿宋_GB2312" w:hint="eastAsia"/>
          <w:color w:val="000000"/>
          <w:sz w:val="32"/>
          <w:szCs w:val="32"/>
        </w:rPr>
        <w:t>日</w:t>
      </w:r>
      <w:r>
        <w:rPr>
          <w:rFonts w:eastAsia="仿宋_GB2312" w:cs="仿宋_GB2312" w:hint="eastAsia"/>
          <w:color w:val="000000"/>
          <w:sz w:val="32"/>
          <w:szCs w:val="32"/>
        </w:rPr>
        <w:t>，本局向当事人</w:t>
      </w:r>
      <w:r w:rsidR="00E35555">
        <w:rPr>
          <w:rFonts w:eastAsia="仿宋_GB2312" w:cs="仿宋_GB2312" w:hint="eastAsia"/>
          <w:color w:val="000000"/>
          <w:sz w:val="32"/>
          <w:szCs w:val="32"/>
        </w:rPr>
        <w:t>公告送达</w:t>
      </w:r>
      <w:r>
        <w:rPr>
          <w:rFonts w:eastAsia="仿宋_GB2312" w:cs="仿宋_GB2312" w:hint="eastAsia"/>
          <w:color w:val="000000"/>
          <w:sz w:val="32"/>
          <w:szCs w:val="32"/>
        </w:rPr>
        <w:t>了《行政处罚</w:t>
      </w:r>
      <w:r w:rsidR="000639FB">
        <w:rPr>
          <w:rFonts w:eastAsia="仿宋_GB2312" w:cs="仿宋_GB2312" w:hint="eastAsia"/>
          <w:color w:val="000000"/>
          <w:sz w:val="32"/>
          <w:szCs w:val="32"/>
        </w:rPr>
        <w:t>听证</w:t>
      </w:r>
      <w:r>
        <w:rPr>
          <w:rFonts w:eastAsia="仿宋_GB2312" w:cs="仿宋_GB2312" w:hint="eastAsia"/>
          <w:color w:val="000000"/>
          <w:sz w:val="32"/>
          <w:szCs w:val="32"/>
        </w:rPr>
        <w:t>告知书》，当事人未提出陈述、申辩意见</w:t>
      </w:r>
      <w:r w:rsidR="000639FB">
        <w:rPr>
          <w:rFonts w:eastAsia="仿宋_GB2312" w:cs="仿宋_GB2312" w:hint="eastAsia"/>
          <w:color w:val="000000"/>
          <w:sz w:val="32"/>
          <w:szCs w:val="32"/>
        </w:rPr>
        <w:t>，未要求举行听证</w:t>
      </w:r>
      <w:r>
        <w:rPr>
          <w:rFonts w:eastAsia="仿宋_GB2312" w:cs="仿宋_GB2312" w:hint="eastAsia"/>
          <w:color w:val="000000"/>
          <w:sz w:val="32"/>
          <w:szCs w:val="32"/>
        </w:rPr>
        <w:t>。</w:t>
      </w:r>
      <w:r w:rsidR="000C142F">
        <w:rPr>
          <w:rFonts w:eastAsia="仿宋_GB2312" w:cs="仿宋_GB2312" w:hint="eastAsia"/>
          <w:color w:val="000000"/>
          <w:sz w:val="32"/>
          <w:szCs w:val="32"/>
        </w:rPr>
        <w:t>在案件查办过程中当事人也未提出陈述、申辩。</w:t>
      </w:r>
    </w:p>
    <w:p w:rsidR="00E35555" w:rsidRDefault="00E35555" w:rsidP="00E35555">
      <w:pPr>
        <w:snapToGrid w:val="0"/>
        <w:spacing w:line="520" w:lineRule="exact"/>
        <w:ind w:firstLineChars="200" w:firstLine="640"/>
        <w:rPr>
          <w:rFonts w:ascii="仿宋_GB2312" w:eastAsia="仿宋_GB2312" w:hAnsi="仿宋_GB2312" w:cs="仿宋_GB2312"/>
          <w:sz w:val="32"/>
        </w:rPr>
      </w:pPr>
      <w:r w:rsidRPr="00051EC7">
        <w:rPr>
          <w:rFonts w:ascii="仿宋_GB2312" w:eastAsia="仿宋_GB2312" w:hAnsi="仿宋_GB2312" w:cs="仿宋_GB2312" w:hint="eastAsia"/>
          <w:bCs/>
          <w:sz w:val="32"/>
          <w:szCs w:val="32"/>
        </w:rPr>
        <w:t>当事人上述行为违反了《</w:t>
      </w:r>
      <w:r w:rsidRPr="00051EC7">
        <w:rPr>
          <w:rFonts w:ascii="仿宋_GB2312" w:eastAsia="仿宋_GB2312" w:hint="eastAsia"/>
          <w:sz w:val="32"/>
          <w:szCs w:val="32"/>
        </w:rPr>
        <w:t>严重违法失信企业名单管理暂行办法</w:t>
      </w:r>
      <w:r w:rsidRPr="00051EC7">
        <w:rPr>
          <w:rFonts w:ascii="仿宋_GB2312" w:eastAsia="仿宋_GB2312" w:hAnsi="仿宋_GB2312" w:cs="仿宋_GB2312" w:hint="eastAsia"/>
          <w:bCs/>
          <w:sz w:val="32"/>
          <w:szCs w:val="32"/>
        </w:rPr>
        <w:t>》</w:t>
      </w:r>
      <w:r w:rsidRPr="00051EC7">
        <w:rPr>
          <w:rFonts w:ascii="仿宋_GB2312" w:eastAsia="仿宋_GB2312" w:hAnsi="宋体" w:cs="宋体" w:hint="eastAsia"/>
          <w:kern w:val="0"/>
          <w:sz w:val="32"/>
          <w:szCs w:val="32"/>
        </w:rPr>
        <w:t>第十五条</w:t>
      </w:r>
      <w:r>
        <w:rPr>
          <w:rFonts w:ascii="仿宋_GB2312" w:eastAsia="仿宋_GB2312" w:hAnsi="宋体" w:cs="宋体" w:hint="eastAsia"/>
          <w:kern w:val="0"/>
          <w:sz w:val="32"/>
          <w:szCs w:val="32"/>
        </w:rPr>
        <w:t>：“</w:t>
      </w:r>
      <w:r w:rsidRPr="00051EC7">
        <w:rPr>
          <w:rFonts w:ascii="仿宋_GB2312" w:eastAsia="仿宋_GB2312" w:hAnsi="宋体" w:cs="宋体" w:hint="eastAsia"/>
          <w:kern w:val="0"/>
          <w:sz w:val="32"/>
          <w:szCs w:val="32"/>
        </w:rPr>
        <w:t>依照本办法第五条第一款第（一）项规定被列入严重违法失信企业名单的企业的法定代表人、负责人，已经担任其他企业的法定代表人、负责人的，有关企业应当依法办理法定代表人、负责人变更登记。通过登记的住所（经营场所）无法取得联系的，有关企业应当依法办理住所（经营场所）变更登记。有关企业未办理法定代表人、负责人变更登记或</w:t>
      </w:r>
      <w:r>
        <w:rPr>
          <w:rFonts w:ascii="仿宋_GB2312" w:eastAsia="仿宋_GB2312" w:hAnsi="宋体" w:cs="宋体" w:hint="eastAsia"/>
          <w:kern w:val="0"/>
          <w:sz w:val="32"/>
          <w:szCs w:val="32"/>
        </w:rPr>
        <w:t>者住所（经营场所）变更登记的，工商行政管理部门应当依法予以查处”、</w:t>
      </w:r>
      <w:r w:rsidRPr="006965DB">
        <w:rPr>
          <w:rFonts w:ascii="仿宋_GB2312" w:eastAsia="仿宋_GB2312" w:hAnsi="仿宋_GB2312" w:cs="仿宋_GB2312" w:hint="eastAsia"/>
          <w:sz w:val="32"/>
        </w:rPr>
        <w:t>《企</w:t>
      </w:r>
      <w:r w:rsidRPr="006965DB">
        <w:rPr>
          <w:rFonts w:ascii="仿宋_GB2312" w:eastAsia="仿宋_GB2312" w:hAnsi="仿宋_GB2312" w:cs="仿宋_GB2312" w:hint="eastAsia"/>
          <w:sz w:val="32"/>
        </w:rPr>
        <w:lastRenderedPageBreak/>
        <w:t>业法人法定代表人登记管理规定》第四条</w:t>
      </w:r>
      <w:r>
        <w:rPr>
          <w:rFonts w:ascii="仿宋_GB2312" w:eastAsia="仿宋_GB2312" w:hAnsi="仿宋_GB2312" w:cs="仿宋_GB2312" w:hint="eastAsia"/>
          <w:sz w:val="32"/>
        </w:rPr>
        <w:t>第一款</w:t>
      </w:r>
      <w:r w:rsidRPr="006965DB">
        <w:rPr>
          <w:rFonts w:ascii="仿宋_GB2312" w:eastAsia="仿宋_GB2312" w:hAnsi="仿宋_GB2312" w:cs="仿宋_GB2312" w:hint="eastAsia"/>
          <w:sz w:val="32"/>
        </w:rPr>
        <w:t>第八项：“有下列情形之一的，不得担任法定代表人，企业登记机关不予核准登记：（八）有法律和国务院规定不得担任法定代表人的其他情形的”及第八条“法定代表人任职期间出现本规定第四条所列情形之一的，该企业法人应当申请办理法定代表人变更登记”的规定。</w:t>
      </w:r>
    </w:p>
    <w:p w:rsidR="00E35555" w:rsidRPr="006965DB" w:rsidRDefault="00E35555" w:rsidP="00E35555">
      <w:pPr>
        <w:snapToGrid w:val="0"/>
        <w:spacing w:line="520" w:lineRule="exact"/>
        <w:ind w:firstLineChars="200" w:firstLine="640"/>
        <w:rPr>
          <w:rFonts w:ascii="仿宋_GB2312" w:eastAsia="仿宋_GB2312"/>
          <w:bCs/>
          <w:sz w:val="32"/>
          <w:szCs w:val="32"/>
        </w:rPr>
      </w:pPr>
      <w:r>
        <w:rPr>
          <w:rFonts w:ascii="仿宋_GB2312" w:eastAsia="仿宋_GB2312" w:hAnsi="仿宋_GB2312" w:cs="仿宋_GB2312" w:hint="eastAsia"/>
          <w:sz w:val="32"/>
        </w:rPr>
        <w:t>因通过当事人登记的住所和登记档案中留存的联系电话均无法取得联系，故认定当事人的违法行为情节严重。</w:t>
      </w:r>
    </w:p>
    <w:p w:rsidR="00E35555" w:rsidRPr="006965DB" w:rsidRDefault="00E35555" w:rsidP="00E35555">
      <w:pPr>
        <w:widowControl/>
        <w:spacing w:line="520" w:lineRule="exact"/>
        <w:ind w:firstLineChars="200" w:firstLine="640"/>
        <w:jc w:val="left"/>
        <w:rPr>
          <w:rFonts w:ascii="仿宋_GB2312" w:eastAsia="仿宋_GB2312"/>
          <w:bCs/>
          <w:sz w:val="32"/>
          <w:szCs w:val="32"/>
        </w:rPr>
      </w:pPr>
      <w:r w:rsidRPr="006965DB">
        <w:rPr>
          <w:rFonts w:ascii="仿宋_GB2312" w:eastAsia="仿宋_GB2312" w:hint="eastAsia"/>
          <w:bCs/>
          <w:sz w:val="32"/>
          <w:szCs w:val="32"/>
        </w:rPr>
        <w:t>依据《企业法人法定代表人登记管理规定》第十二条</w:t>
      </w:r>
      <w:r>
        <w:rPr>
          <w:rFonts w:ascii="仿宋_GB2312" w:eastAsia="仿宋_GB2312" w:hint="eastAsia"/>
          <w:bCs/>
          <w:sz w:val="32"/>
          <w:szCs w:val="32"/>
        </w:rPr>
        <w:t>的规定</w:t>
      </w:r>
      <w:r w:rsidRPr="006965DB">
        <w:rPr>
          <w:rFonts w:ascii="仿宋_GB2312" w:eastAsia="仿宋_GB2312" w:hint="eastAsia"/>
          <w:bCs/>
          <w:sz w:val="32"/>
          <w:szCs w:val="32"/>
        </w:rPr>
        <w:t>：“违反本规定，应当申请办理法定代表人变更登记而未办理的，由企业登记机关责令限期办理；逾期未办理的，处1万元以上10万元以下的罚款；情节严重的，撤销企业登记，吊销企业法人营业执照”，</w:t>
      </w:r>
      <w:r>
        <w:rPr>
          <w:rFonts w:ascii="仿宋_GB2312" w:eastAsia="仿宋_GB2312" w:hint="eastAsia"/>
          <w:bCs/>
          <w:sz w:val="32"/>
          <w:szCs w:val="32"/>
        </w:rPr>
        <w:t>决定</w:t>
      </w:r>
      <w:r w:rsidRPr="006965DB">
        <w:rPr>
          <w:rFonts w:ascii="仿宋_GB2312" w:eastAsia="仿宋_GB2312" w:hint="eastAsia"/>
          <w:bCs/>
          <w:sz w:val="32"/>
          <w:szCs w:val="32"/>
        </w:rPr>
        <w:t>给予行政处罚如下：</w:t>
      </w:r>
    </w:p>
    <w:p w:rsidR="00E35555" w:rsidRPr="006965DB" w:rsidRDefault="00E35555" w:rsidP="00E35555">
      <w:pPr>
        <w:widowControl/>
        <w:spacing w:line="520" w:lineRule="exact"/>
        <w:ind w:firstLineChars="210" w:firstLine="672"/>
        <w:jc w:val="left"/>
        <w:rPr>
          <w:rFonts w:ascii="仿宋_GB2312" w:eastAsia="仿宋_GB2312"/>
          <w:bCs/>
          <w:sz w:val="32"/>
          <w:szCs w:val="32"/>
        </w:rPr>
      </w:pPr>
      <w:r w:rsidRPr="006965DB">
        <w:rPr>
          <w:rFonts w:ascii="仿宋_GB2312" w:eastAsia="仿宋_GB2312" w:hint="eastAsia"/>
          <w:bCs/>
          <w:sz w:val="32"/>
          <w:szCs w:val="32"/>
        </w:rPr>
        <w:t>吊销当事人营业执照。</w:t>
      </w:r>
    </w:p>
    <w:p w:rsidR="009432BA" w:rsidRDefault="009432BA" w:rsidP="009432BA">
      <w:pPr>
        <w:spacing w:line="560" w:lineRule="exact"/>
        <w:ind w:firstLine="601"/>
        <w:rPr>
          <w:rFonts w:ascii="仿宋_GB2312" w:eastAsia="仿宋_GB2312" w:cs="仿宋_GB2312"/>
          <w:sz w:val="32"/>
          <w:szCs w:val="32"/>
        </w:rPr>
      </w:pPr>
      <w:r>
        <w:rPr>
          <w:rFonts w:ascii="仿宋_GB2312" w:eastAsia="仿宋_GB2312" w:cs="仿宋_GB2312" w:hint="eastAsia"/>
          <w:sz w:val="32"/>
          <w:szCs w:val="32"/>
        </w:rPr>
        <w:t>如对本行政处罚决定不服，可以于收到本决定书之日起六十日内向天津市市场监督管理委员会或者天津市滨海新区人民政府申请复议，也可以于六个月内依法向天津市滨海新区人民法院提起行政诉讼。</w:t>
      </w:r>
    </w:p>
    <w:p w:rsidR="009432BA" w:rsidRDefault="009432BA" w:rsidP="009432BA">
      <w:pPr>
        <w:spacing w:line="500" w:lineRule="exact"/>
        <w:ind w:firstLine="601"/>
        <w:rPr>
          <w:rFonts w:ascii="仿宋_GB2312" w:eastAsia="仿宋_GB2312" w:cs="仿宋_GB2312"/>
          <w:sz w:val="32"/>
          <w:szCs w:val="32"/>
        </w:rPr>
      </w:pPr>
    </w:p>
    <w:p w:rsidR="000C142F" w:rsidRPr="00E35555" w:rsidRDefault="000C142F" w:rsidP="00E35555">
      <w:pPr>
        <w:spacing w:line="500" w:lineRule="exact"/>
        <w:rPr>
          <w:rFonts w:ascii="仿宋_GB2312" w:eastAsia="仿宋_GB2312" w:cs="仿宋_GB2312"/>
          <w:sz w:val="32"/>
          <w:szCs w:val="32"/>
        </w:rPr>
      </w:pPr>
    </w:p>
    <w:p w:rsidR="009432BA" w:rsidRDefault="0010489A" w:rsidP="009432BA">
      <w:pPr>
        <w:spacing w:line="500" w:lineRule="exact"/>
        <w:ind w:firstLine="601"/>
        <w:jc w:val="center"/>
        <w:rPr>
          <w:rFonts w:eastAsia="仿宋_GB2312"/>
          <w:color w:val="000000"/>
          <w:sz w:val="32"/>
          <w:szCs w:val="32"/>
        </w:rPr>
      </w:pPr>
      <w:r>
        <w:rPr>
          <w:rFonts w:eastAsia="仿宋_GB2312" w:cs="仿宋_GB2312" w:hint="eastAsia"/>
          <w:color w:val="000000"/>
          <w:sz w:val="32"/>
          <w:szCs w:val="32"/>
        </w:rPr>
        <w:t xml:space="preserve">            </w:t>
      </w:r>
      <w:r w:rsidR="009432BA">
        <w:rPr>
          <w:rFonts w:eastAsia="仿宋_GB2312" w:cs="仿宋_GB2312" w:hint="eastAsia"/>
          <w:color w:val="000000"/>
          <w:sz w:val="32"/>
          <w:szCs w:val="32"/>
        </w:rPr>
        <w:t>天津市滨海新区市场监督管理局</w:t>
      </w:r>
    </w:p>
    <w:p w:rsidR="005702EB" w:rsidRDefault="0010489A" w:rsidP="00E35555">
      <w:pPr>
        <w:spacing w:line="500" w:lineRule="exact"/>
        <w:ind w:right="640" w:firstLine="600"/>
        <w:jc w:val="center"/>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                  </w:t>
      </w:r>
      <w:r w:rsidR="009432BA">
        <w:rPr>
          <w:rFonts w:ascii="仿宋_GB2312" w:eastAsia="仿宋_GB2312" w:cs="仿宋_GB2312" w:hint="eastAsia"/>
          <w:color w:val="000000"/>
          <w:sz w:val="32"/>
          <w:szCs w:val="32"/>
        </w:rPr>
        <w:t>2020年</w:t>
      </w:r>
      <w:r w:rsidR="00E35555">
        <w:rPr>
          <w:rFonts w:ascii="仿宋_GB2312" w:eastAsia="仿宋_GB2312" w:cs="仿宋_GB2312" w:hint="eastAsia"/>
          <w:color w:val="000000"/>
          <w:sz w:val="32"/>
          <w:szCs w:val="32"/>
        </w:rPr>
        <w:t>7</w:t>
      </w:r>
      <w:r w:rsidR="009432BA">
        <w:rPr>
          <w:rFonts w:ascii="仿宋_GB2312" w:eastAsia="仿宋_GB2312" w:cs="仿宋_GB2312" w:hint="eastAsia"/>
          <w:color w:val="000000"/>
          <w:sz w:val="32"/>
          <w:szCs w:val="32"/>
        </w:rPr>
        <w:t>月</w:t>
      </w:r>
      <w:r w:rsidR="00E35555">
        <w:rPr>
          <w:rFonts w:ascii="仿宋_GB2312" w:eastAsia="仿宋_GB2312" w:cs="仿宋_GB2312" w:hint="eastAsia"/>
          <w:color w:val="000000"/>
          <w:sz w:val="32"/>
          <w:szCs w:val="32"/>
        </w:rPr>
        <w:t>3</w:t>
      </w:r>
      <w:r w:rsidR="009432BA">
        <w:rPr>
          <w:rFonts w:ascii="仿宋_GB2312" w:eastAsia="仿宋_GB2312" w:cs="仿宋_GB2312" w:hint="eastAsia"/>
          <w:color w:val="000000"/>
          <w:sz w:val="32"/>
          <w:szCs w:val="32"/>
        </w:rPr>
        <w:t>日</w:t>
      </w:r>
    </w:p>
    <w:p w:rsidR="00E35555" w:rsidRDefault="00E35555" w:rsidP="00E35555">
      <w:pPr>
        <w:spacing w:line="500" w:lineRule="exact"/>
        <w:ind w:right="640" w:firstLine="600"/>
        <w:jc w:val="center"/>
        <w:rPr>
          <w:rFonts w:ascii="仿宋_GB2312" w:eastAsia="仿宋_GB2312" w:cs="仿宋_GB2312"/>
          <w:color w:val="000000"/>
          <w:sz w:val="32"/>
          <w:szCs w:val="32"/>
        </w:rPr>
      </w:pPr>
    </w:p>
    <w:p w:rsidR="009432BA" w:rsidRDefault="009432BA" w:rsidP="009432BA">
      <w:pPr>
        <w:wordWrap w:val="0"/>
        <w:snapToGrid w:val="0"/>
        <w:spacing w:line="520" w:lineRule="exact"/>
        <w:rPr>
          <w:rFonts w:ascii="黑体" w:eastAsia="黑体" w:hAnsi="黑体"/>
          <w:color w:val="000000"/>
          <w:sz w:val="28"/>
          <w:szCs w:val="28"/>
        </w:rPr>
      </w:pPr>
      <w:r>
        <w:rPr>
          <w:rFonts w:ascii="黑体" w:eastAsia="黑体" w:hAnsi="黑体" w:cs="黑体" w:hint="eastAsia"/>
          <w:color w:val="000000"/>
          <w:sz w:val="30"/>
          <w:szCs w:val="30"/>
        </w:rPr>
        <w:t>（市场监督管理部门将依法向社会公示本行政处罚决定信息）</w:t>
      </w:r>
    </w:p>
    <w:p w:rsidR="009432BA" w:rsidRDefault="009D5533" w:rsidP="009432BA">
      <w:pPr>
        <w:wordWrap w:val="0"/>
        <w:spacing w:line="520" w:lineRule="exact"/>
        <w:rPr>
          <w:rFonts w:eastAsia="仿宋_GB2312"/>
          <w:color w:val="000000"/>
          <w:sz w:val="32"/>
          <w:szCs w:val="32"/>
        </w:rPr>
      </w:pPr>
      <w:r w:rsidRPr="009D5533">
        <w:rPr>
          <w:noProof/>
        </w:rPr>
        <w:pict>
          <v:line id="直接连接符 2" o:spid="_x0000_s1028" style="position:absolute;left:0;text-align:left;z-index:251657728;visibility:visible" from="-9.1pt,13.55pt" to="42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" strokeweight="1.25pt"/>
        </w:pict>
      </w:r>
    </w:p>
    <w:p w:rsidR="00B24CB6" w:rsidRPr="000C142F" w:rsidRDefault="009D5533" w:rsidP="000C142F">
      <w:pPr>
        <w:wordWrap w:val="0"/>
        <w:spacing w:line="520" w:lineRule="exact"/>
        <w:rPr>
          <w:rFonts w:eastAsia="仿宋_GB2312"/>
          <w:color w:val="000000"/>
          <w:sz w:val="32"/>
          <w:szCs w:val="32"/>
        </w:rPr>
      </w:pPr>
      <w:r w:rsidRPr="009D5533">
        <w:rPr>
          <w:noProof/>
        </w:rPr>
        <w:pict>
          <v:line id="直接连接符 1" o:spid="_x0000_s1027" style="position:absolute;left:0;text-align:left;z-index:251658752;visibility:visible"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" strokeweight=".26mm">
            <v:stroke endcap="square"/>
          </v:line>
        </w:pict>
      </w:r>
      <w:r w:rsidR="009432BA">
        <w:rPr>
          <w:rFonts w:eastAsia="仿宋_GB2312" w:cs="仿宋_GB2312" w:hint="eastAsia"/>
          <w:color w:val="000000"/>
          <w:sz w:val="32"/>
          <w:szCs w:val="32"/>
        </w:rPr>
        <w:t>本文书一式</w:t>
      </w:r>
      <w:r w:rsidR="009432BA">
        <w:rPr>
          <w:rFonts w:eastAsia="仿宋_GB2312" w:cs="仿宋_GB2312" w:hint="eastAsia"/>
          <w:color w:val="000000"/>
          <w:sz w:val="32"/>
          <w:szCs w:val="32"/>
          <w:u w:val="single"/>
        </w:rPr>
        <w:t>两</w:t>
      </w:r>
      <w:r w:rsidR="009432BA">
        <w:rPr>
          <w:rFonts w:eastAsia="仿宋_GB2312" w:cs="仿宋_GB2312" w:hint="eastAsia"/>
          <w:color w:val="000000"/>
          <w:sz w:val="32"/>
          <w:szCs w:val="32"/>
        </w:rPr>
        <w:t>份，</w:t>
      </w:r>
      <w:r w:rsidR="009432BA">
        <w:rPr>
          <w:rFonts w:eastAsia="仿宋_GB2312" w:cs="仿宋_GB2312" w:hint="eastAsia"/>
          <w:color w:val="000000"/>
          <w:sz w:val="32"/>
          <w:szCs w:val="32"/>
          <w:u w:val="single"/>
        </w:rPr>
        <w:t>一</w:t>
      </w:r>
      <w:r w:rsidR="009432BA">
        <w:rPr>
          <w:rFonts w:eastAsia="仿宋_GB2312" w:cs="仿宋_GB2312" w:hint="eastAsia"/>
          <w:color w:val="000000"/>
          <w:sz w:val="32"/>
          <w:szCs w:val="32"/>
        </w:rPr>
        <w:t>份送达，</w:t>
      </w:r>
      <w:r w:rsidR="009432BA">
        <w:rPr>
          <w:rFonts w:eastAsia="仿宋_GB2312" w:cs="仿宋_GB2312" w:hint="eastAsia"/>
          <w:color w:val="000000"/>
          <w:sz w:val="32"/>
          <w:szCs w:val="32"/>
          <w:u w:val="single"/>
        </w:rPr>
        <w:t>一</w:t>
      </w:r>
      <w:r w:rsidR="009432BA">
        <w:rPr>
          <w:rFonts w:eastAsia="仿宋_GB2312" w:cs="仿宋_GB2312" w:hint="eastAsia"/>
          <w:color w:val="000000"/>
          <w:sz w:val="32"/>
          <w:szCs w:val="32"/>
        </w:rPr>
        <w:t>份市场监督管理部门留存。</w:t>
      </w:r>
    </w:p>
    <w:sectPr w:rsidR="00B24CB6" w:rsidRPr="000C142F" w:rsidSect="00D5073F">
      <w:headerReference w:type="default" r:id="rId6"/>
      <w:footerReference w:type="even" r:id="rId7"/>
      <w:footerReference w:type="default" r:id="rId8"/>
      <w:pgSz w:w="11906" w:h="16838"/>
      <w:pgMar w:top="1400" w:right="1531" w:bottom="1134" w:left="1531"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8CD" w:rsidRDefault="00F438CD" w:rsidP="00CE0998">
      <w:r>
        <w:separator/>
      </w:r>
    </w:p>
  </w:endnote>
  <w:endnote w:type="continuationSeparator" w:id="1">
    <w:p w:rsidR="00F438CD" w:rsidRDefault="00F438CD" w:rsidP="00CE09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黑体"/>
    <w:charset w:val="86"/>
    <w:family w:val="script"/>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86"/>
    <w:family w:val="modern"/>
    <w:pitch w:val="default"/>
    <w:sig w:usb0="00000000" w:usb1="00000000"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83" w:rsidRDefault="009D5533">
    <w:pPr>
      <w:pStyle w:val="a4"/>
      <w:framePr w:wrap="around" w:vAnchor="text" w:hAnchor="margin" w:xAlign="outside" w:y="1"/>
      <w:rPr>
        <w:rStyle w:val="a5"/>
      </w:rPr>
    </w:pPr>
    <w:r>
      <w:fldChar w:fldCharType="begin"/>
    </w:r>
    <w:r w:rsidR="00B073E7">
      <w:rPr>
        <w:rStyle w:val="a5"/>
      </w:rPr>
      <w:instrText xml:space="preserve">PAGE  </w:instrText>
    </w:r>
    <w:r>
      <w:fldChar w:fldCharType="end"/>
    </w:r>
  </w:p>
  <w:p w:rsidR="00E84983" w:rsidRDefault="001D6EE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83" w:rsidRDefault="00B073E7">
    <w:pPr>
      <w:pStyle w:val="a4"/>
      <w:jc w:val="center"/>
      <w:rPr>
        <w:sz w:val="28"/>
        <w:szCs w:val="28"/>
      </w:rPr>
    </w:pPr>
    <w:r>
      <w:rPr>
        <w:rFonts w:ascii="仿宋_GB2312" w:eastAsia="仿宋_GB2312" w:hint="eastAsia"/>
        <w:sz w:val="28"/>
        <w:szCs w:val="28"/>
      </w:rPr>
      <w:t>第</w:t>
    </w:r>
    <w:r w:rsidR="009D5533">
      <w:rPr>
        <w:rFonts w:ascii="仿宋_GB2312" w:eastAsia="仿宋_GB2312" w:hint="eastAsia"/>
        <w:sz w:val="28"/>
        <w:szCs w:val="28"/>
      </w:rPr>
      <w:fldChar w:fldCharType="begin"/>
    </w:r>
    <w:r>
      <w:rPr>
        <w:rFonts w:ascii="仿宋_GB2312" w:eastAsia="仿宋_GB2312" w:hint="eastAsia"/>
        <w:sz w:val="28"/>
        <w:szCs w:val="28"/>
      </w:rPr>
      <w:instrText>PAGE</w:instrText>
    </w:r>
    <w:r w:rsidR="009D5533">
      <w:rPr>
        <w:rFonts w:ascii="仿宋_GB2312" w:eastAsia="仿宋_GB2312" w:hint="eastAsia"/>
        <w:sz w:val="28"/>
        <w:szCs w:val="28"/>
      </w:rPr>
      <w:fldChar w:fldCharType="separate"/>
    </w:r>
    <w:r w:rsidR="001D6EE8">
      <w:rPr>
        <w:rFonts w:ascii="仿宋_GB2312" w:eastAsia="仿宋_GB2312"/>
        <w:noProof/>
        <w:sz w:val="28"/>
        <w:szCs w:val="28"/>
      </w:rPr>
      <w:t>1</w:t>
    </w:r>
    <w:r w:rsidR="009D5533">
      <w:rPr>
        <w:rFonts w:ascii="仿宋_GB2312" w:eastAsia="仿宋_GB2312" w:hint="eastAsia"/>
        <w:sz w:val="28"/>
        <w:szCs w:val="28"/>
      </w:rPr>
      <w:fldChar w:fldCharType="end"/>
    </w:r>
    <w:r>
      <w:rPr>
        <w:rFonts w:ascii="仿宋_GB2312" w:eastAsia="仿宋_GB2312" w:hint="eastAsia"/>
        <w:sz w:val="28"/>
        <w:szCs w:val="28"/>
      </w:rPr>
      <w:t>页共</w:t>
    </w:r>
    <w:r w:rsidR="009D5533">
      <w:rPr>
        <w:rFonts w:ascii="仿宋_GB2312" w:eastAsia="仿宋_GB2312" w:hint="eastAsia"/>
        <w:sz w:val="28"/>
        <w:szCs w:val="28"/>
      </w:rPr>
      <w:fldChar w:fldCharType="begin"/>
    </w:r>
    <w:r>
      <w:rPr>
        <w:rFonts w:ascii="仿宋_GB2312" w:eastAsia="仿宋_GB2312" w:hint="eastAsia"/>
        <w:sz w:val="28"/>
        <w:szCs w:val="28"/>
      </w:rPr>
      <w:instrText>NUMPAGES</w:instrText>
    </w:r>
    <w:r w:rsidR="009D5533">
      <w:rPr>
        <w:rFonts w:ascii="仿宋_GB2312" w:eastAsia="仿宋_GB2312" w:hint="eastAsia"/>
        <w:sz w:val="28"/>
        <w:szCs w:val="28"/>
      </w:rPr>
      <w:fldChar w:fldCharType="separate"/>
    </w:r>
    <w:r w:rsidR="001D6EE8">
      <w:rPr>
        <w:rFonts w:ascii="仿宋_GB2312" w:eastAsia="仿宋_GB2312"/>
        <w:noProof/>
        <w:sz w:val="28"/>
        <w:szCs w:val="28"/>
      </w:rPr>
      <w:t>3</w:t>
    </w:r>
    <w:r w:rsidR="009D5533">
      <w:rPr>
        <w:rFonts w:ascii="仿宋_GB2312" w:eastAsia="仿宋_GB2312" w:hint="eastAsia"/>
        <w:sz w:val="28"/>
        <w:szCs w:val="28"/>
      </w:rPr>
      <w:fldChar w:fldCharType="end"/>
    </w:r>
    <w:r>
      <w:rPr>
        <w:rFonts w:ascii="仿宋_GB2312" w:eastAsia="仿宋_GB2312" w:hint="eastAsia"/>
        <w:sz w:val="28"/>
        <w:szCs w:val="28"/>
      </w:rPr>
      <w:t>页</w:t>
    </w:r>
  </w:p>
  <w:p w:rsidR="00E84983" w:rsidRDefault="001D6EE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8CD" w:rsidRDefault="00F438CD" w:rsidP="00CE0998">
      <w:r>
        <w:separator/>
      </w:r>
    </w:p>
  </w:footnote>
  <w:footnote w:type="continuationSeparator" w:id="1">
    <w:p w:rsidR="00F438CD" w:rsidRDefault="00F438CD" w:rsidP="00CE09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83" w:rsidRDefault="001D6EE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62D"/>
    <w:rsid w:val="000146A0"/>
    <w:rsid w:val="0005715B"/>
    <w:rsid w:val="00062FF3"/>
    <w:rsid w:val="000639FB"/>
    <w:rsid w:val="00077B2A"/>
    <w:rsid w:val="00087A36"/>
    <w:rsid w:val="000C142F"/>
    <w:rsid w:val="000C76D2"/>
    <w:rsid w:val="000F2460"/>
    <w:rsid w:val="0010489A"/>
    <w:rsid w:val="00107CAF"/>
    <w:rsid w:val="001211E2"/>
    <w:rsid w:val="001446FC"/>
    <w:rsid w:val="00160B1D"/>
    <w:rsid w:val="00160F72"/>
    <w:rsid w:val="00163FF8"/>
    <w:rsid w:val="0016453F"/>
    <w:rsid w:val="001774AB"/>
    <w:rsid w:val="00183E28"/>
    <w:rsid w:val="00186151"/>
    <w:rsid w:val="001A682B"/>
    <w:rsid w:val="001D26CB"/>
    <w:rsid w:val="001D5525"/>
    <w:rsid w:val="001D6EE8"/>
    <w:rsid w:val="001E14DC"/>
    <w:rsid w:val="00201E9D"/>
    <w:rsid w:val="00205E2F"/>
    <w:rsid w:val="0027039D"/>
    <w:rsid w:val="002747BA"/>
    <w:rsid w:val="00275170"/>
    <w:rsid w:val="00297F17"/>
    <w:rsid w:val="002C004D"/>
    <w:rsid w:val="002D5D17"/>
    <w:rsid w:val="002E327F"/>
    <w:rsid w:val="002F19DE"/>
    <w:rsid w:val="0030319A"/>
    <w:rsid w:val="00303CEB"/>
    <w:rsid w:val="00331A38"/>
    <w:rsid w:val="0038598B"/>
    <w:rsid w:val="00397409"/>
    <w:rsid w:val="003A40CD"/>
    <w:rsid w:val="003A4E0F"/>
    <w:rsid w:val="003D10B5"/>
    <w:rsid w:val="003F1CBF"/>
    <w:rsid w:val="0044133F"/>
    <w:rsid w:val="0045189A"/>
    <w:rsid w:val="00480976"/>
    <w:rsid w:val="00493F45"/>
    <w:rsid w:val="004B4DE0"/>
    <w:rsid w:val="004D23AA"/>
    <w:rsid w:val="004F38D6"/>
    <w:rsid w:val="004F7798"/>
    <w:rsid w:val="00505844"/>
    <w:rsid w:val="0052653D"/>
    <w:rsid w:val="00535F2D"/>
    <w:rsid w:val="00554104"/>
    <w:rsid w:val="00556523"/>
    <w:rsid w:val="00563E8E"/>
    <w:rsid w:val="005702EB"/>
    <w:rsid w:val="00590C8E"/>
    <w:rsid w:val="005B4E21"/>
    <w:rsid w:val="005C31F3"/>
    <w:rsid w:val="005D1FEC"/>
    <w:rsid w:val="005E4DAC"/>
    <w:rsid w:val="006002CF"/>
    <w:rsid w:val="0066662D"/>
    <w:rsid w:val="006B32A8"/>
    <w:rsid w:val="006D1784"/>
    <w:rsid w:val="0071123B"/>
    <w:rsid w:val="00711AC8"/>
    <w:rsid w:val="007541F5"/>
    <w:rsid w:val="00762838"/>
    <w:rsid w:val="007652E5"/>
    <w:rsid w:val="0076594C"/>
    <w:rsid w:val="00772CF4"/>
    <w:rsid w:val="007B0DFA"/>
    <w:rsid w:val="007B56CE"/>
    <w:rsid w:val="007B5A1E"/>
    <w:rsid w:val="007C4A65"/>
    <w:rsid w:val="007C7390"/>
    <w:rsid w:val="0081096F"/>
    <w:rsid w:val="00820975"/>
    <w:rsid w:val="008268D3"/>
    <w:rsid w:val="00850B27"/>
    <w:rsid w:val="0085635D"/>
    <w:rsid w:val="00870F61"/>
    <w:rsid w:val="0088313B"/>
    <w:rsid w:val="0089151F"/>
    <w:rsid w:val="008926AC"/>
    <w:rsid w:val="00895BBC"/>
    <w:rsid w:val="008E5F22"/>
    <w:rsid w:val="008F5D85"/>
    <w:rsid w:val="009176DF"/>
    <w:rsid w:val="00925D6D"/>
    <w:rsid w:val="0094266A"/>
    <w:rsid w:val="009432BA"/>
    <w:rsid w:val="0098651F"/>
    <w:rsid w:val="00993CB0"/>
    <w:rsid w:val="009B1978"/>
    <w:rsid w:val="009B3533"/>
    <w:rsid w:val="009D4940"/>
    <w:rsid w:val="009D5533"/>
    <w:rsid w:val="009E7B7E"/>
    <w:rsid w:val="009F270D"/>
    <w:rsid w:val="00A12D37"/>
    <w:rsid w:val="00AB5FA4"/>
    <w:rsid w:val="00AE4F84"/>
    <w:rsid w:val="00AF5A85"/>
    <w:rsid w:val="00B073E7"/>
    <w:rsid w:val="00B15DE4"/>
    <w:rsid w:val="00B21B50"/>
    <w:rsid w:val="00B24CB6"/>
    <w:rsid w:val="00B26EB9"/>
    <w:rsid w:val="00B30107"/>
    <w:rsid w:val="00B670CC"/>
    <w:rsid w:val="00B71DB0"/>
    <w:rsid w:val="00B7572D"/>
    <w:rsid w:val="00B929E0"/>
    <w:rsid w:val="00B95312"/>
    <w:rsid w:val="00BB5E76"/>
    <w:rsid w:val="00BD5788"/>
    <w:rsid w:val="00BD665B"/>
    <w:rsid w:val="00BD7256"/>
    <w:rsid w:val="00C319EC"/>
    <w:rsid w:val="00C50952"/>
    <w:rsid w:val="00C54BC2"/>
    <w:rsid w:val="00C65D80"/>
    <w:rsid w:val="00C8237B"/>
    <w:rsid w:val="00CB21DC"/>
    <w:rsid w:val="00CB63D2"/>
    <w:rsid w:val="00CC6141"/>
    <w:rsid w:val="00CD253D"/>
    <w:rsid w:val="00CD68B7"/>
    <w:rsid w:val="00CE0998"/>
    <w:rsid w:val="00CE2FBC"/>
    <w:rsid w:val="00CE3C12"/>
    <w:rsid w:val="00D04877"/>
    <w:rsid w:val="00D128C5"/>
    <w:rsid w:val="00D5073F"/>
    <w:rsid w:val="00D600DC"/>
    <w:rsid w:val="00D7003C"/>
    <w:rsid w:val="00D72FCF"/>
    <w:rsid w:val="00D92035"/>
    <w:rsid w:val="00DB04FB"/>
    <w:rsid w:val="00DD6E0B"/>
    <w:rsid w:val="00DE1D15"/>
    <w:rsid w:val="00DE7239"/>
    <w:rsid w:val="00DF4D02"/>
    <w:rsid w:val="00DF617F"/>
    <w:rsid w:val="00E0361D"/>
    <w:rsid w:val="00E35555"/>
    <w:rsid w:val="00E87BD3"/>
    <w:rsid w:val="00E87DBD"/>
    <w:rsid w:val="00E9651F"/>
    <w:rsid w:val="00EA7C1A"/>
    <w:rsid w:val="00EE7E0B"/>
    <w:rsid w:val="00F07F03"/>
    <w:rsid w:val="00F4316A"/>
    <w:rsid w:val="00F438CD"/>
    <w:rsid w:val="00F531B9"/>
    <w:rsid w:val="00F76815"/>
    <w:rsid w:val="00F959A7"/>
    <w:rsid w:val="00F97CCC"/>
    <w:rsid w:val="00FA2027"/>
    <w:rsid w:val="00FD3AE3"/>
    <w:rsid w:val="00FE27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ules v:ext="edit">
        <o:r id="V:Rule2" type="connector" idref="#直接箭头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9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E09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E0998"/>
    <w:rPr>
      <w:sz w:val="18"/>
      <w:szCs w:val="18"/>
    </w:rPr>
  </w:style>
  <w:style w:type="paragraph" w:styleId="a4">
    <w:name w:val="footer"/>
    <w:basedOn w:val="a"/>
    <w:link w:val="Char0"/>
    <w:uiPriority w:val="99"/>
    <w:unhideWhenUsed/>
    <w:rsid w:val="00CE09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0998"/>
    <w:rPr>
      <w:sz w:val="18"/>
      <w:szCs w:val="18"/>
    </w:rPr>
  </w:style>
  <w:style w:type="character" w:styleId="a5">
    <w:name w:val="page number"/>
    <w:rsid w:val="00CE0998"/>
    <w:rPr>
      <w:rFonts w:ascii="方正仿宋_GBK" w:eastAsia="方正仿宋_GBK" w:hAnsi="Tahoma"/>
      <w:kern w:val="2"/>
      <w:sz w:val="32"/>
      <w:szCs w:val="32"/>
      <w:lang w:val="en-US" w:eastAsia="zh-CN" w:bidi="ar-SA"/>
    </w:rPr>
  </w:style>
  <w:style w:type="character" w:styleId="a6">
    <w:name w:val="Hyperlink"/>
    <w:basedOn w:val="a0"/>
    <w:uiPriority w:val="99"/>
    <w:semiHidden/>
    <w:unhideWhenUsed/>
    <w:rsid w:val="003D10B5"/>
    <w:rPr>
      <w:color w:val="0000FF"/>
      <w:u w:val="single"/>
    </w:rPr>
  </w:style>
  <w:style w:type="paragraph" w:styleId="a7">
    <w:name w:val="Date"/>
    <w:basedOn w:val="a"/>
    <w:next w:val="a"/>
    <w:link w:val="Char1"/>
    <w:uiPriority w:val="99"/>
    <w:semiHidden/>
    <w:unhideWhenUsed/>
    <w:rsid w:val="00E35555"/>
    <w:pPr>
      <w:ind w:leftChars="2500" w:left="100"/>
    </w:pPr>
  </w:style>
  <w:style w:type="character" w:customStyle="1" w:styleId="Char1">
    <w:name w:val="日期 Char"/>
    <w:basedOn w:val="a0"/>
    <w:link w:val="a7"/>
    <w:uiPriority w:val="99"/>
    <w:semiHidden/>
    <w:rsid w:val="00E3555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9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E09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E0998"/>
    <w:rPr>
      <w:sz w:val="18"/>
      <w:szCs w:val="18"/>
    </w:rPr>
  </w:style>
  <w:style w:type="paragraph" w:styleId="a4">
    <w:name w:val="footer"/>
    <w:basedOn w:val="a"/>
    <w:link w:val="Char0"/>
    <w:uiPriority w:val="99"/>
    <w:unhideWhenUsed/>
    <w:rsid w:val="00CE09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0998"/>
    <w:rPr>
      <w:sz w:val="18"/>
      <w:szCs w:val="18"/>
    </w:rPr>
  </w:style>
  <w:style w:type="character" w:styleId="a5">
    <w:name w:val="page number"/>
    <w:rsid w:val="00CE0998"/>
    <w:rPr>
      <w:rFonts w:ascii="方正仿宋_GBK" w:eastAsia="方正仿宋_GBK" w:hAnsi="Tahoma"/>
      <w:kern w:val="2"/>
      <w:sz w:val="32"/>
      <w:szCs w:val="32"/>
      <w:lang w:val="en-US" w:eastAsia="zh-CN" w:bidi="ar-SA"/>
    </w:rPr>
  </w:style>
  <w:style w:type="character" w:styleId="a6">
    <w:name w:val="Hyperlink"/>
    <w:basedOn w:val="a0"/>
    <w:uiPriority w:val="99"/>
    <w:semiHidden/>
    <w:unhideWhenUsed/>
    <w:rsid w:val="003D10B5"/>
    <w:rPr>
      <w:color w:val="0000FF"/>
      <w:u w:val="single"/>
    </w:rPr>
  </w:style>
  <w:style w:type="paragraph" w:styleId="a7">
    <w:name w:val="Date"/>
    <w:basedOn w:val="a"/>
    <w:next w:val="a"/>
    <w:link w:val="Char1"/>
    <w:uiPriority w:val="99"/>
    <w:semiHidden/>
    <w:unhideWhenUsed/>
    <w:rsid w:val="00E35555"/>
    <w:pPr>
      <w:ind w:leftChars="2500" w:left="100"/>
    </w:pPr>
  </w:style>
  <w:style w:type="character" w:customStyle="1" w:styleId="Char1">
    <w:name w:val="日期 Char"/>
    <w:basedOn w:val="a0"/>
    <w:link w:val="a7"/>
    <w:uiPriority w:val="99"/>
    <w:semiHidden/>
    <w:rsid w:val="00E35555"/>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8864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王伟</dc:creator>
  <cp:lastModifiedBy>魏志斌</cp:lastModifiedBy>
  <cp:revision>2</cp:revision>
  <cp:lastPrinted>2020-06-22T06:57:00Z</cp:lastPrinted>
  <dcterms:created xsi:type="dcterms:W3CDTF">2020-07-06T07:48:00Z</dcterms:created>
  <dcterms:modified xsi:type="dcterms:W3CDTF">2020-07-06T07:48:00Z</dcterms:modified>
</cp:coreProperties>
</file>