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086D" w:rsidRDefault="008B086D" w:rsidP="005D6552">
      <w:pPr>
        <w:jc w:val="left"/>
        <w:rPr>
          <w:rFonts w:ascii="黑体" w:eastAsia="黑体" w:hAnsi="黑体" w:cs="宋体"/>
          <w:kern w:val="0"/>
          <w:sz w:val="32"/>
          <w:szCs w:val="32"/>
        </w:rPr>
      </w:pPr>
      <w:r w:rsidRPr="00F83286">
        <w:rPr>
          <w:rFonts w:ascii="黑体" w:eastAsia="黑体" w:hAnsi="黑体" w:cs="宋体" w:hint="eastAsia"/>
          <w:kern w:val="0"/>
          <w:sz w:val="32"/>
          <w:szCs w:val="32"/>
        </w:rPr>
        <w:t>附件</w:t>
      </w:r>
      <w:r>
        <w:rPr>
          <w:rFonts w:ascii="黑体" w:eastAsia="黑体" w:hAnsi="黑体" w:cs="宋体"/>
          <w:kern w:val="0"/>
          <w:sz w:val="32"/>
          <w:szCs w:val="32"/>
        </w:rPr>
        <w:t>1</w:t>
      </w:r>
      <w:r>
        <w:rPr>
          <w:rFonts w:ascii="黑体" w:eastAsia="黑体" w:hAnsi="黑体" w:cs="宋体" w:hint="eastAsia"/>
          <w:kern w:val="0"/>
          <w:sz w:val="32"/>
          <w:szCs w:val="32"/>
        </w:rPr>
        <w:t>：</w:t>
      </w:r>
    </w:p>
    <w:tbl>
      <w:tblPr>
        <w:tblW w:w="15164" w:type="dxa"/>
        <w:tblInd w:w="108" w:type="dxa"/>
        <w:tblLook w:val="00A0"/>
      </w:tblPr>
      <w:tblGrid>
        <w:gridCol w:w="555"/>
        <w:gridCol w:w="1437"/>
        <w:gridCol w:w="1855"/>
        <w:gridCol w:w="890"/>
        <w:gridCol w:w="797"/>
        <w:gridCol w:w="802"/>
        <w:gridCol w:w="682"/>
        <w:gridCol w:w="1913"/>
        <w:gridCol w:w="743"/>
        <w:gridCol w:w="1603"/>
        <w:gridCol w:w="1040"/>
        <w:gridCol w:w="1414"/>
        <w:gridCol w:w="1433"/>
      </w:tblGrid>
      <w:tr w:rsidR="008B086D" w:rsidRPr="00032FB1" w:rsidTr="00185612">
        <w:trPr>
          <w:trHeight w:val="765"/>
        </w:trPr>
        <w:tc>
          <w:tcPr>
            <w:tcW w:w="15164" w:type="dxa"/>
            <w:gridSpan w:val="13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8B086D" w:rsidRPr="005E73C4" w:rsidRDefault="008B086D" w:rsidP="00185612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32"/>
                <w:szCs w:val="32"/>
              </w:rPr>
            </w:pPr>
            <w:r w:rsidRPr="005E73C4">
              <w:rPr>
                <w:rFonts w:ascii="宋体" w:hAnsi="宋体" w:hint="eastAsia"/>
                <w:b/>
                <w:sz w:val="32"/>
                <w:szCs w:val="32"/>
              </w:rPr>
              <w:t>《</w:t>
            </w:r>
            <w:r w:rsidRPr="005E73C4"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药品经营许可证》核发情况</w:t>
            </w:r>
          </w:p>
        </w:tc>
      </w:tr>
      <w:tr w:rsidR="008B086D" w:rsidRPr="00032FB1" w:rsidTr="00185612">
        <w:tblPrEx>
          <w:tblLook w:val="0000"/>
        </w:tblPrEx>
        <w:trPr>
          <w:trHeight w:val="465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86D" w:rsidRPr="00C918A7" w:rsidRDefault="008B086D" w:rsidP="00185612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C918A7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序号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6D" w:rsidRPr="00C918A7" w:rsidRDefault="008B086D" w:rsidP="00185612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C918A7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企业名称</w:t>
            </w:r>
          </w:p>
        </w:tc>
        <w:tc>
          <w:tcPr>
            <w:tcW w:w="1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6D" w:rsidRPr="00C918A7" w:rsidRDefault="008B086D" w:rsidP="00185612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C918A7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注册地址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6D" w:rsidRPr="00C918A7" w:rsidRDefault="008B086D" w:rsidP="00185612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C918A7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法定代表人</w:t>
            </w:r>
          </w:p>
        </w:tc>
        <w:tc>
          <w:tcPr>
            <w:tcW w:w="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6D" w:rsidRPr="00C918A7" w:rsidRDefault="008B086D" w:rsidP="00185612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C918A7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企业负责人</w:t>
            </w:r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6D" w:rsidRPr="00C918A7" w:rsidRDefault="008B086D" w:rsidP="00185612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C918A7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质量负责人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6D" w:rsidRPr="00C918A7" w:rsidRDefault="008B086D" w:rsidP="00185612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C918A7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仓库地址</w:t>
            </w:r>
          </w:p>
        </w:tc>
        <w:tc>
          <w:tcPr>
            <w:tcW w:w="1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6D" w:rsidRPr="00C918A7" w:rsidRDefault="008B086D" w:rsidP="00185612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C918A7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许可证证号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6D" w:rsidRPr="00C918A7" w:rsidRDefault="008B086D" w:rsidP="00185612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C918A7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经营方式</w:t>
            </w:r>
          </w:p>
        </w:tc>
        <w:tc>
          <w:tcPr>
            <w:tcW w:w="1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6D" w:rsidRPr="00C918A7" w:rsidRDefault="008B086D" w:rsidP="00185612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C918A7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经营范围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6D" w:rsidRPr="00C918A7" w:rsidRDefault="008B086D" w:rsidP="00185612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C918A7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发证部门</w:t>
            </w: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6D" w:rsidRPr="00C918A7" w:rsidRDefault="008B086D" w:rsidP="00185612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C918A7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发证日期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6D" w:rsidRPr="00C918A7" w:rsidRDefault="008B086D" w:rsidP="00185612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C918A7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有效期至</w:t>
            </w:r>
          </w:p>
        </w:tc>
      </w:tr>
      <w:tr w:rsidR="00185612" w:rsidRPr="003A3B13" w:rsidTr="00185612">
        <w:tblPrEx>
          <w:tblLook w:val="0000"/>
        </w:tblPrEx>
        <w:trPr>
          <w:trHeight w:val="1141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612" w:rsidRPr="003A3B13" w:rsidRDefault="00185612" w:rsidP="00185612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3A3B13">
              <w:rPr>
                <w:rFonts w:ascii="宋体" w:hAnsi="宋体" w:cs="宋体" w:hint="eastAsia"/>
                <w:kern w:val="0"/>
                <w:sz w:val="22"/>
                <w:szCs w:val="22"/>
              </w:rPr>
              <w:t>1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612" w:rsidRDefault="00185612" w:rsidP="0018561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天津市神农百草嘉源大药房</w:t>
            </w:r>
          </w:p>
        </w:tc>
        <w:tc>
          <w:tcPr>
            <w:tcW w:w="1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612" w:rsidRDefault="00185612" w:rsidP="0018561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天津市滨海新区中塘镇栖风北里商业楼</w:t>
            </w:r>
            <w:r>
              <w:rPr>
                <w:rFonts w:hint="eastAsia"/>
                <w:color w:val="000000"/>
                <w:sz w:val="22"/>
                <w:szCs w:val="22"/>
              </w:rPr>
              <w:t>3</w:t>
            </w:r>
            <w:r>
              <w:rPr>
                <w:rFonts w:hint="eastAsia"/>
                <w:color w:val="000000"/>
                <w:sz w:val="22"/>
                <w:szCs w:val="22"/>
              </w:rPr>
              <w:t>号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612" w:rsidRDefault="00185612" w:rsidP="0018561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李汉军</w:t>
            </w:r>
          </w:p>
        </w:tc>
        <w:tc>
          <w:tcPr>
            <w:tcW w:w="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612" w:rsidRDefault="00185612" w:rsidP="0018561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李汉军</w:t>
            </w:r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612" w:rsidRDefault="00185612" w:rsidP="0018561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陈猛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612" w:rsidRDefault="00185612" w:rsidP="0018561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无</w:t>
            </w:r>
          </w:p>
        </w:tc>
        <w:tc>
          <w:tcPr>
            <w:tcW w:w="1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612" w:rsidRDefault="00185612" w:rsidP="0018561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津</w:t>
            </w:r>
            <w:r>
              <w:rPr>
                <w:rFonts w:hint="eastAsia"/>
                <w:color w:val="000000"/>
                <w:sz w:val="22"/>
                <w:szCs w:val="22"/>
              </w:rPr>
              <w:t>DB116030487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612" w:rsidRDefault="00185612" w:rsidP="0018561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零售</w:t>
            </w:r>
          </w:p>
        </w:tc>
        <w:tc>
          <w:tcPr>
            <w:tcW w:w="1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612" w:rsidRDefault="00185612" w:rsidP="0018561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药品：中成药；化学药制剂；抗生素制剂；生化药品；生物制品（除疫苗、血液制品）（不含冷藏、冷冻药品）</w:t>
            </w:r>
            <w:r>
              <w:rPr>
                <w:rFonts w:hint="eastAsia"/>
                <w:color w:val="000000"/>
                <w:sz w:val="22"/>
                <w:szCs w:val="22"/>
              </w:rPr>
              <w:t>***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612" w:rsidRPr="003A3B13" w:rsidRDefault="00185612" w:rsidP="00185612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3A3B13">
              <w:rPr>
                <w:rFonts w:ascii="宋体" w:hAnsi="宋体" w:cs="宋体" w:hint="eastAsia"/>
                <w:kern w:val="0"/>
                <w:sz w:val="22"/>
                <w:szCs w:val="22"/>
              </w:rPr>
              <w:t>天津市滨海新区市场监督管理局</w:t>
            </w: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612" w:rsidRDefault="00185612" w:rsidP="0018561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2022/01/25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612" w:rsidRDefault="00185612" w:rsidP="0018561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2027/01/24</w:t>
            </w:r>
          </w:p>
        </w:tc>
      </w:tr>
      <w:tr w:rsidR="00185612" w:rsidRPr="003A3B13" w:rsidTr="00185612">
        <w:tblPrEx>
          <w:tblLook w:val="0000"/>
        </w:tblPrEx>
        <w:trPr>
          <w:trHeight w:val="1141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612" w:rsidRPr="003A3B13" w:rsidRDefault="00185612" w:rsidP="00185612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2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612" w:rsidRDefault="00185612" w:rsidP="0018561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天津国泰盛世大药房</w:t>
            </w:r>
          </w:p>
        </w:tc>
        <w:tc>
          <w:tcPr>
            <w:tcW w:w="1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612" w:rsidRDefault="00185612" w:rsidP="0018561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天津市滨海新区塘沽宁波道</w:t>
            </w:r>
            <w:r>
              <w:rPr>
                <w:rFonts w:hint="eastAsia"/>
                <w:color w:val="000000"/>
                <w:sz w:val="22"/>
                <w:szCs w:val="22"/>
              </w:rPr>
              <w:t>700</w:t>
            </w:r>
            <w:r>
              <w:rPr>
                <w:rFonts w:hint="eastAsia"/>
                <w:color w:val="000000"/>
                <w:sz w:val="22"/>
                <w:szCs w:val="22"/>
              </w:rPr>
              <w:t>号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612" w:rsidRDefault="00185612" w:rsidP="0018561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高颖</w:t>
            </w:r>
          </w:p>
        </w:tc>
        <w:tc>
          <w:tcPr>
            <w:tcW w:w="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612" w:rsidRDefault="00185612" w:rsidP="0018561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李晓华</w:t>
            </w:r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612" w:rsidRDefault="00185612" w:rsidP="0018561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李晓华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612" w:rsidRDefault="00185612" w:rsidP="0018561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无</w:t>
            </w:r>
          </w:p>
        </w:tc>
        <w:tc>
          <w:tcPr>
            <w:tcW w:w="1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612" w:rsidRDefault="00185612" w:rsidP="0018561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津</w:t>
            </w:r>
            <w:r>
              <w:rPr>
                <w:rFonts w:hint="eastAsia"/>
                <w:color w:val="000000"/>
                <w:sz w:val="22"/>
                <w:szCs w:val="22"/>
              </w:rPr>
              <w:t>DB116010488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612" w:rsidRDefault="00185612" w:rsidP="0018561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零售</w:t>
            </w:r>
          </w:p>
        </w:tc>
        <w:tc>
          <w:tcPr>
            <w:tcW w:w="1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612" w:rsidRDefault="00185612" w:rsidP="0018561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药品：中成药；中药饮片</w:t>
            </w:r>
            <w:r>
              <w:rPr>
                <w:rFonts w:hint="eastAsia"/>
                <w:color w:val="000000"/>
                <w:sz w:val="22"/>
                <w:szCs w:val="22"/>
              </w:rPr>
              <w:t>(</w:t>
            </w:r>
            <w:r>
              <w:rPr>
                <w:rFonts w:hint="eastAsia"/>
                <w:color w:val="000000"/>
                <w:sz w:val="22"/>
                <w:szCs w:val="22"/>
              </w:rPr>
              <w:t>精品包装）；化学药制剂；抗生素制剂；生化药品；生物制品（除疫苗、血液制品）（不含冷藏、冷冻药品）</w:t>
            </w:r>
            <w:r>
              <w:rPr>
                <w:rFonts w:hint="eastAsia"/>
                <w:color w:val="000000"/>
                <w:sz w:val="22"/>
                <w:szCs w:val="22"/>
              </w:rPr>
              <w:t>***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612" w:rsidRPr="003A3B13" w:rsidRDefault="00185612" w:rsidP="00185612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3A3B13">
              <w:rPr>
                <w:rFonts w:ascii="宋体" w:hAnsi="宋体" w:cs="宋体" w:hint="eastAsia"/>
                <w:kern w:val="0"/>
                <w:sz w:val="22"/>
                <w:szCs w:val="22"/>
              </w:rPr>
              <w:t>天津市滨海新区市场监督管理局</w:t>
            </w: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612" w:rsidRDefault="00185612" w:rsidP="0018561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2022/01/25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612" w:rsidRDefault="00185612" w:rsidP="0018561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2027/01/24</w:t>
            </w:r>
          </w:p>
        </w:tc>
      </w:tr>
      <w:tr w:rsidR="00185612" w:rsidRPr="003A3B13" w:rsidTr="00185612">
        <w:tblPrEx>
          <w:tblLook w:val="0000"/>
        </w:tblPrEx>
        <w:trPr>
          <w:trHeight w:val="1141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612" w:rsidRDefault="00185612" w:rsidP="00185612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3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612" w:rsidRDefault="00185612" w:rsidP="0018561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天津市滨悦医药销售有限公司</w:t>
            </w:r>
          </w:p>
        </w:tc>
        <w:tc>
          <w:tcPr>
            <w:tcW w:w="1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612" w:rsidRDefault="00185612" w:rsidP="0018561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天津市滨海新区新城镇新城村顺平里</w:t>
            </w:r>
            <w:r>
              <w:rPr>
                <w:rFonts w:hint="eastAsia"/>
                <w:color w:val="000000"/>
                <w:sz w:val="22"/>
                <w:szCs w:val="22"/>
              </w:rPr>
              <w:t>14</w:t>
            </w:r>
            <w:r>
              <w:rPr>
                <w:rFonts w:hint="eastAsia"/>
                <w:color w:val="000000"/>
                <w:sz w:val="22"/>
                <w:szCs w:val="22"/>
              </w:rPr>
              <w:t>号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612" w:rsidRDefault="00185612" w:rsidP="0018561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佟方方</w:t>
            </w:r>
          </w:p>
        </w:tc>
        <w:tc>
          <w:tcPr>
            <w:tcW w:w="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612" w:rsidRDefault="00185612" w:rsidP="0018561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佟方方</w:t>
            </w:r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612" w:rsidRDefault="00185612" w:rsidP="0018561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佟方方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612" w:rsidRDefault="00185612" w:rsidP="0018561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无</w:t>
            </w:r>
          </w:p>
        </w:tc>
        <w:tc>
          <w:tcPr>
            <w:tcW w:w="1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612" w:rsidRDefault="00185612" w:rsidP="0018561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津</w:t>
            </w:r>
            <w:r>
              <w:rPr>
                <w:rFonts w:hint="eastAsia"/>
                <w:color w:val="000000"/>
                <w:sz w:val="22"/>
                <w:szCs w:val="22"/>
              </w:rPr>
              <w:t>DA116010489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612" w:rsidRDefault="00185612" w:rsidP="0018561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零售</w:t>
            </w:r>
          </w:p>
        </w:tc>
        <w:tc>
          <w:tcPr>
            <w:tcW w:w="1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612" w:rsidRDefault="00185612" w:rsidP="0018561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药品：中成药；化学药制剂；抗生素制剂；生化药品；生物制品（除疫苗、血液制品）</w:t>
            </w:r>
            <w:r>
              <w:rPr>
                <w:rFonts w:hint="eastAsia"/>
                <w:color w:val="000000"/>
                <w:sz w:val="22"/>
                <w:szCs w:val="22"/>
              </w:rPr>
              <w:lastRenderedPageBreak/>
              <w:t>（不含冷藏、冷冻药品）</w:t>
            </w:r>
            <w:r>
              <w:rPr>
                <w:rFonts w:hint="eastAsia"/>
                <w:color w:val="000000"/>
                <w:sz w:val="22"/>
                <w:szCs w:val="22"/>
              </w:rPr>
              <w:t>***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612" w:rsidRPr="00185612" w:rsidRDefault="00185612" w:rsidP="00185612">
            <w:pPr>
              <w:jc w:val="center"/>
              <w:rPr>
                <w:rFonts w:hint="eastAsia"/>
              </w:rPr>
            </w:pPr>
            <w:r w:rsidRPr="003A3B13">
              <w:rPr>
                <w:rFonts w:ascii="宋体" w:hAnsi="宋体" w:cs="宋体" w:hint="eastAsia"/>
                <w:kern w:val="0"/>
                <w:sz w:val="22"/>
                <w:szCs w:val="22"/>
              </w:rPr>
              <w:lastRenderedPageBreak/>
              <w:t>天津市滨海新区市场监督管理局</w:t>
            </w: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612" w:rsidRDefault="00185612" w:rsidP="0018561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2022/01/25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612" w:rsidRDefault="00185612" w:rsidP="0018561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2027/01/24</w:t>
            </w:r>
          </w:p>
        </w:tc>
      </w:tr>
      <w:tr w:rsidR="00185612" w:rsidRPr="003A3B13" w:rsidTr="00185612">
        <w:tblPrEx>
          <w:tblLook w:val="0000"/>
        </w:tblPrEx>
        <w:trPr>
          <w:trHeight w:val="1141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612" w:rsidRDefault="00185612" w:rsidP="00185612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lastRenderedPageBreak/>
              <w:t>4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612" w:rsidRDefault="00185612" w:rsidP="00185612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天津市五福堂医药连锁有限责任公司滨海新区航运西路分公司</w:t>
            </w:r>
          </w:p>
        </w:tc>
        <w:tc>
          <w:tcPr>
            <w:tcW w:w="1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612" w:rsidRDefault="00185612" w:rsidP="00185612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天津市滨海新区塘沽街道万科清水蓝湾</w:t>
            </w:r>
            <w:r>
              <w:rPr>
                <w:rFonts w:hint="eastAsia"/>
                <w:color w:val="000000"/>
                <w:szCs w:val="21"/>
              </w:rPr>
              <w:t>36-116</w:t>
            </w:r>
            <w:r>
              <w:rPr>
                <w:rFonts w:hint="eastAsia"/>
                <w:color w:val="000000"/>
                <w:szCs w:val="21"/>
              </w:rPr>
              <w:t>商业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612" w:rsidRDefault="00185612" w:rsidP="00185612"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</w:rPr>
              <w:t>边颖</w:t>
            </w:r>
          </w:p>
        </w:tc>
        <w:tc>
          <w:tcPr>
            <w:tcW w:w="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612" w:rsidRDefault="00185612" w:rsidP="00185612"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</w:rPr>
              <w:t>边颖</w:t>
            </w:r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612" w:rsidRDefault="00185612" w:rsidP="00185612"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</w:rPr>
              <w:t>罗继涛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612" w:rsidRDefault="00185612" w:rsidP="0018561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无</w:t>
            </w:r>
          </w:p>
        </w:tc>
        <w:tc>
          <w:tcPr>
            <w:tcW w:w="1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612" w:rsidRDefault="00185612" w:rsidP="0018561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津</w:t>
            </w:r>
            <w:r>
              <w:rPr>
                <w:rFonts w:hint="eastAsia"/>
                <w:color w:val="000000"/>
                <w:sz w:val="22"/>
                <w:szCs w:val="22"/>
              </w:rPr>
              <w:t>DB116010490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612" w:rsidRDefault="00185612" w:rsidP="0018561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零售</w:t>
            </w:r>
          </w:p>
        </w:tc>
        <w:tc>
          <w:tcPr>
            <w:tcW w:w="1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612" w:rsidRDefault="00185612" w:rsidP="0018561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药品：中成药；化学药制剂；抗生素制剂；生化药品；生物制品（除疫苗、血液制品）（不含冷藏、冷冻药品）</w:t>
            </w:r>
            <w:r>
              <w:rPr>
                <w:rFonts w:hint="eastAsia"/>
                <w:color w:val="000000"/>
                <w:sz w:val="22"/>
                <w:szCs w:val="22"/>
              </w:rPr>
              <w:t>***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612" w:rsidRPr="00185612" w:rsidRDefault="00185612" w:rsidP="00185612">
            <w:pPr>
              <w:jc w:val="center"/>
              <w:rPr>
                <w:rFonts w:hint="eastAsia"/>
              </w:rPr>
            </w:pPr>
            <w:r w:rsidRPr="003A3B13">
              <w:rPr>
                <w:rFonts w:ascii="宋体" w:hAnsi="宋体" w:cs="宋体" w:hint="eastAsia"/>
                <w:kern w:val="0"/>
                <w:sz w:val="22"/>
                <w:szCs w:val="22"/>
              </w:rPr>
              <w:t>天津市滨海新区市场监督管理局</w:t>
            </w: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612" w:rsidRDefault="00185612" w:rsidP="0018561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2022/01/25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612" w:rsidRDefault="00185612" w:rsidP="0018561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2027/01/24</w:t>
            </w:r>
          </w:p>
        </w:tc>
      </w:tr>
    </w:tbl>
    <w:p w:rsidR="008B086D" w:rsidRDefault="008B086D" w:rsidP="007A4994">
      <w:pPr>
        <w:jc w:val="left"/>
        <w:rPr>
          <w:rFonts w:ascii="黑体" w:eastAsia="黑体" w:hAnsi="黑体" w:cs="宋体"/>
          <w:kern w:val="0"/>
          <w:sz w:val="32"/>
          <w:szCs w:val="32"/>
        </w:rPr>
      </w:pPr>
    </w:p>
    <w:sectPr w:rsidR="008B086D" w:rsidSect="008E642C">
      <w:headerReference w:type="default" r:id="rId7"/>
      <w:pgSz w:w="16838" w:h="11906" w:orient="landscape"/>
      <w:pgMar w:top="794" w:right="1474" w:bottom="79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644E6" w:rsidRDefault="004644E6" w:rsidP="005D6552">
      <w:r>
        <w:separator/>
      </w:r>
    </w:p>
  </w:endnote>
  <w:endnote w:type="continuationSeparator" w:id="1">
    <w:p w:rsidR="004644E6" w:rsidRDefault="004644E6" w:rsidP="005D65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644E6" w:rsidRDefault="004644E6" w:rsidP="005D6552">
      <w:r>
        <w:separator/>
      </w:r>
    </w:p>
  </w:footnote>
  <w:footnote w:type="continuationSeparator" w:id="1">
    <w:p w:rsidR="004644E6" w:rsidRDefault="004644E6" w:rsidP="005D655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086D" w:rsidRDefault="008B086D" w:rsidP="0007316C">
    <w:pPr>
      <w:pStyle w:val="a3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06042828"/>
    <w:lvl w:ilvl="0">
      <w:start w:val="1"/>
      <w:numFmt w:val="decimal"/>
      <w:lvlText w:val="%1."/>
      <w:lvlJc w:val="left"/>
      <w:pPr>
        <w:tabs>
          <w:tab w:val="num" w:pos="2040"/>
        </w:tabs>
        <w:ind w:left="2040" w:hanging="360"/>
      </w:pPr>
      <w:rPr>
        <w:rFonts w:cs="Times New Roman"/>
      </w:rPr>
    </w:lvl>
  </w:abstractNum>
  <w:abstractNum w:abstractNumId="1">
    <w:nsid w:val="FFFFFF7D"/>
    <w:multiLevelType w:val="singleLevel"/>
    <w:tmpl w:val="D7C67C74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cs="Times New Roman"/>
      </w:rPr>
    </w:lvl>
  </w:abstractNum>
  <w:abstractNum w:abstractNumId="2">
    <w:nsid w:val="FFFFFF7E"/>
    <w:multiLevelType w:val="singleLevel"/>
    <w:tmpl w:val="53E85D68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cs="Times New Roman"/>
      </w:rPr>
    </w:lvl>
  </w:abstractNum>
  <w:abstractNum w:abstractNumId="3">
    <w:nsid w:val="FFFFFF7F"/>
    <w:multiLevelType w:val="singleLevel"/>
    <w:tmpl w:val="A5F425D2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/>
      </w:rPr>
    </w:lvl>
  </w:abstractNum>
  <w:abstractNum w:abstractNumId="4">
    <w:nsid w:val="FFFFFF80"/>
    <w:multiLevelType w:val="singleLevel"/>
    <w:tmpl w:val="AEF8FD58"/>
    <w:lvl w:ilvl="0">
      <w:start w:val="1"/>
      <w:numFmt w:val="bullet"/>
      <w:lvlText w:val="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</w:abstractNum>
  <w:abstractNum w:abstractNumId="5">
    <w:nsid w:val="FFFFFF81"/>
    <w:multiLevelType w:val="singleLevel"/>
    <w:tmpl w:val="50D8F872"/>
    <w:lvl w:ilvl="0">
      <w:start w:val="1"/>
      <w:numFmt w:val="bullet"/>
      <w:lvlText w:val="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</w:abstractNum>
  <w:abstractNum w:abstractNumId="6">
    <w:nsid w:val="FFFFFF82"/>
    <w:multiLevelType w:val="singleLevel"/>
    <w:tmpl w:val="55200522"/>
    <w:lvl w:ilvl="0">
      <w:start w:val="1"/>
      <w:numFmt w:val="bullet"/>
      <w:lvlText w:val="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</w:abstractNum>
  <w:abstractNum w:abstractNumId="7">
    <w:nsid w:val="FFFFFF83"/>
    <w:multiLevelType w:val="singleLevel"/>
    <w:tmpl w:val="C1661508"/>
    <w:lvl w:ilvl="0">
      <w:start w:val="1"/>
      <w:numFmt w:val="bullet"/>
      <w:lvlText w:val="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</w:abstractNum>
  <w:abstractNum w:abstractNumId="8">
    <w:nsid w:val="FFFFFF88"/>
    <w:multiLevelType w:val="singleLevel"/>
    <w:tmpl w:val="BE5C6C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FBC45B0E"/>
    <w:lvl w:ilvl="0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1433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D6552"/>
    <w:rsid w:val="00007B55"/>
    <w:rsid w:val="00011CA8"/>
    <w:rsid w:val="00016C18"/>
    <w:rsid w:val="00017D5F"/>
    <w:rsid w:val="00032FB1"/>
    <w:rsid w:val="000442FE"/>
    <w:rsid w:val="00070AD4"/>
    <w:rsid w:val="0007288D"/>
    <w:rsid w:val="0007316C"/>
    <w:rsid w:val="000B1C66"/>
    <w:rsid w:val="000B483C"/>
    <w:rsid w:val="000B7C26"/>
    <w:rsid w:val="000C6727"/>
    <w:rsid w:val="000E2B50"/>
    <w:rsid w:val="000E6273"/>
    <w:rsid w:val="00122DA9"/>
    <w:rsid w:val="00144579"/>
    <w:rsid w:val="00150E68"/>
    <w:rsid w:val="001754CD"/>
    <w:rsid w:val="00182DFF"/>
    <w:rsid w:val="00185612"/>
    <w:rsid w:val="0018588E"/>
    <w:rsid w:val="001920BF"/>
    <w:rsid w:val="001922D7"/>
    <w:rsid w:val="00193924"/>
    <w:rsid w:val="001941B7"/>
    <w:rsid w:val="001C6BA1"/>
    <w:rsid w:val="001E28BA"/>
    <w:rsid w:val="002034D5"/>
    <w:rsid w:val="00206780"/>
    <w:rsid w:val="002302B3"/>
    <w:rsid w:val="00256D12"/>
    <w:rsid w:val="00260F9D"/>
    <w:rsid w:val="00274B7D"/>
    <w:rsid w:val="00280D6E"/>
    <w:rsid w:val="00281069"/>
    <w:rsid w:val="0029408A"/>
    <w:rsid w:val="002B7165"/>
    <w:rsid w:val="002C51DA"/>
    <w:rsid w:val="002C6DE4"/>
    <w:rsid w:val="002C7537"/>
    <w:rsid w:val="002E71E8"/>
    <w:rsid w:val="00304FC8"/>
    <w:rsid w:val="00307BFF"/>
    <w:rsid w:val="00321EFE"/>
    <w:rsid w:val="00324370"/>
    <w:rsid w:val="00363137"/>
    <w:rsid w:val="003658A0"/>
    <w:rsid w:val="003713A1"/>
    <w:rsid w:val="0038124A"/>
    <w:rsid w:val="00382488"/>
    <w:rsid w:val="00390D78"/>
    <w:rsid w:val="0039796F"/>
    <w:rsid w:val="003A3B13"/>
    <w:rsid w:val="003A7DFC"/>
    <w:rsid w:val="003B315B"/>
    <w:rsid w:val="003B78F2"/>
    <w:rsid w:val="003D3B9C"/>
    <w:rsid w:val="003D7A7B"/>
    <w:rsid w:val="003E12F4"/>
    <w:rsid w:val="003E42CF"/>
    <w:rsid w:val="003E5E06"/>
    <w:rsid w:val="003F1F6B"/>
    <w:rsid w:val="00407A45"/>
    <w:rsid w:val="004117A4"/>
    <w:rsid w:val="00420B44"/>
    <w:rsid w:val="00430A4D"/>
    <w:rsid w:val="00434EB5"/>
    <w:rsid w:val="00435173"/>
    <w:rsid w:val="004624A3"/>
    <w:rsid w:val="004644E6"/>
    <w:rsid w:val="004706C2"/>
    <w:rsid w:val="00471D53"/>
    <w:rsid w:val="00474C87"/>
    <w:rsid w:val="0049559A"/>
    <w:rsid w:val="004A00F2"/>
    <w:rsid w:val="004A7FFD"/>
    <w:rsid w:val="004C46BC"/>
    <w:rsid w:val="004D1443"/>
    <w:rsid w:val="004D37F8"/>
    <w:rsid w:val="004E6F0A"/>
    <w:rsid w:val="004F690B"/>
    <w:rsid w:val="00512B7C"/>
    <w:rsid w:val="00513C78"/>
    <w:rsid w:val="005262C1"/>
    <w:rsid w:val="005343C1"/>
    <w:rsid w:val="0054391C"/>
    <w:rsid w:val="00544EAA"/>
    <w:rsid w:val="0055009D"/>
    <w:rsid w:val="005639C4"/>
    <w:rsid w:val="005677E9"/>
    <w:rsid w:val="00570EF6"/>
    <w:rsid w:val="00590DE3"/>
    <w:rsid w:val="00590DFD"/>
    <w:rsid w:val="00591A6C"/>
    <w:rsid w:val="0059421D"/>
    <w:rsid w:val="0059566E"/>
    <w:rsid w:val="005A03E8"/>
    <w:rsid w:val="005A68FA"/>
    <w:rsid w:val="005B52B7"/>
    <w:rsid w:val="005B724E"/>
    <w:rsid w:val="005C3AD7"/>
    <w:rsid w:val="005D07AC"/>
    <w:rsid w:val="005D6552"/>
    <w:rsid w:val="005E73C4"/>
    <w:rsid w:val="005F0ECC"/>
    <w:rsid w:val="00601F44"/>
    <w:rsid w:val="0060706A"/>
    <w:rsid w:val="00613593"/>
    <w:rsid w:val="00620FCC"/>
    <w:rsid w:val="0062470F"/>
    <w:rsid w:val="00654028"/>
    <w:rsid w:val="0066024A"/>
    <w:rsid w:val="00665598"/>
    <w:rsid w:val="00672BF2"/>
    <w:rsid w:val="00695F37"/>
    <w:rsid w:val="00697B70"/>
    <w:rsid w:val="006A5B63"/>
    <w:rsid w:val="006B25F2"/>
    <w:rsid w:val="006B38FC"/>
    <w:rsid w:val="006B4B7D"/>
    <w:rsid w:val="006D0BF8"/>
    <w:rsid w:val="007210F5"/>
    <w:rsid w:val="00741DFB"/>
    <w:rsid w:val="0075689A"/>
    <w:rsid w:val="00774846"/>
    <w:rsid w:val="00782186"/>
    <w:rsid w:val="007821C4"/>
    <w:rsid w:val="00790EE5"/>
    <w:rsid w:val="00791F78"/>
    <w:rsid w:val="00792093"/>
    <w:rsid w:val="007A0AA0"/>
    <w:rsid w:val="007A4994"/>
    <w:rsid w:val="007A6FB4"/>
    <w:rsid w:val="007B27BC"/>
    <w:rsid w:val="007B3325"/>
    <w:rsid w:val="007B6EDA"/>
    <w:rsid w:val="007C0CAE"/>
    <w:rsid w:val="007D24B3"/>
    <w:rsid w:val="007D3119"/>
    <w:rsid w:val="007E2D41"/>
    <w:rsid w:val="007F3CF2"/>
    <w:rsid w:val="0080094F"/>
    <w:rsid w:val="00822A3E"/>
    <w:rsid w:val="008340BA"/>
    <w:rsid w:val="0084378C"/>
    <w:rsid w:val="00875164"/>
    <w:rsid w:val="00880E5E"/>
    <w:rsid w:val="0089285B"/>
    <w:rsid w:val="008B086D"/>
    <w:rsid w:val="008D2852"/>
    <w:rsid w:val="008D50E4"/>
    <w:rsid w:val="008E3BF0"/>
    <w:rsid w:val="008E642C"/>
    <w:rsid w:val="008F358F"/>
    <w:rsid w:val="008F48F7"/>
    <w:rsid w:val="009258CE"/>
    <w:rsid w:val="00926F39"/>
    <w:rsid w:val="009515F8"/>
    <w:rsid w:val="00955A83"/>
    <w:rsid w:val="00980CD4"/>
    <w:rsid w:val="00995F03"/>
    <w:rsid w:val="009976F1"/>
    <w:rsid w:val="009A2640"/>
    <w:rsid w:val="009A3E55"/>
    <w:rsid w:val="009B635A"/>
    <w:rsid w:val="009D0CE2"/>
    <w:rsid w:val="009E2986"/>
    <w:rsid w:val="00A10D67"/>
    <w:rsid w:val="00A133B4"/>
    <w:rsid w:val="00A221D2"/>
    <w:rsid w:val="00A23983"/>
    <w:rsid w:val="00A23A6D"/>
    <w:rsid w:val="00A26537"/>
    <w:rsid w:val="00A47D4B"/>
    <w:rsid w:val="00A551BD"/>
    <w:rsid w:val="00A66977"/>
    <w:rsid w:val="00A83966"/>
    <w:rsid w:val="00A92BB2"/>
    <w:rsid w:val="00A956D8"/>
    <w:rsid w:val="00AA70C8"/>
    <w:rsid w:val="00AB6161"/>
    <w:rsid w:val="00AE0152"/>
    <w:rsid w:val="00AF7455"/>
    <w:rsid w:val="00B36089"/>
    <w:rsid w:val="00B36A4E"/>
    <w:rsid w:val="00B426A1"/>
    <w:rsid w:val="00B4316A"/>
    <w:rsid w:val="00B55A8D"/>
    <w:rsid w:val="00B65ABF"/>
    <w:rsid w:val="00B70E94"/>
    <w:rsid w:val="00B76B28"/>
    <w:rsid w:val="00B77836"/>
    <w:rsid w:val="00BA41CC"/>
    <w:rsid w:val="00BA4F9C"/>
    <w:rsid w:val="00BB5D22"/>
    <w:rsid w:val="00BC7994"/>
    <w:rsid w:val="00BE0F89"/>
    <w:rsid w:val="00BF06CA"/>
    <w:rsid w:val="00BF7329"/>
    <w:rsid w:val="00C03121"/>
    <w:rsid w:val="00C048F2"/>
    <w:rsid w:val="00C33AD4"/>
    <w:rsid w:val="00C45B15"/>
    <w:rsid w:val="00C6315C"/>
    <w:rsid w:val="00C7104E"/>
    <w:rsid w:val="00C71F22"/>
    <w:rsid w:val="00C73700"/>
    <w:rsid w:val="00C83BC2"/>
    <w:rsid w:val="00C918A7"/>
    <w:rsid w:val="00CB03AE"/>
    <w:rsid w:val="00CB2411"/>
    <w:rsid w:val="00CB4628"/>
    <w:rsid w:val="00CE3FFD"/>
    <w:rsid w:val="00D224A4"/>
    <w:rsid w:val="00D246EA"/>
    <w:rsid w:val="00D34D44"/>
    <w:rsid w:val="00D51BF2"/>
    <w:rsid w:val="00D60772"/>
    <w:rsid w:val="00D6386D"/>
    <w:rsid w:val="00D657E1"/>
    <w:rsid w:val="00D6655D"/>
    <w:rsid w:val="00D666C8"/>
    <w:rsid w:val="00D800FA"/>
    <w:rsid w:val="00DB550C"/>
    <w:rsid w:val="00DB7DA6"/>
    <w:rsid w:val="00DD5406"/>
    <w:rsid w:val="00E208F4"/>
    <w:rsid w:val="00E359FA"/>
    <w:rsid w:val="00E377F1"/>
    <w:rsid w:val="00E41A50"/>
    <w:rsid w:val="00E772CF"/>
    <w:rsid w:val="00EB23D2"/>
    <w:rsid w:val="00EB5283"/>
    <w:rsid w:val="00EC1C84"/>
    <w:rsid w:val="00EE1D72"/>
    <w:rsid w:val="00EE2C23"/>
    <w:rsid w:val="00EF63F1"/>
    <w:rsid w:val="00F25AB0"/>
    <w:rsid w:val="00F27CFA"/>
    <w:rsid w:val="00F31B87"/>
    <w:rsid w:val="00F44AF9"/>
    <w:rsid w:val="00F458CA"/>
    <w:rsid w:val="00F7097F"/>
    <w:rsid w:val="00F83286"/>
    <w:rsid w:val="00F84AB1"/>
    <w:rsid w:val="00F85609"/>
    <w:rsid w:val="00F90ACC"/>
    <w:rsid w:val="00F93A9C"/>
    <w:rsid w:val="00FA2278"/>
    <w:rsid w:val="00FA3C36"/>
    <w:rsid w:val="00FB3BAC"/>
    <w:rsid w:val="00FB50AD"/>
    <w:rsid w:val="00FC37BD"/>
    <w:rsid w:val="00FC69B9"/>
    <w:rsid w:val="00FD71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6552"/>
    <w:pPr>
      <w:widowControl w:val="0"/>
      <w:jc w:val="both"/>
    </w:pPr>
    <w:rPr>
      <w:rFonts w:ascii="Times New Roman" w:hAnsi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5D655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customStyle="1" w:styleId="Char">
    <w:name w:val="页眉 Char"/>
    <w:link w:val="a3"/>
    <w:uiPriority w:val="99"/>
    <w:semiHidden/>
    <w:locked/>
    <w:rsid w:val="005D6552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5D6552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character" w:customStyle="1" w:styleId="Char0">
    <w:name w:val="页脚 Char"/>
    <w:link w:val="a4"/>
    <w:uiPriority w:val="99"/>
    <w:semiHidden/>
    <w:locked/>
    <w:rsid w:val="005D6552"/>
    <w:rPr>
      <w:rFonts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28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32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53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1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6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109</Words>
  <Characters>627</Characters>
  <Application>Microsoft Office Word</Application>
  <DocSecurity>0</DocSecurity>
  <Lines>5</Lines>
  <Paragraphs>1</Paragraphs>
  <ScaleCrop>false</ScaleCrop>
  <Company>微软中国</Company>
  <LinksUpToDate>false</LinksUpToDate>
  <CharactersWithSpaces>735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附件1：</dc:title>
  <dc:subject/>
  <dc:creator>袁立友</dc:creator>
  <cp:keywords/>
  <dc:description/>
  <cp:lastModifiedBy>王宸</cp:lastModifiedBy>
  <cp:revision>12</cp:revision>
  <dcterms:created xsi:type="dcterms:W3CDTF">2021-01-25T05:51:00Z</dcterms:created>
  <dcterms:modified xsi:type="dcterms:W3CDTF">2022-02-07T02:13:00Z</dcterms:modified>
</cp:coreProperties>
</file>