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7C89" w:rsidRDefault="00AF73A1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2C7C89" w:rsidRDefault="00AF73A1" w:rsidP="000B2BE9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7D7894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三十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3155"/>
        <w:gridCol w:w="1236"/>
        <w:gridCol w:w="1418"/>
        <w:gridCol w:w="1418"/>
        <w:gridCol w:w="1031"/>
        <w:gridCol w:w="1985"/>
        <w:gridCol w:w="1805"/>
        <w:gridCol w:w="1703"/>
        <w:gridCol w:w="1273"/>
      </w:tblGrid>
      <w:tr w:rsidR="002C7C89" w:rsidTr="004B4118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155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企业名称</w:t>
            </w:r>
          </w:p>
        </w:tc>
        <w:tc>
          <w:tcPr>
            <w:tcW w:w="1236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食品类别</w:t>
            </w:r>
          </w:p>
        </w:tc>
        <w:tc>
          <w:tcPr>
            <w:tcW w:w="1418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1418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生产地点</w:t>
            </w:r>
          </w:p>
        </w:tc>
        <w:tc>
          <w:tcPr>
            <w:tcW w:w="1031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检验方式</w:t>
            </w:r>
          </w:p>
        </w:tc>
        <w:tc>
          <w:tcPr>
            <w:tcW w:w="1985" w:type="dxa"/>
            <w:vAlign w:val="center"/>
          </w:tcPr>
          <w:p w:rsidR="002C7C89" w:rsidRDefault="00AF73A1" w:rsidP="00325575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证书编号</w:t>
            </w:r>
          </w:p>
        </w:tc>
        <w:tc>
          <w:tcPr>
            <w:tcW w:w="1805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发证日期</w:t>
            </w:r>
          </w:p>
        </w:tc>
        <w:tc>
          <w:tcPr>
            <w:tcW w:w="1703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有效期至</w:t>
            </w:r>
          </w:p>
        </w:tc>
        <w:tc>
          <w:tcPr>
            <w:tcW w:w="1273" w:type="dxa"/>
            <w:vAlign w:val="center"/>
          </w:tcPr>
          <w:p w:rsidR="002C7C89" w:rsidRDefault="00AF73A1" w:rsidP="00837490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 w:rsidR="007D7894" w:rsidRPr="004A5F3A" w:rsidTr="007D7894">
        <w:trPr>
          <w:trHeight w:val="330"/>
          <w:tblHeader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Pr="004A5F3A" w:rsidRDefault="007D7894" w:rsidP="007D789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Default="007D7894" w:rsidP="007D7894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生源</w:t>
            </w:r>
            <w:r>
              <w:rPr>
                <w:rFonts w:cs="Times New Roman" w:hint="eastAsia"/>
              </w:rPr>
              <w:t>（</w:t>
            </w:r>
            <w:r>
              <w:rPr>
                <w:rFonts w:cs="Times New Roman"/>
              </w:rPr>
              <w:t>天津</w:t>
            </w:r>
            <w:r>
              <w:rPr>
                <w:rFonts w:cs="Times New Roman" w:hint="eastAsia"/>
              </w:rPr>
              <w:t>）</w:t>
            </w:r>
            <w:r>
              <w:rPr>
                <w:rFonts w:cs="Times New Roman"/>
              </w:rPr>
              <w:t>生物工程有限公司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Default="007D7894" w:rsidP="007D7894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炒货食品及坚果制品</w:t>
            </w:r>
            <w:r>
              <w:rPr>
                <w:rFonts w:cs="Times New Roman"/>
              </w:rPr>
              <w:t>,</w:t>
            </w:r>
            <w:r>
              <w:rPr>
                <w:rFonts w:cs="Times New Roman"/>
              </w:rPr>
              <w:t>调味品</w:t>
            </w:r>
            <w:r>
              <w:rPr>
                <w:rFonts w:cs="Times New Roman"/>
              </w:rPr>
              <w:t>,</w:t>
            </w:r>
            <w:r>
              <w:rPr>
                <w:rFonts w:cs="Times New Roman"/>
              </w:rPr>
              <w:t>方便食品</w:t>
            </w:r>
            <w:r>
              <w:rPr>
                <w:rFonts w:cs="Times New Roman"/>
              </w:rPr>
              <w:t>,</w:t>
            </w:r>
            <w:r>
              <w:rPr>
                <w:rFonts w:cs="Times New Roman"/>
              </w:rPr>
              <w:t>水果制品</w:t>
            </w:r>
            <w:r>
              <w:rPr>
                <w:rFonts w:cs="Times New Roman"/>
              </w:rPr>
              <w:t>,</w:t>
            </w:r>
            <w:r>
              <w:rPr>
                <w:rFonts w:cs="Times New Roman"/>
              </w:rPr>
              <w:t>糖果制品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Default="007D7894" w:rsidP="007D7894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天津经济技术开发区微电子工业区微七路</w:t>
            </w:r>
            <w:r>
              <w:rPr>
                <w:rFonts w:cs="Times New Roman"/>
              </w:rPr>
              <w:t>18</w:t>
            </w:r>
            <w:r>
              <w:rPr>
                <w:rFonts w:cs="Times New Roman"/>
              </w:rPr>
              <w:t>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Default="007D7894" w:rsidP="007D7894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天津经济技术开发区微电子工业区微七路</w:t>
            </w:r>
            <w:r>
              <w:rPr>
                <w:rFonts w:cs="Times New Roman"/>
              </w:rPr>
              <w:t>18</w:t>
            </w:r>
            <w:r>
              <w:rPr>
                <w:rFonts w:cs="Times New Roman"/>
              </w:rPr>
              <w:t>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Pr="004A5F3A" w:rsidRDefault="007D7894" w:rsidP="007D789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A5F3A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Default="007D7894" w:rsidP="007D7894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SC11812011604391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Default="007D7894" w:rsidP="007D7894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2022</w:t>
            </w:r>
            <w:r>
              <w:rPr>
                <w:rFonts w:cs="Times New Roman" w:hint="eastAsia"/>
              </w:rPr>
              <w:t>年</w:t>
            </w:r>
            <w:r>
              <w:rPr>
                <w:rFonts w:cs="Times New Roman"/>
              </w:rPr>
              <w:t>8</w:t>
            </w:r>
            <w:r>
              <w:rPr>
                <w:rFonts w:cs="Times New Roman" w:hint="eastAsia"/>
              </w:rPr>
              <w:t>月</w:t>
            </w:r>
            <w:r>
              <w:rPr>
                <w:rFonts w:cs="Times New Roman"/>
              </w:rPr>
              <w:t>31</w:t>
            </w:r>
            <w:r w:rsidRPr="007D7894">
              <w:rPr>
                <w:rFonts w:cs="Times New Roman" w:hint="eastAsia"/>
              </w:rPr>
              <w:t>日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Default="007D7894" w:rsidP="007D7894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2027</w:t>
            </w:r>
            <w:r>
              <w:rPr>
                <w:rFonts w:cs="Times New Roman" w:hint="eastAsia"/>
              </w:rPr>
              <w:t>年</w:t>
            </w:r>
            <w:r>
              <w:rPr>
                <w:rFonts w:cs="Times New Roman"/>
              </w:rPr>
              <w:t>2</w:t>
            </w:r>
            <w:r>
              <w:rPr>
                <w:rFonts w:cs="Times New Roman" w:hint="eastAsia"/>
              </w:rPr>
              <w:t>月</w:t>
            </w:r>
            <w:r>
              <w:rPr>
                <w:rFonts w:cs="Times New Roman"/>
              </w:rPr>
              <w:t>10</w:t>
            </w:r>
            <w:r>
              <w:rPr>
                <w:rFonts w:cs="Times New Roman" w:hint="eastAsia"/>
              </w:rPr>
              <w:t>日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Pr="004A5F3A" w:rsidRDefault="007D7894" w:rsidP="007D78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t>炒货食品及坚果制品增加品种明细</w:t>
            </w:r>
          </w:p>
        </w:tc>
      </w:tr>
      <w:tr w:rsidR="007D7894" w:rsidRPr="004A5F3A" w:rsidTr="007D7894">
        <w:trPr>
          <w:trHeight w:val="330"/>
          <w:tblHeader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Pr="004A5F3A" w:rsidRDefault="007D7894" w:rsidP="007D789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Default="007D7894" w:rsidP="007D7894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天津养乐多乳品有限公司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Default="007D7894" w:rsidP="007D7894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饮料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Default="007D7894" w:rsidP="007D7894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天津经济技术开发区海云街</w:t>
            </w:r>
            <w:r>
              <w:rPr>
                <w:rFonts w:cs="Times New Roman"/>
              </w:rPr>
              <w:t>19</w:t>
            </w:r>
            <w:r>
              <w:rPr>
                <w:rFonts w:cs="Times New Roman"/>
              </w:rPr>
              <w:t>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Default="007D7894" w:rsidP="007D7894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天津经济技术开发区海云街</w:t>
            </w:r>
            <w:r>
              <w:rPr>
                <w:rFonts w:cs="Times New Roman"/>
              </w:rPr>
              <w:t>19</w:t>
            </w:r>
            <w:r>
              <w:rPr>
                <w:rFonts w:cs="Times New Roman"/>
              </w:rPr>
              <w:t>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Pr="004A5F3A" w:rsidRDefault="007D7894" w:rsidP="007D789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A5F3A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Default="007D7894" w:rsidP="007D7894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SC10612011600170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Default="007D7894" w:rsidP="007D7894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2022</w:t>
            </w:r>
            <w:r>
              <w:rPr>
                <w:rFonts w:cs="Times New Roman" w:hint="eastAsia"/>
              </w:rPr>
              <w:t>年</w:t>
            </w:r>
            <w:r>
              <w:rPr>
                <w:rFonts w:cs="Times New Roman"/>
              </w:rPr>
              <w:t>8</w:t>
            </w:r>
            <w:r>
              <w:rPr>
                <w:rFonts w:cs="Times New Roman" w:hint="eastAsia"/>
              </w:rPr>
              <w:t>月</w:t>
            </w:r>
            <w:r>
              <w:rPr>
                <w:rFonts w:cs="Times New Roman"/>
              </w:rPr>
              <w:t>31</w:t>
            </w:r>
            <w:r>
              <w:rPr>
                <w:rFonts w:cs="Times New Roman" w:hint="eastAsia"/>
              </w:rPr>
              <w:t>日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Default="007D7894" w:rsidP="007D7894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2025</w:t>
            </w:r>
            <w:r>
              <w:rPr>
                <w:rFonts w:cs="Times New Roman" w:hint="eastAsia"/>
              </w:rPr>
              <w:t>年</w:t>
            </w:r>
            <w:r>
              <w:rPr>
                <w:rFonts w:cs="Times New Roman"/>
              </w:rPr>
              <w:t>12</w:t>
            </w:r>
            <w:r>
              <w:rPr>
                <w:rFonts w:cs="Times New Roman" w:hint="eastAsia"/>
              </w:rPr>
              <w:t>月</w:t>
            </w:r>
            <w:r>
              <w:rPr>
                <w:rFonts w:cs="Times New Roman"/>
              </w:rPr>
              <w:t>29</w:t>
            </w:r>
            <w:r>
              <w:rPr>
                <w:rFonts w:cs="Times New Roman" w:hint="eastAsia"/>
              </w:rPr>
              <w:t>日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Pr="004A5F3A" w:rsidRDefault="007D7894" w:rsidP="007D78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t>变更法定代表人</w:t>
            </w:r>
          </w:p>
        </w:tc>
      </w:tr>
      <w:tr w:rsidR="007D7894" w:rsidRPr="004A5F3A" w:rsidTr="007D7894">
        <w:trPr>
          <w:trHeight w:val="330"/>
          <w:tblHeader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Pr="004A5F3A" w:rsidRDefault="007D7894" w:rsidP="007D789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Default="007D7894" w:rsidP="007D7894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天津长芦海晶集团有限公司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Default="007D7894" w:rsidP="007D7894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调味品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Default="007D7894" w:rsidP="007D7894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天津市滨海新区塘沽营口道</w:t>
            </w:r>
            <w:r>
              <w:rPr>
                <w:rFonts w:cs="Times New Roman"/>
              </w:rPr>
              <w:t>1088</w:t>
            </w:r>
            <w:r>
              <w:rPr>
                <w:rFonts w:cs="Times New Roman"/>
              </w:rPr>
              <w:t>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Default="007D7894" w:rsidP="007D7894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天津市滨海新区塘沽万年桥南路</w:t>
            </w:r>
            <w:r>
              <w:rPr>
                <w:rFonts w:cs="Times New Roman"/>
              </w:rPr>
              <w:t>1</w:t>
            </w:r>
            <w:r>
              <w:rPr>
                <w:rFonts w:cs="Times New Roman"/>
              </w:rPr>
              <w:t>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Pr="004A5F3A" w:rsidRDefault="007D7894" w:rsidP="007D789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A5F3A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Default="007D7894" w:rsidP="007D7894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SC10312011613521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Default="007D7894" w:rsidP="007D7894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2022</w:t>
            </w:r>
            <w:r>
              <w:rPr>
                <w:rFonts w:cs="Times New Roman" w:hint="eastAsia"/>
              </w:rPr>
              <w:t>年</w:t>
            </w:r>
            <w:r>
              <w:rPr>
                <w:rFonts w:cs="Times New Roman"/>
              </w:rPr>
              <w:t>8</w:t>
            </w:r>
            <w:r>
              <w:rPr>
                <w:rFonts w:cs="Times New Roman" w:hint="eastAsia"/>
              </w:rPr>
              <w:t>月</w:t>
            </w:r>
            <w:r>
              <w:rPr>
                <w:rFonts w:cs="Times New Roman"/>
              </w:rPr>
              <w:t>30</w:t>
            </w:r>
            <w:r>
              <w:rPr>
                <w:rFonts w:cs="Times New Roman" w:hint="eastAsia"/>
              </w:rPr>
              <w:t>日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Default="007D7894" w:rsidP="007D7894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2025</w:t>
            </w:r>
            <w:r>
              <w:rPr>
                <w:rFonts w:cs="Times New Roman" w:hint="eastAsia"/>
              </w:rPr>
              <w:t>年</w:t>
            </w:r>
            <w:r>
              <w:rPr>
                <w:rFonts w:cs="Times New Roman"/>
              </w:rPr>
              <w:t>7</w:t>
            </w:r>
            <w:r>
              <w:rPr>
                <w:rFonts w:cs="Times New Roman" w:hint="eastAsia"/>
              </w:rPr>
              <w:t>月</w:t>
            </w:r>
            <w:r>
              <w:rPr>
                <w:rFonts w:cs="Times New Roman"/>
              </w:rPr>
              <w:t>21</w:t>
            </w:r>
            <w:r>
              <w:rPr>
                <w:rFonts w:cs="Times New Roman" w:hint="eastAsia"/>
              </w:rPr>
              <w:t>日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Pr="004A5F3A" w:rsidRDefault="007D7894" w:rsidP="007D78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t>变更法定代表人</w:t>
            </w:r>
          </w:p>
        </w:tc>
      </w:tr>
      <w:tr w:rsidR="007D7894" w:rsidRPr="004A5F3A" w:rsidTr="007D7894">
        <w:trPr>
          <w:trHeight w:val="330"/>
          <w:tblHeader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Pr="004A5F3A" w:rsidRDefault="007D7894" w:rsidP="007D789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Default="007D7894" w:rsidP="007D7894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天津长芦汉沽盐场有限责任公司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Default="007D7894" w:rsidP="007D7894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调味品</w:t>
            </w:r>
            <w:r>
              <w:rPr>
                <w:rFonts w:cs="Times New Roman"/>
              </w:rPr>
              <w:t>,</w:t>
            </w:r>
            <w:r>
              <w:rPr>
                <w:rFonts w:cs="Times New Roman"/>
              </w:rPr>
              <w:t>其他食品</w:t>
            </w:r>
            <w:r>
              <w:rPr>
                <w:rFonts w:cs="Times New Roman"/>
              </w:rPr>
              <w:t>,</w:t>
            </w:r>
            <w:r>
              <w:rPr>
                <w:rFonts w:cs="Times New Roman"/>
              </w:rPr>
              <w:t>食品添加剂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Default="007D7894" w:rsidP="007D7894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天津市滨海新区汉沽国家庄街</w:t>
            </w:r>
            <w:r>
              <w:rPr>
                <w:rFonts w:cs="Times New Roman"/>
              </w:rPr>
              <w:t>28</w:t>
            </w:r>
            <w:r>
              <w:rPr>
                <w:rFonts w:cs="Times New Roman"/>
              </w:rPr>
              <w:t>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Default="007D7894" w:rsidP="007D7894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天津市滨海新区汉沽大丰路东侧汉南路</w:t>
            </w:r>
            <w:r>
              <w:rPr>
                <w:rFonts w:cs="Times New Roman"/>
              </w:rPr>
              <w:t>39</w:t>
            </w:r>
            <w:r>
              <w:rPr>
                <w:rFonts w:cs="Times New Roman"/>
              </w:rPr>
              <w:t>号</w:t>
            </w:r>
            <w:r>
              <w:rPr>
                <w:rFonts w:cs="Times New Roman"/>
              </w:rPr>
              <w:t>,</w:t>
            </w:r>
            <w:r>
              <w:rPr>
                <w:rFonts w:cs="Times New Roman"/>
              </w:rPr>
              <w:t>天津市滨海新区汉沽汉南支线</w:t>
            </w:r>
            <w:r>
              <w:rPr>
                <w:rFonts w:cs="Times New Roman"/>
              </w:rPr>
              <w:t>4598</w:t>
            </w:r>
            <w:r>
              <w:rPr>
                <w:rFonts w:cs="Times New Roman"/>
              </w:rPr>
              <w:t>号</w:t>
            </w:r>
            <w:r>
              <w:rPr>
                <w:rFonts w:cs="Times New Roman"/>
              </w:rPr>
              <w:t>-1</w:t>
            </w:r>
            <w:r>
              <w:rPr>
                <w:rFonts w:cs="Times New Roman"/>
              </w:rPr>
              <w:t>号</w:t>
            </w:r>
            <w:r>
              <w:rPr>
                <w:rFonts w:cs="Times New Roman"/>
              </w:rPr>
              <w:t>,</w:t>
            </w:r>
            <w:r>
              <w:rPr>
                <w:rFonts w:cs="Times New Roman"/>
              </w:rPr>
              <w:t>天津市滨海新区汉沽汉南支线</w:t>
            </w:r>
            <w:r>
              <w:rPr>
                <w:rFonts w:cs="Times New Roman"/>
              </w:rPr>
              <w:t>3460</w:t>
            </w:r>
            <w:r>
              <w:rPr>
                <w:rFonts w:cs="Times New Roman"/>
              </w:rPr>
              <w:t>号</w:t>
            </w:r>
            <w:r>
              <w:rPr>
                <w:rFonts w:cs="Times New Roman"/>
              </w:rPr>
              <w:t>-1</w:t>
            </w:r>
            <w:r>
              <w:rPr>
                <w:rFonts w:cs="Times New Roman"/>
              </w:rPr>
              <w:t>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Pr="004A5F3A" w:rsidRDefault="007D7894" w:rsidP="007D789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A5F3A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Default="007D7894" w:rsidP="007D7894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SC20112011604466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Default="007D7894" w:rsidP="007D7894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2022</w:t>
            </w:r>
            <w:r>
              <w:rPr>
                <w:rFonts w:cs="Times New Roman" w:hint="eastAsia"/>
              </w:rPr>
              <w:t>年</w:t>
            </w:r>
            <w:r>
              <w:rPr>
                <w:rFonts w:cs="Times New Roman"/>
              </w:rPr>
              <w:t>8</w:t>
            </w:r>
            <w:r>
              <w:rPr>
                <w:rFonts w:cs="Times New Roman" w:hint="eastAsia"/>
              </w:rPr>
              <w:t>月</w:t>
            </w:r>
            <w:r>
              <w:rPr>
                <w:rFonts w:cs="Times New Roman"/>
              </w:rPr>
              <w:t>29</w:t>
            </w:r>
            <w:r>
              <w:rPr>
                <w:rFonts w:cs="Times New Roman" w:hint="eastAsia"/>
              </w:rPr>
              <w:t>日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Default="007D7894" w:rsidP="007D7894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2027</w:t>
            </w:r>
            <w:r>
              <w:rPr>
                <w:rFonts w:cs="Times New Roman" w:hint="eastAsia"/>
              </w:rPr>
              <w:t>年</w:t>
            </w:r>
            <w:r>
              <w:rPr>
                <w:rFonts w:cs="Times New Roman"/>
              </w:rPr>
              <w:t>2</w:t>
            </w:r>
            <w:r>
              <w:rPr>
                <w:rFonts w:cs="Times New Roman" w:hint="eastAsia"/>
              </w:rPr>
              <w:t>月</w:t>
            </w:r>
            <w:r>
              <w:rPr>
                <w:rFonts w:cs="Times New Roman"/>
              </w:rPr>
              <w:t>20</w:t>
            </w:r>
            <w:r>
              <w:rPr>
                <w:rFonts w:cs="Times New Roman" w:hint="eastAsia"/>
              </w:rPr>
              <w:t>日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4" w:rsidRPr="004A5F3A" w:rsidRDefault="007D7894" w:rsidP="007D789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增加品种明细</w:t>
            </w:r>
          </w:p>
        </w:tc>
      </w:tr>
    </w:tbl>
    <w:p w:rsidR="002C7C89" w:rsidRPr="004A5F3A" w:rsidRDefault="002C7C89" w:rsidP="004A5F3A">
      <w:pPr>
        <w:jc w:val="center"/>
        <w:rPr>
          <w:rFonts w:asciiTheme="minorEastAsia" w:hAnsiTheme="minorEastAsia"/>
          <w:szCs w:val="21"/>
        </w:rPr>
      </w:pPr>
    </w:p>
    <w:sectPr w:rsidR="002C7C89" w:rsidRPr="004A5F3A" w:rsidSect="00B048A8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C1C" w:rsidRDefault="003E0C1C" w:rsidP="005842B2">
      <w:r>
        <w:separator/>
      </w:r>
    </w:p>
  </w:endnote>
  <w:endnote w:type="continuationSeparator" w:id="1">
    <w:p w:rsidR="003E0C1C" w:rsidRDefault="003E0C1C" w:rsidP="00584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C1C" w:rsidRDefault="003E0C1C" w:rsidP="005842B2">
      <w:r>
        <w:separator/>
      </w:r>
    </w:p>
  </w:footnote>
  <w:footnote w:type="continuationSeparator" w:id="1">
    <w:p w:rsidR="003E0C1C" w:rsidRDefault="003E0C1C" w:rsidP="005842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7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22CA"/>
    <w:rsid w:val="000031CB"/>
    <w:rsid w:val="000034F8"/>
    <w:rsid w:val="00011EB5"/>
    <w:rsid w:val="00022047"/>
    <w:rsid w:val="000239AF"/>
    <w:rsid w:val="000314C9"/>
    <w:rsid w:val="00060B5F"/>
    <w:rsid w:val="0008050E"/>
    <w:rsid w:val="000822D6"/>
    <w:rsid w:val="00086158"/>
    <w:rsid w:val="00087AAD"/>
    <w:rsid w:val="00092377"/>
    <w:rsid w:val="000B2BE9"/>
    <w:rsid w:val="000B59DE"/>
    <w:rsid w:val="000C09C5"/>
    <w:rsid w:val="000D4F6F"/>
    <w:rsid w:val="000E0F12"/>
    <w:rsid w:val="000F4DA4"/>
    <w:rsid w:val="00100CA2"/>
    <w:rsid w:val="00124B78"/>
    <w:rsid w:val="0012548C"/>
    <w:rsid w:val="0013720E"/>
    <w:rsid w:val="00161240"/>
    <w:rsid w:val="00170D76"/>
    <w:rsid w:val="00176F27"/>
    <w:rsid w:val="00183F6C"/>
    <w:rsid w:val="00184700"/>
    <w:rsid w:val="001902FE"/>
    <w:rsid w:val="00190B1F"/>
    <w:rsid w:val="00192723"/>
    <w:rsid w:val="001A23AF"/>
    <w:rsid w:val="001A255A"/>
    <w:rsid w:val="001C1478"/>
    <w:rsid w:val="001E3A49"/>
    <w:rsid w:val="001E55AA"/>
    <w:rsid w:val="00204D39"/>
    <w:rsid w:val="00216C4B"/>
    <w:rsid w:val="00223E45"/>
    <w:rsid w:val="00240BAF"/>
    <w:rsid w:val="002462C7"/>
    <w:rsid w:val="00257AF7"/>
    <w:rsid w:val="0028603F"/>
    <w:rsid w:val="0029556F"/>
    <w:rsid w:val="002975FD"/>
    <w:rsid w:val="002A37E2"/>
    <w:rsid w:val="002A6C34"/>
    <w:rsid w:val="002C7C89"/>
    <w:rsid w:val="002D20EB"/>
    <w:rsid w:val="002D4D0D"/>
    <w:rsid w:val="002E670E"/>
    <w:rsid w:val="00302F2B"/>
    <w:rsid w:val="003128BA"/>
    <w:rsid w:val="00317848"/>
    <w:rsid w:val="003211E4"/>
    <w:rsid w:val="00325575"/>
    <w:rsid w:val="00326766"/>
    <w:rsid w:val="00340D8F"/>
    <w:rsid w:val="00347621"/>
    <w:rsid w:val="003608C2"/>
    <w:rsid w:val="00380D9F"/>
    <w:rsid w:val="003A4BB6"/>
    <w:rsid w:val="003A6D07"/>
    <w:rsid w:val="003B514E"/>
    <w:rsid w:val="003C0FF6"/>
    <w:rsid w:val="003C44C3"/>
    <w:rsid w:val="003D0727"/>
    <w:rsid w:val="003E0C1C"/>
    <w:rsid w:val="003E1630"/>
    <w:rsid w:val="003E4BA7"/>
    <w:rsid w:val="003E6343"/>
    <w:rsid w:val="004200B8"/>
    <w:rsid w:val="0042037E"/>
    <w:rsid w:val="004206CC"/>
    <w:rsid w:val="00422734"/>
    <w:rsid w:val="00436C61"/>
    <w:rsid w:val="00441DC6"/>
    <w:rsid w:val="004436A9"/>
    <w:rsid w:val="00463905"/>
    <w:rsid w:val="00464F0B"/>
    <w:rsid w:val="00465847"/>
    <w:rsid w:val="004741D3"/>
    <w:rsid w:val="00486815"/>
    <w:rsid w:val="00486BCC"/>
    <w:rsid w:val="00487FB4"/>
    <w:rsid w:val="004930DD"/>
    <w:rsid w:val="004A5F3A"/>
    <w:rsid w:val="004A6E1A"/>
    <w:rsid w:val="004B4118"/>
    <w:rsid w:val="004B50F6"/>
    <w:rsid w:val="004B6901"/>
    <w:rsid w:val="004B730A"/>
    <w:rsid w:val="004C569F"/>
    <w:rsid w:val="004E023E"/>
    <w:rsid w:val="004E0564"/>
    <w:rsid w:val="004F0CFF"/>
    <w:rsid w:val="004F2E1A"/>
    <w:rsid w:val="004F32A9"/>
    <w:rsid w:val="0053687C"/>
    <w:rsid w:val="005400D8"/>
    <w:rsid w:val="005530D4"/>
    <w:rsid w:val="005539D9"/>
    <w:rsid w:val="00555264"/>
    <w:rsid w:val="00570F0E"/>
    <w:rsid w:val="005821A5"/>
    <w:rsid w:val="005842B2"/>
    <w:rsid w:val="00594D0F"/>
    <w:rsid w:val="005969B5"/>
    <w:rsid w:val="005B2BA5"/>
    <w:rsid w:val="005B547A"/>
    <w:rsid w:val="005C5CF3"/>
    <w:rsid w:val="005D053E"/>
    <w:rsid w:val="005D23C7"/>
    <w:rsid w:val="005D38A7"/>
    <w:rsid w:val="005D6B80"/>
    <w:rsid w:val="005F47CF"/>
    <w:rsid w:val="005F5ABC"/>
    <w:rsid w:val="0060103A"/>
    <w:rsid w:val="0061029F"/>
    <w:rsid w:val="00617183"/>
    <w:rsid w:val="0062131E"/>
    <w:rsid w:val="0062628B"/>
    <w:rsid w:val="006271E4"/>
    <w:rsid w:val="00634A66"/>
    <w:rsid w:val="0064280B"/>
    <w:rsid w:val="006504A1"/>
    <w:rsid w:val="0065142C"/>
    <w:rsid w:val="00652574"/>
    <w:rsid w:val="006532DB"/>
    <w:rsid w:val="00653D4B"/>
    <w:rsid w:val="00661104"/>
    <w:rsid w:val="00665AF2"/>
    <w:rsid w:val="0066739F"/>
    <w:rsid w:val="00672480"/>
    <w:rsid w:val="006934AD"/>
    <w:rsid w:val="006A7187"/>
    <w:rsid w:val="006B27F4"/>
    <w:rsid w:val="006B5BA9"/>
    <w:rsid w:val="006B76C7"/>
    <w:rsid w:val="006C02DA"/>
    <w:rsid w:val="006C66B3"/>
    <w:rsid w:val="006E4496"/>
    <w:rsid w:val="0070703D"/>
    <w:rsid w:val="007362C1"/>
    <w:rsid w:val="00743349"/>
    <w:rsid w:val="00756624"/>
    <w:rsid w:val="00796454"/>
    <w:rsid w:val="00797DEA"/>
    <w:rsid w:val="007B245E"/>
    <w:rsid w:val="007C78A1"/>
    <w:rsid w:val="007D7894"/>
    <w:rsid w:val="007E57B8"/>
    <w:rsid w:val="007E7AC3"/>
    <w:rsid w:val="007F6FB0"/>
    <w:rsid w:val="0080361F"/>
    <w:rsid w:val="008133FA"/>
    <w:rsid w:val="00817A81"/>
    <w:rsid w:val="00826D47"/>
    <w:rsid w:val="00830A82"/>
    <w:rsid w:val="00834DED"/>
    <w:rsid w:val="00837490"/>
    <w:rsid w:val="0084390D"/>
    <w:rsid w:val="00845409"/>
    <w:rsid w:val="008631EF"/>
    <w:rsid w:val="008925C6"/>
    <w:rsid w:val="00895BCF"/>
    <w:rsid w:val="008A68A9"/>
    <w:rsid w:val="008B145E"/>
    <w:rsid w:val="008B7360"/>
    <w:rsid w:val="008C1EBE"/>
    <w:rsid w:val="008C5CD0"/>
    <w:rsid w:val="008E6A05"/>
    <w:rsid w:val="008F5E1B"/>
    <w:rsid w:val="009008E9"/>
    <w:rsid w:val="009168DF"/>
    <w:rsid w:val="009323BF"/>
    <w:rsid w:val="00934BE5"/>
    <w:rsid w:val="00940DDA"/>
    <w:rsid w:val="00946658"/>
    <w:rsid w:val="009523D3"/>
    <w:rsid w:val="00975410"/>
    <w:rsid w:val="00991CD9"/>
    <w:rsid w:val="00994CB1"/>
    <w:rsid w:val="009B01CA"/>
    <w:rsid w:val="009C16C8"/>
    <w:rsid w:val="009C2054"/>
    <w:rsid w:val="009C6D0E"/>
    <w:rsid w:val="009E39AF"/>
    <w:rsid w:val="009F1D93"/>
    <w:rsid w:val="00A06BA5"/>
    <w:rsid w:val="00A20423"/>
    <w:rsid w:val="00A549F2"/>
    <w:rsid w:val="00A61ECF"/>
    <w:rsid w:val="00A64DEB"/>
    <w:rsid w:val="00A65AA8"/>
    <w:rsid w:val="00A77362"/>
    <w:rsid w:val="00A8220C"/>
    <w:rsid w:val="00A97265"/>
    <w:rsid w:val="00AA6C0F"/>
    <w:rsid w:val="00AB0264"/>
    <w:rsid w:val="00AD0F28"/>
    <w:rsid w:val="00AF73A1"/>
    <w:rsid w:val="00AF74D7"/>
    <w:rsid w:val="00B0153A"/>
    <w:rsid w:val="00B048A8"/>
    <w:rsid w:val="00B07903"/>
    <w:rsid w:val="00B13D48"/>
    <w:rsid w:val="00B32453"/>
    <w:rsid w:val="00B42082"/>
    <w:rsid w:val="00B422E4"/>
    <w:rsid w:val="00B51FF3"/>
    <w:rsid w:val="00B537CA"/>
    <w:rsid w:val="00B5418B"/>
    <w:rsid w:val="00B85A38"/>
    <w:rsid w:val="00B94460"/>
    <w:rsid w:val="00BC1373"/>
    <w:rsid w:val="00BE2428"/>
    <w:rsid w:val="00BE38CF"/>
    <w:rsid w:val="00BE5F6A"/>
    <w:rsid w:val="00C00CAB"/>
    <w:rsid w:val="00C05C4D"/>
    <w:rsid w:val="00C1276E"/>
    <w:rsid w:val="00C47AE5"/>
    <w:rsid w:val="00C56C65"/>
    <w:rsid w:val="00C61016"/>
    <w:rsid w:val="00C64956"/>
    <w:rsid w:val="00C73D7F"/>
    <w:rsid w:val="00C80D17"/>
    <w:rsid w:val="00CB211E"/>
    <w:rsid w:val="00CB4616"/>
    <w:rsid w:val="00CD3588"/>
    <w:rsid w:val="00CD5362"/>
    <w:rsid w:val="00CD6EC3"/>
    <w:rsid w:val="00CE5C59"/>
    <w:rsid w:val="00D03C2F"/>
    <w:rsid w:val="00D17213"/>
    <w:rsid w:val="00D32170"/>
    <w:rsid w:val="00D33CE9"/>
    <w:rsid w:val="00D34EF7"/>
    <w:rsid w:val="00D71021"/>
    <w:rsid w:val="00D87E70"/>
    <w:rsid w:val="00DA5267"/>
    <w:rsid w:val="00DB08D9"/>
    <w:rsid w:val="00DC5B51"/>
    <w:rsid w:val="00DE1D75"/>
    <w:rsid w:val="00DE6AB3"/>
    <w:rsid w:val="00E0072D"/>
    <w:rsid w:val="00E05439"/>
    <w:rsid w:val="00E06A71"/>
    <w:rsid w:val="00E1313D"/>
    <w:rsid w:val="00E16AF4"/>
    <w:rsid w:val="00E31A10"/>
    <w:rsid w:val="00E36B77"/>
    <w:rsid w:val="00E46907"/>
    <w:rsid w:val="00E65621"/>
    <w:rsid w:val="00E665A4"/>
    <w:rsid w:val="00E7732C"/>
    <w:rsid w:val="00E95DC5"/>
    <w:rsid w:val="00EA11FC"/>
    <w:rsid w:val="00EB3496"/>
    <w:rsid w:val="00EC362D"/>
    <w:rsid w:val="00ED28C5"/>
    <w:rsid w:val="00EF1679"/>
    <w:rsid w:val="00F21C58"/>
    <w:rsid w:val="00F52CAD"/>
    <w:rsid w:val="00F53B23"/>
    <w:rsid w:val="00F56080"/>
    <w:rsid w:val="00F62C33"/>
    <w:rsid w:val="00F65BEB"/>
    <w:rsid w:val="00F9291A"/>
    <w:rsid w:val="00F940DE"/>
    <w:rsid w:val="00F95E16"/>
    <w:rsid w:val="00F966EB"/>
    <w:rsid w:val="00FC5D81"/>
    <w:rsid w:val="00FE5369"/>
    <w:rsid w:val="00FF0DAC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8A8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048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B04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B048A8"/>
    <w:rPr>
      <w:color w:val="333333"/>
      <w:u w:val="single"/>
    </w:rPr>
  </w:style>
  <w:style w:type="character" w:styleId="a6">
    <w:name w:val="Hyperlink"/>
    <w:basedOn w:val="a0"/>
    <w:qFormat/>
    <w:rsid w:val="00B048A8"/>
    <w:rPr>
      <w:color w:val="333333"/>
      <w:u w:val="single"/>
    </w:rPr>
  </w:style>
  <w:style w:type="character" w:customStyle="1" w:styleId="Char">
    <w:name w:val="页眉 Char"/>
    <w:basedOn w:val="a0"/>
    <w:link w:val="a4"/>
    <w:qFormat/>
    <w:rsid w:val="00B048A8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B048A8"/>
  </w:style>
  <w:style w:type="paragraph" w:customStyle="1" w:styleId="1-4-br">
    <w:name w:val="1-4-br"/>
    <w:basedOn w:val="a"/>
    <w:rsid w:val="004206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4206CC"/>
  </w:style>
  <w:style w:type="paragraph" w:customStyle="1" w:styleId="a7">
    <w:name w:val="a"/>
    <w:basedOn w:val="a"/>
    <w:rsid w:val="00F940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F940DE"/>
  </w:style>
  <w:style w:type="table" w:styleId="a8">
    <w:name w:val="Table Grid"/>
    <w:basedOn w:val="a1"/>
    <w:rsid w:val="001A25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92</Words>
  <Characters>527</Characters>
  <Application>Microsoft Office Word</Application>
  <DocSecurity>0</DocSecurity>
  <Lines>4</Lines>
  <Paragraphs>1</Paragraphs>
  <ScaleCrop>false</ScaleCrop>
  <Company>Sky123.Org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王宸</cp:lastModifiedBy>
  <cp:revision>137</cp:revision>
  <dcterms:created xsi:type="dcterms:W3CDTF">2019-10-23T07:19:00Z</dcterms:created>
  <dcterms:modified xsi:type="dcterms:W3CDTF">2022-09-05T02:10:00Z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