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27" w:rsidRPr="000B3F9E" w:rsidRDefault="00A83EFB">
      <w:pPr>
        <w:widowControl/>
        <w:spacing w:line="600" w:lineRule="exact"/>
        <w:jc w:val="center"/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</w:pPr>
      <w:r w:rsidRPr="000B3F9E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《</w:t>
      </w:r>
      <w:r w:rsidR="009841AB" w:rsidRPr="000B3F9E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天津市滨海新区打击传销举报奖励办法</w:t>
      </w:r>
    </w:p>
    <w:p w:rsidR="00490627" w:rsidRPr="000B3F9E" w:rsidRDefault="00A83EFB">
      <w:pPr>
        <w:widowControl/>
        <w:spacing w:line="600" w:lineRule="exact"/>
        <w:jc w:val="center"/>
        <w:rPr>
          <w:rFonts w:ascii="方正小标宋简体" w:eastAsia="方正小标宋简体" w:hAnsi="微软雅黑" w:cs="宋体"/>
          <w:kern w:val="0"/>
          <w:szCs w:val="21"/>
        </w:rPr>
      </w:pPr>
      <w:r w:rsidRPr="000B3F9E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（</w:t>
      </w:r>
      <w:r w:rsidR="00DE5BAB" w:rsidRPr="000B3F9E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征求意见稿</w:t>
      </w:r>
      <w:r w:rsidRPr="000B3F9E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）》起草说明</w:t>
      </w:r>
    </w:p>
    <w:p w:rsidR="00490627" w:rsidRPr="000B3F9E" w:rsidRDefault="00A83EFB">
      <w:pPr>
        <w:widowControl/>
        <w:spacing w:line="60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0B3F9E">
        <w:rPr>
          <w:rFonts w:ascii="微软雅黑" w:eastAsia="微软雅黑" w:hAnsi="微软雅黑" w:cs="宋体" w:hint="eastAsia"/>
          <w:kern w:val="0"/>
          <w:szCs w:val="21"/>
        </w:rPr>
        <w:t> </w:t>
      </w:r>
    </w:p>
    <w:p w:rsidR="00490627" w:rsidRPr="000B3F9E" w:rsidRDefault="00A83EFB">
      <w:pPr>
        <w:pStyle w:val="a6"/>
        <w:widowControl/>
        <w:spacing w:line="600" w:lineRule="exact"/>
        <w:ind w:firstLine="640"/>
        <w:rPr>
          <w:rFonts w:ascii="黑体" w:eastAsia="黑体" w:hAnsi="黑体" w:cs="宋体"/>
          <w:kern w:val="0"/>
          <w:sz w:val="32"/>
          <w:szCs w:val="32"/>
        </w:rPr>
      </w:pPr>
      <w:r w:rsidRPr="000B3F9E">
        <w:rPr>
          <w:rFonts w:ascii="黑体" w:eastAsia="黑体" w:hAnsi="黑体" w:cs="宋体" w:hint="eastAsia"/>
          <w:kern w:val="0"/>
          <w:sz w:val="32"/>
          <w:szCs w:val="32"/>
        </w:rPr>
        <w:t>一、起草的必要性</w:t>
      </w:r>
    </w:p>
    <w:p w:rsidR="00490627" w:rsidRPr="000B3F9E" w:rsidRDefault="00A83EFB" w:rsidP="0090520D">
      <w:pPr>
        <w:widowControl/>
        <w:spacing w:line="600" w:lineRule="exact"/>
        <w:ind w:firstLineChars="200" w:firstLine="643"/>
        <w:rPr>
          <w:rFonts w:ascii="仿宋_GB2312" w:eastAsia="仿宋_GB2312" w:hAnsi="Arial" w:cs="Arial"/>
          <w:kern w:val="0"/>
          <w:sz w:val="32"/>
          <w:szCs w:val="32"/>
        </w:rPr>
      </w:pPr>
      <w:r w:rsidRPr="000B3F9E">
        <w:rPr>
          <w:rFonts w:ascii="楷体" w:eastAsia="楷体" w:hAnsi="楷体" w:cs="宋体" w:hint="eastAsia"/>
          <w:b/>
          <w:kern w:val="0"/>
          <w:sz w:val="32"/>
          <w:szCs w:val="32"/>
        </w:rPr>
        <w:t>（一）有利于促进</w:t>
      </w:r>
      <w:r w:rsidR="009841AB" w:rsidRPr="000B3F9E">
        <w:rPr>
          <w:rFonts w:ascii="楷体" w:eastAsia="楷体" w:hAnsi="楷体" w:cs="宋体" w:hint="eastAsia"/>
          <w:b/>
          <w:kern w:val="0"/>
          <w:sz w:val="32"/>
          <w:szCs w:val="32"/>
        </w:rPr>
        <w:t>打击传销</w:t>
      </w:r>
      <w:r w:rsidRPr="000B3F9E">
        <w:rPr>
          <w:rFonts w:ascii="楷体" w:eastAsia="楷体" w:hAnsi="楷体" w:cs="宋体" w:hint="eastAsia"/>
          <w:b/>
          <w:kern w:val="0"/>
          <w:sz w:val="32"/>
          <w:szCs w:val="32"/>
        </w:rPr>
        <w:t>健康发展。</w:t>
      </w:r>
      <w:r w:rsidRPr="000B3F9E">
        <w:rPr>
          <w:rFonts w:ascii="仿宋_GB2312" w:eastAsia="仿宋_GB2312" w:hAnsi="楷体" w:cs="宋体" w:hint="eastAsia"/>
          <w:kern w:val="0"/>
          <w:sz w:val="32"/>
          <w:szCs w:val="32"/>
        </w:rPr>
        <w:t>制定《</w:t>
      </w:r>
      <w:r w:rsidR="009841AB" w:rsidRPr="000B3F9E">
        <w:rPr>
          <w:rFonts w:ascii="仿宋_GB2312" w:eastAsia="仿宋_GB2312" w:hAnsi="楷体" w:cs="宋体" w:hint="eastAsia"/>
          <w:kern w:val="0"/>
          <w:sz w:val="32"/>
          <w:szCs w:val="32"/>
        </w:rPr>
        <w:t>滨海新区打击传销举报奖励办法</w:t>
      </w:r>
      <w:r w:rsidRPr="000B3F9E">
        <w:rPr>
          <w:rFonts w:ascii="仿宋_GB2312" w:eastAsia="仿宋_GB2312" w:hAnsi="楷体" w:cs="宋体" w:hint="eastAsia"/>
          <w:kern w:val="0"/>
          <w:sz w:val="32"/>
          <w:szCs w:val="32"/>
        </w:rPr>
        <w:t>（</w:t>
      </w:r>
      <w:r w:rsidR="00E92AD0" w:rsidRPr="000B3F9E">
        <w:rPr>
          <w:rFonts w:ascii="仿宋_GB2312" w:eastAsia="仿宋_GB2312" w:hAnsi="楷体" w:cs="宋体" w:hint="eastAsia"/>
          <w:kern w:val="0"/>
          <w:sz w:val="32"/>
          <w:szCs w:val="32"/>
        </w:rPr>
        <w:t>报审稿</w:t>
      </w:r>
      <w:r w:rsidRPr="000B3F9E">
        <w:rPr>
          <w:rFonts w:ascii="仿宋_GB2312" w:eastAsia="仿宋_GB2312" w:hAnsi="楷体" w:cs="宋体" w:hint="eastAsia"/>
          <w:kern w:val="0"/>
          <w:sz w:val="32"/>
          <w:szCs w:val="32"/>
        </w:rPr>
        <w:t>）》（以下简称《办法》），</w:t>
      </w:r>
      <w:r w:rsidRPr="000B3F9E">
        <w:rPr>
          <w:rFonts w:ascii="仿宋_GB2312" w:eastAsia="仿宋_GB2312" w:hAnsi="Arial" w:cs="Arial" w:hint="eastAsia"/>
          <w:sz w:val="32"/>
          <w:szCs w:val="32"/>
        </w:rPr>
        <w:t>有利于提高社会公众举报</w:t>
      </w:r>
      <w:r w:rsidR="009841AB" w:rsidRPr="000B3F9E">
        <w:rPr>
          <w:rFonts w:ascii="仿宋_GB2312" w:eastAsia="仿宋_GB2312" w:hAnsi="Arial" w:cs="Arial" w:hint="eastAsia"/>
          <w:sz w:val="32"/>
          <w:szCs w:val="32"/>
        </w:rPr>
        <w:t>传销</w:t>
      </w:r>
      <w:r w:rsidRPr="000B3F9E">
        <w:rPr>
          <w:rFonts w:ascii="仿宋_GB2312" w:eastAsia="仿宋_GB2312" w:hAnsi="Arial" w:cs="Arial" w:hint="eastAsia"/>
          <w:sz w:val="32"/>
          <w:szCs w:val="32"/>
        </w:rPr>
        <w:t>行为的积极性，</w:t>
      </w:r>
      <w:r w:rsidRPr="000B3F9E">
        <w:rPr>
          <w:rFonts w:ascii="仿宋_GB2312" w:eastAsia="仿宋_GB2312" w:hAnsi="仿宋" w:cs="仿宋" w:hint="eastAsia"/>
          <w:kern w:val="0"/>
          <w:sz w:val="32"/>
          <w:szCs w:val="32"/>
        </w:rPr>
        <w:t>提升</w:t>
      </w:r>
      <w:r w:rsidR="009841AB" w:rsidRPr="000B3F9E">
        <w:rPr>
          <w:rFonts w:ascii="仿宋_GB2312" w:eastAsia="仿宋_GB2312" w:hAnsi="仿宋" w:cs="仿宋" w:hint="eastAsia"/>
          <w:kern w:val="0"/>
          <w:sz w:val="32"/>
          <w:szCs w:val="32"/>
        </w:rPr>
        <w:t>打击传销</w:t>
      </w:r>
      <w:r w:rsidRPr="000B3F9E">
        <w:rPr>
          <w:rFonts w:ascii="仿宋_GB2312" w:eastAsia="仿宋_GB2312" w:hAnsi="仿宋" w:cs="仿宋" w:hint="eastAsia"/>
          <w:kern w:val="0"/>
          <w:sz w:val="32"/>
          <w:szCs w:val="32"/>
        </w:rPr>
        <w:t>案件的查办数量，</w:t>
      </w:r>
      <w:r w:rsidR="009841AB" w:rsidRPr="000B3F9E">
        <w:rPr>
          <w:rFonts w:ascii="仿宋_GB2312" w:eastAsia="仿宋_GB2312" w:cs="宋体" w:hint="eastAsia"/>
          <w:kern w:val="0"/>
          <w:sz w:val="32"/>
          <w:szCs w:val="32"/>
        </w:rPr>
        <w:t>维护市场经济秩序和社会稳定</w:t>
      </w:r>
      <w:r w:rsidRPr="000B3F9E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490627" w:rsidRPr="004B4129" w:rsidRDefault="00A83EFB" w:rsidP="0090520D">
      <w:pPr>
        <w:widowControl/>
        <w:spacing w:line="60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 w:rsidRPr="000B3F9E">
        <w:rPr>
          <w:rFonts w:ascii="楷体" w:eastAsia="楷体" w:hAnsi="楷体" w:cs="宋体" w:hint="eastAsia"/>
          <w:b/>
          <w:kern w:val="0"/>
          <w:sz w:val="32"/>
          <w:szCs w:val="32"/>
        </w:rPr>
        <w:t>（二）落实相关法律规定和相关工作任务。</w:t>
      </w:r>
      <w:r w:rsidRPr="000B3F9E">
        <w:rPr>
          <w:rFonts w:ascii="仿宋_GB2312" w:eastAsia="仿宋_GB2312" w:hAnsi="微软雅黑" w:cs="宋体" w:hint="eastAsia"/>
          <w:kern w:val="0"/>
          <w:sz w:val="32"/>
          <w:szCs w:val="32"/>
        </w:rPr>
        <w:t>《</w:t>
      </w:r>
      <w:r w:rsidR="001D61E0" w:rsidRPr="000B3F9E">
        <w:rPr>
          <w:rFonts w:ascii="仿宋_GB2312" w:eastAsia="仿宋_GB2312" w:hAnsi="微软雅黑" w:cs="宋体" w:hint="eastAsia"/>
          <w:kern w:val="0"/>
          <w:sz w:val="32"/>
          <w:szCs w:val="32"/>
        </w:rPr>
        <w:t>办法</w:t>
      </w:r>
      <w:r w:rsidRPr="000B3F9E">
        <w:rPr>
          <w:rFonts w:ascii="仿宋_GB2312" w:eastAsia="仿宋_GB2312" w:hAnsi="微软雅黑" w:cs="宋体" w:hint="eastAsia"/>
          <w:kern w:val="0"/>
          <w:sz w:val="32"/>
          <w:szCs w:val="32"/>
        </w:rPr>
        <w:t>》规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定对举报</w:t>
      </w:r>
      <w:r w:rsidR="001D61E0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传销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行为给予奖励做了原则性规定；</w:t>
      </w:r>
      <w:r w:rsidR="00452C80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按照平安天津考核工作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明确要求，制定滨海新区</w:t>
      </w:r>
      <w:r w:rsidR="00452C80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打击传销举报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奖励办法</w:t>
      </w:r>
      <w:r w:rsidR="00557CFD"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《禁止传销条例》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经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调查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属实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的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依照有关规定对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举报人</w:t>
      </w:r>
      <w:r w:rsidR="007A7FBC"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给予</w:t>
      </w:r>
      <w:r w:rsidRPr="004B4129">
        <w:rPr>
          <w:rFonts w:ascii="仿宋_GB2312" w:eastAsia="仿宋_GB2312" w:hAnsi="微软雅黑" w:cs="宋体" w:hint="eastAsia"/>
          <w:kern w:val="0"/>
          <w:sz w:val="32"/>
          <w:szCs w:val="32"/>
        </w:rPr>
        <w:t>奖励。</w:t>
      </w:r>
    </w:p>
    <w:p w:rsidR="00490627" w:rsidRPr="00ED4F94" w:rsidRDefault="00A83EFB" w:rsidP="0090520D">
      <w:pPr>
        <w:widowControl/>
        <w:spacing w:line="60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 w:rsidRPr="00ED4F94">
        <w:rPr>
          <w:rFonts w:ascii="楷体" w:eastAsia="楷体" w:hAnsi="楷体" w:cs="宋体" w:hint="eastAsia"/>
          <w:b/>
          <w:kern w:val="0"/>
          <w:sz w:val="32"/>
          <w:szCs w:val="32"/>
        </w:rPr>
        <w:t>（三）为公平有效实施举报奖励提供依据遵循。</w:t>
      </w:r>
      <w:r w:rsidRPr="00ED4F94">
        <w:rPr>
          <w:rFonts w:ascii="仿宋_GB2312" w:eastAsia="仿宋_GB2312" w:hAnsi="微软雅黑" w:cs="宋体" w:hint="eastAsia"/>
          <w:kern w:val="0"/>
          <w:sz w:val="32"/>
          <w:szCs w:val="32"/>
        </w:rPr>
        <w:t>制定</w:t>
      </w:r>
      <w:r w:rsidRPr="00ED4F94">
        <w:rPr>
          <w:rFonts w:ascii="仿宋_GB2312" w:eastAsia="仿宋_GB2312" w:hAnsi="仿宋" w:cs="仿宋" w:hint="eastAsia"/>
          <w:kern w:val="0"/>
          <w:sz w:val="32"/>
          <w:szCs w:val="32"/>
        </w:rPr>
        <w:t>该</w:t>
      </w:r>
      <w:r w:rsidRPr="00ED4F94">
        <w:rPr>
          <w:rFonts w:ascii="仿宋_GB2312" w:eastAsia="仿宋_GB2312" w:hAnsi="微软雅黑" w:cs="宋体" w:hint="eastAsia"/>
          <w:kern w:val="0"/>
          <w:sz w:val="32"/>
          <w:szCs w:val="32"/>
        </w:rPr>
        <w:t>《办法》可有针对性地解决</w:t>
      </w:r>
      <w:r w:rsidR="00ED4F94" w:rsidRPr="00ED4F94">
        <w:rPr>
          <w:rFonts w:ascii="仿宋_GB2312" w:eastAsia="仿宋_GB2312" w:hAnsi="楷体" w:cs="宋体" w:hint="eastAsia"/>
          <w:kern w:val="0"/>
          <w:sz w:val="32"/>
          <w:szCs w:val="32"/>
        </w:rPr>
        <w:t>打击传销</w:t>
      </w:r>
      <w:r w:rsidRPr="00ED4F94">
        <w:rPr>
          <w:rFonts w:ascii="仿宋_GB2312" w:eastAsia="仿宋_GB2312" w:hAnsi="微软雅黑" w:cs="宋体" w:hint="eastAsia"/>
          <w:kern w:val="0"/>
          <w:sz w:val="32"/>
          <w:szCs w:val="32"/>
        </w:rPr>
        <w:t>举报奖励无具体操作标准的问题，为在执法办案过程中，依法有效实施举报奖励提供依据遵循。</w:t>
      </w:r>
    </w:p>
    <w:p w:rsidR="00490627" w:rsidRDefault="00A83EFB">
      <w:pPr>
        <w:widowControl/>
        <w:spacing w:line="6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二、起草过程和依据</w:t>
      </w:r>
    </w:p>
    <w:p w:rsidR="00490627" w:rsidRDefault="00A83EFB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在《办法》的起草中，主要以</w:t>
      </w:r>
      <w:r w:rsidR="00464DA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《禁止传销条例》</w:t>
      </w:r>
      <w:r>
        <w:rPr>
          <w:rFonts w:ascii="仿宋_GB2312" w:eastAsia="仿宋_GB2312" w:cs="宋体" w:hint="eastAsia"/>
          <w:kern w:val="0"/>
          <w:sz w:val="32"/>
          <w:szCs w:val="32"/>
        </w:rPr>
        <w:t>和市场监管总局</w:t>
      </w:r>
      <w:r>
        <w:rPr>
          <w:rFonts w:ascii="仿宋_GB2312" w:eastAsia="仿宋_GB2312" w:hAnsi="仿宋_GB2312" w:cs="仿宋_GB2312" w:hint="eastAsia"/>
          <w:sz w:val="32"/>
          <w:szCs w:val="32"/>
        </w:rPr>
        <w:t>《市场监管领域重大违法行为举报奖励暂行办法》</w:t>
      </w:r>
      <w:r>
        <w:rPr>
          <w:rFonts w:ascii="仿宋_GB2312" w:eastAsia="仿宋_GB2312" w:cs="宋体" w:hint="eastAsia"/>
          <w:kern w:val="0"/>
          <w:sz w:val="32"/>
          <w:szCs w:val="32"/>
        </w:rPr>
        <w:t>为依据，</w:t>
      </w:r>
      <w:r w:rsidR="005C021E">
        <w:rPr>
          <w:rFonts w:ascii="仿宋_GB2312" w:eastAsia="仿宋_GB2312" w:hAnsi="仿宋_GB2312" w:cs="仿宋_GB2312" w:hint="eastAsia"/>
          <w:kern w:val="0"/>
          <w:sz w:val="32"/>
          <w:szCs w:val="32"/>
        </w:rPr>
        <w:t>参照其它地区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有关制定</w:t>
      </w:r>
      <w:r w:rsidR="00464DA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打击传销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举报奖励办法的要求，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经反复研究修改，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完成《办法》的起草。</w:t>
      </w:r>
    </w:p>
    <w:p w:rsidR="00490627" w:rsidRDefault="00A83EFB">
      <w:pPr>
        <w:pStyle w:val="a6"/>
        <w:widowControl/>
        <w:spacing w:line="600" w:lineRule="exac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三、主要内容</w:t>
      </w:r>
    </w:p>
    <w:p w:rsidR="00490627" w:rsidRPr="00325EAC" w:rsidRDefault="00A83EFB">
      <w:pPr>
        <w:widowControl/>
        <w:spacing w:line="600" w:lineRule="exact"/>
        <w:ind w:firstLineChars="200" w:firstLine="640"/>
        <w:rPr>
          <w:rFonts w:ascii="仿宋_GB2312" w:eastAsia="仿宋_GB2312" w:hAnsi="黑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lastRenderedPageBreak/>
        <w:t>《办法》共六章</w:t>
      </w:r>
      <w:r w:rsidR="00464DA6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</w:t>
      </w:r>
      <w:r w:rsidR="00FC69C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条。六章分别是总则、</w:t>
      </w:r>
      <w:r>
        <w:rPr>
          <w:rFonts w:ascii="仿宋_GB2312" w:eastAsia="仿宋_GB2312" w:hAnsi="黑体" w:hint="eastAsia"/>
          <w:sz w:val="32"/>
          <w:szCs w:val="32"/>
        </w:rPr>
        <w:t>奖励条件、</w:t>
      </w:r>
      <w:r>
        <w:rPr>
          <w:rFonts w:ascii="仿宋_GB2312" w:eastAsia="仿宋_GB2312" w:hAnsi="黑体" w:hint="eastAsia"/>
          <w:kern w:val="0"/>
          <w:sz w:val="32"/>
          <w:szCs w:val="32"/>
        </w:rPr>
        <w:t>奖励</w:t>
      </w:r>
      <w:r w:rsidR="00464DA6">
        <w:rPr>
          <w:rFonts w:ascii="仿宋_GB2312" w:eastAsia="仿宋_GB2312" w:hAnsi="黑体" w:hint="eastAsia"/>
          <w:kern w:val="0"/>
          <w:sz w:val="32"/>
          <w:szCs w:val="32"/>
        </w:rPr>
        <w:t>程序</w:t>
      </w:r>
      <w:r>
        <w:rPr>
          <w:rFonts w:ascii="仿宋_GB2312" w:eastAsia="仿宋_GB2312" w:hAnsi="黑体" w:hint="eastAsia"/>
          <w:kern w:val="0"/>
          <w:sz w:val="32"/>
          <w:szCs w:val="32"/>
        </w:rPr>
        <w:t>、奖励</w:t>
      </w:r>
      <w:r w:rsidR="00464DA6">
        <w:rPr>
          <w:rFonts w:ascii="仿宋_GB2312" w:eastAsia="仿宋_GB2312" w:hAnsi="黑体" w:hint="eastAsia"/>
          <w:kern w:val="0"/>
          <w:sz w:val="32"/>
          <w:szCs w:val="32"/>
        </w:rPr>
        <w:t>标准</w:t>
      </w:r>
      <w:r>
        <w:rPr>
          <w:rFonts w:ascii="仿宋_GB2312" w:eastAsia="仿宋_GB2312" w:hAnsi="黑体" w:hint="eastAsia"/>
          <w:kern w:val="0"/>
          <w:sz w:val="32"/>
          <w:szCs w:val="32"/>
        </w:rPr>
        <w:t>、监督管理和附则。分别明确了制定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《办法》</w:t>
      </w:r>
      <w:r>
        <w:rPr>
          <w:rFonts w:ascii="仿宋_GB2312" w:eastAsia="仿宋_GB2312" w:hAnsi="黑体" w:hint="eastAsia"/>
          <w:kern w:val="0"/>
          <w:sz w:val="32"/>
          <w:szCs w:val="32"/>
        </w:rPr>
        <w:t>的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目的和</w:t>
      </w:r>
      <w:r>
        <w:rPr>
          <w:rFonts w:ascii="仿宋_GB2312" w:eastAsia="仿宋_GB2312" w:hAnsi="黑体" w:hint="eastAsia"/>
          <w:kern w:val="0"/>
          <w:sz w:val="32"/>
          <w:szCs w:val="32"/>
        </w:rPr>
        <w:t>依据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、《办法》的适用范围、举报的途径，</w:t>
      </w:r>
      <w:r>
        <w:rPr>
          <w:rFonts w:ascii="仿宋_GB2312" w:eastAsia="仿宋_GB2312" w:hAnsi="黑体" w:hint="eastAsia"/>
          <w:sz w:val="32"/>
          <w:szCs w:val="32"/>
        </w:rPr>
        <w:t>规定了</w:t>
      </w:r>
      <w:r>
        <w:rPr>
          <w:rFonts w:ascii="仿宋_GB2312" w:eastAsia="仿宋_GB2312" w:hAnsi="仿宋_GB2312" w:cs="仿宋_GB2312" w:hint="eastAsia"/>
          <w:sz w:val="32"/>
          <w:szCs w:val="32"/>
        </w:rPr>
        <w:t>举报奖励应当同时符合的条件</w:t>
      </w:r>
      <w:r>
        <w:rPr>
          <w:rFonts w:ascii="仿宋_GB2312" w:eastAsia="仿宋_GB2312" w:hAnsi="黑体" w:hint="eastAsia"/>
          <w:sz w:val="32"/>
          <w:szCs w:val="32"/>
        </w:rPr>
        <w:t>和遵循的原则、</w:t>
      </w:r>
      <w:r>
        <w:rPr>
          <w:rFonts w:ascii="仿宋_GB2312" w:eastAsia="仿宋_GB2312" w:hAnsi="黑体" w:hint="eastAsia"/>
          <w:kern w:val="0"/>
          <w:sz w:val="32"/>
          <w:szCs w:val="32"/>
        </w:rPr>
        <w:t>奖励等级和计算标准、奖励程序的启动和实施奖励的要求、</w:t>
      </w:r>
      <w:r>
        <w:rPr>
          <w:rFonts w:ascii="仿宋_GB2312" w:eastAsia="仿宋_GB2312" w:hAnsi="仿宋_GB2312" w:cs="仿宋_GB2312" w:hint="eastAsia"/>
          <w:sz w:val="32"/>
          <w:szCs w:val="32"/>
        </w:rPr>
        <w:t>奖励资金的申报和发放管理</w:t>
      </w:r>
      <w:r w:rsidRPr="00325EA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、负责</w:t>
      </w:r>
      <w:r w:rsidRPr="00325EAC">
        <w:rPr>
          <w:rFonts w:ascii="Times New Roman" w:eastAsia="仿宋_GB2312"/>
          <w:color w:val="000000" w:themeColor="text1"/>
          <w:sz w:val="32"/>
          <w:szCs w:val="32"/>
        </w:rPr>
        <w:t>解释</w:t>
      </w:r>
      <w:r w:rsidRPr="00325EAC">
        <w:rPr>
          <w:rFonts w:ascii="Times New Roman" w:eastAsia="仿宋_GB2312" w:hint="eastAsia"/>
          <w:color w:val="000000" w:themeColor="text1"/>
          <w:sz w:val="32"/>
          <w:szCs w:val="32"/>
        </w:rPr>
        <w:t>的部门</w:t>
      </w:r>
      <w:r w:rsidRPr="00325EAC">
        <w:rPr>
          <w:rFonts w:ascii="仿宋_GB2312" w:eastAsia="仿宋_GB2312" w:hAnsi="黑体" w:hint="eastAsia"/>
          <w:color w:val="000000" w:themeColor="text1"/>
          <w:kern w:val="0"/>
          <w:sz w:val="32"/>
          <w:szCs w:val="32"/>
        </w:rPr>
        <w:t>。</w:t>
      </w:r>
    </w:p>
    <w:p w:rsidR="00490627" w:rsidRPr="00325EAC" w:rsidRDefault="00490627">
      <w:pPr>
        <w:widowControl/>
        <w:spacing w:line="600" w:lineRule="exact"/>
        <w:ind w:firstLineChars="200" w:firstLine="640"/>
        <w:rPr>
          <w:rFonts w:ascii="仿宋_GB2312" w:eastAsia="仿宋_GB2312" w:hAnsi="黑体"/>
          <w:color w:val="000000" w:themeColor="text1"/>
          <w:kern w:val="0"/>
          <w:sz w:val="32"/>
          <w:szCs w:val="32"/>
        </w:rPr>
      </w:pPr>
    </w:p>
    <w:p w:rsidR="00490627" w:rsidRDefault="00490627">
      <w:pPr>
        <w:widowControl/>
        <w:spacing w:line="60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</w:p>
    <w:p w:rsidR="00490627" w:rsidRDefault="00490627">
      <w:pPr>
        <w:widowControl/>
        <w:spacing w:line="60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</w:p>
    <w:p w:rsidR="00490627" w:rsidRDefault="00A83EFB" w:rsidP="0090520D">
      <w:pPr>
        <w:widowControl/>
        <w:spacing w:line="600" w:lineRule="exact"/>
        <w:ind w:firstLineChars="200" w:firstLine="640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 xml:space="preserve">                          </w:t>
      </w:r>
    </w:p>
    <w:sectPr w:rsidR="00490627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11" w:rsidRDefault="00AE2411">
      <w:r>
        <w:separator/>
      </w:r>
    </w:p>
  </w:endnote>
  <w:endnote w:type="continuationSeparator" w:id="0">
    <w:p w:rsidR="00AE2411" w:rsidRDefault="00AE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627" w:rsidRDefault="00A83E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0627" w:rsidRDefault="00A83EF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24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90627" w:rsidRDefault="00A83EF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24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11" w:rsidRDefault="00AE2411">
      <w:r>
        <w:separator/>
      </w:r>
    </w:p>
  </w:footnote>
  <w:footnote w:type="continuationSeparator" w:id="0">
    <w:p w:rsidR="00AE2411" w:rsidRDefault="00AE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E07F"/>
    <w:rsid w:val="767BE07F"/>
    <w:rsid w:val="DF5B75A7"/>
    <w:rsid w:val="000B3F9E"/>
    <w:rsid w:val="001D61E0"/>
    <w:rsid w:val="00271374"/>
    <w:rsid w:val="002804AF"/>
    <w:rsid w:val="00284CC7"/>
    <w:rsid w:val="00325EAC"/>
    <w:rsid w:val="00452C80"/>
    <w:rsid w:val="00464DA6"/>
    <w:rsid w:val="00490627"/>
    <w:rsid w:val="004B4129"/>
    <w:rsid w:val="00557CFD"/>
    <w:rsid w:val="005C021E"/>
    <w:rsid w:val="006A68D1"/>
    <w:rsid w:val="00766347"/>
    <w:rsid w:val="007A7FBC"/>
    <w:rsid w:val="00896472"/>
    <w:rsid w:val="0090520D"/>
    <w:rsid w:val="009841AB"/>
    <w:rsid w:val="00A83EFB"/>
    <w:rsid w:val="00A9456C"/>
    <w:rsid w:val="00AE2411"/>
    <w:rsid w:val="00B61DD9"/>
    <w:rsid w:val="00D203FA"/>
    <w:rsid w:val="00DE5BAB"/>
    <w:rsid w:val="00DF5367"/>
    <w:rsid w:val="00E25234"/>
    <w:rsid w:val="00E92AD0"/>
    <w:rsid w:val="00ED4F94"/>
    <w:rsid w:val="00FC69CC"/>
    <w:rsid w:val="34BEBF7C"/>
    <w:rsid w:val="3DDFA11E"/>
    <w:rsid w:val="5ADF6666"/>
    <w:rsid w:val="5EDB6D54"/>
    <w:rsid w:val="67D5F595"/>
    <w:rsid w:val="767BE07F"/>
    <w:rsid w:val="7F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刘术</cp:lastModifiedBy>
  <cp:revision>17</cp:revision>
  <dcterms:created xsi:type="dcterms:W3CDTF">2022-04-02T02:26:00Z</dcterms:created>
  <dcterms:modified xsi:type="dcterms:W3CDTF">2023-05-26T01:06:00Z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