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551"/>
        <w:gridCol w:w="1164"/>
        <w:gridCol w:w="1316"/>
        <w:gridCol w:w="1329"/>
      </w:tblGrid>
      <w:tr w:rsidR="006D7BAB" w:rsidRPr="002965AA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2965AA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7A67F4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2</w:t>
            </w:r>
            <w:r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Pr="002965AA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2965AA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2965AA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8A4A8A"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2965AA" w:rsidTr="00497DED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7A67F4" w:rsidRPr="002965AA" w:rsidTr="007A67F4">
        <w:trPr>
          <w:trHeight w:val="341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Pr="001763F6" w:rsidRDefault="007A67F4" w:rsidP="007A67F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ascii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天津市铭洋大药房有限公司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天津市滨海新区海滨街幸福路同盛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物业楼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层</w:t>
            </w: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张娜娜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范晓晓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范晓晓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DA022g00160</w:t>
            </w:r>
          </w:p>
          <w:p w:rsidR="007A67F4" w:rsidRDefault="007A67F4" w:rsidP="007A67F4">
            <w:pPr>
              <w:pStyle w:val="z-"/>
              <w:rPr>
                <w:rFonts w:hint="eastAsia"/>
              </w:rPr>
            </w:pPr>
            <w:r>
              <w:rPr>
                <w:rFonts w:hint="eastAsia"/>
              </w:rPr>
              <w:t>窗体顶端</w:t>
            </w:r>
          </w:p>
          <w:p w:rsidR="007A67F4" w:rsidRDefault="007A67F4" w:rsidP="007A67F4">
            <w:pPr>
              <w:pStyle w:val="z-0"/>
              <w:rPr>
                <w:rFonts w:hint="eastAsia"/>
              </w:rPr>
            </w:pPr>
            <w:r>
              <w:rPr>
                <w:rFonts w:hint="eastAsia"/>
              </w:rPr>
              <w:t>窗体底端</w:t>
            </w:r>
          </w:p>
          <w:p w:rsidR="007A67F4" w:rsidRDefault="007A67F4" w:rsidP="007A67F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2024/12/2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2029/12/1</w:t>
            </w:r>
          </w:p>
        </w:tc>
      </w:tr>
      <w:tr w:rsidR="007A67F4" w:rsidRPr="002965AA" w:rsidTr="007A67F4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Pr="001763F6" w:rsidRDefault="007A67F4" w:rsidP="007A67F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ascii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一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馨园医药销售有限公司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天津自贸试验区（中心商务区）天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汐苑底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商</w:t>
            </w:r>
            <w:r>
              <w:rPr>
                <w:rFonts w:hint="eastAsia"/>
                <w:color w:val="000000"/>
                <w:sz w:val="22"/>
                <w:szCs w:val="22"/>
              </w:rPr>
              <w:t>569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耿晨曦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耿晨曦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耿晨曦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DA022g00161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【经营类别：处方药、甲类非处方药、乙类非处方药】中药饮片；中成药（含冷藏药品）；化学药（含冷藏药品）；生物制品（不含血液制品、细胞治疗类生物制品）（含冷藏药品）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2024/12/2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2029/12/1</w:t>
            </w:r>
          </w:p>
        </w:tc>
      </w:tr>
      <w:tr w:rsidR="007A67F4" w:rsidRPr="002965AA" w:rsidTr="007A67F4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Pr="001763F6" w:rsidRDefault="007A67F4" w:rsidP="007A67F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1763F6">
              <w:rPr>
                <w:rFonts w:ascii="宋体" w:hAnsi="宋体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天津市滨海新区塘沽泰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鑫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天津市滨海新区塘沽三星里</w:t>
            </w:r>
            <w:r>
              <w:rPr>
                <w:rFonts w:hint="eastAsia"/>
                <w:color w:val="000000"/>
                <w:sz w:val="22"/>
                <w:szCs w:val="22"/>
              </w:rPr>
              <w:t>19</w:t>
            </w:r>
            <w:r>
              <w:rPr>
                <w:rFonts w:hint="eastAsia"/>
                <w:color w:val="000000"/>
                <w:sz w:val="22"/>
                <w:szCs w:val="22"/>
              </w:rPr>
              <w:t>栋首层底商</w:t>
            </w:r>
            <w:r>
              <w:rPr>
                <w:rFonts w:hint="eastAsia"/>
                <w:color w:val="000000"/>
                <w:sz w:val="22"/>
                <w:szCs w:val="22"/>
              </w:rPr>
              <w:t>112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尹玉玲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任静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DB022g00162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【经营类别：处方药、甲类非处方药、乙类非处方药】中成药；化学药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2024/12/2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7F4" w:rsidRDefault="007A67F4" w:rsidP="007A67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2029/12/1</w:t>
            </w:r>
          </w:p>
        </w:tc>
      </w:tr>
    </w:tbl>
    <w:p w:rsidR="006D7BAB" w:rsidRPr="002965AA" w:rsidRDefault="006D7BAB" w:rsidP="002965AA">
      <w:pPr>
        <w:jc w:val="center"/>
      </w:pPr>
    </w:p>
    <w:p w:rsidR="002965AA" w:rsidRPr="002965AA" w:rsidRDefault="002965AA">
      <w:pPr>
        <w:jc w:val="center"/>
      </w:pPr>
    </w:p>
    <w:sectPr w:rsidR="002965AA" w:rsidRPr="002965AA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5EB" w:rsidRDefault="008D65EB" w:rsidP="00E46100">
      <w:r>
        <w:separator/>
      </w:r>
    </w:p>
  </w:endnote>
  <w:endnote w:type="continuationSeparator" w:id="1">
    <w:p w:rsidR="008D65EB" w:rsidRDefault="008D65EB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5EB" w:rsidRDefault="008D65EB" w:rsidP="00E46100">
      <w:r>
        <w:separator/>
      </w:r>
    </w:p>
  </w:footnote>
  <w:footnote w:type="continuationSeparator" w:id="1">
    <w:p w:rsidR="008D65EB" w:rsidRDefault="008D65EB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65AA3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60E9A"/>
    <w:rsid w:val="00164655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435C"/>
    <w:rsid w:val="007A67F4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31545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A67F4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7A67F4"/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A67F4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7A67F4"/>
    <w:rPr>
      <w:rFonts w:ascii="Arial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121</cp:revision>
  <cp:lastPrinted>2020-01-21T02:42:00Z</cp:lastPrinted>
  <dcterms:created xsi:type="dcterms:W3CDTF">2021-01-22T08:11:00Z</dcterms:created>
  <dcterms:modified xsi:type="dcterms:W3CDTF">2024-12-09T03:25:00Z</dcterms:modified>
</cp:coreProperties>
</file>