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092F9A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二十</w:t>
      </w:r>
      <w:r w:rsidR="007D719A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八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"/>
        <w:gridCol w:w="2971"/>
        <w:gridCol w:w="1281"/>
        <w:gridCol w:w="1413"/>
        <w:gridCol w:w="1422"/>
        <w:gridCol w:w="992"/>
        <w:gridCol w:w="1842"/>
        <w:gridCol w:w="1700"/>
        <w:gridCol w:w="1842"/>
        <w:gridCol w:w="1384"/>
      </w:tblGrid>
      <w:tr w:rsidR="002C7C89" w:rsidRPr="00750B1A" w:rsidTr="00AE7190">
        <w:trPr>
          <w:trHeight w:val="340"/>
          <w:tblHeader/>
          <w:jc w:val="center"/>
        </w:trPr>
        <w:tc>
          <w:tcPr>
            <w:tcW w:w="609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297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0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DB2CE6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7D719A" w:rsidTr="007D719A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1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理星（天津）生物科技有限公司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其他食品</w:t>
            </w:r>
            <w:r w:rsidR="00E0650F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天津市滨海新区临港经济区泰港工业园3号厂房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天津市滨海新区临港经济区泰港工业园3号厂房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D719A">
              <w:rPr>
                <w:rFonts w:asciiTheme="minorEastAsia" w:hAnsiTheme="minorEastAsia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7D719A">
            <w:pPr>
              <w:spacing w:line="401" w:lineRule="atLeast"/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SC10612011611811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spacing w:line="401" w:lineRule="atLeast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2024年8月8日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2029年8月7日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Arial"/>
                <w:color w:val="000000"/>
                <w:sz w:val="20"/>
                <w:szCs w:val="20"/>
              </w:rPr>
            </w:pPr>
            <w:r w:rsidRPr="007D719A"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延续、变更</w:t>
            </w:r>
            <w:r w:rsidR="00A67210"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（</w:t>
            </w:r>
            <w:r w:rsidRPr="007D719A"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增加品种明细、生产设备、生产工艺</w:t>
            </w:r>
            <w:r w:rsidR="00A67210"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）</w:t>
            </w:r>
          </w:p>
        </w:tc>
      </w:tr>
      <w:tr w:rsidR="007D719A" w:rsidTr="007D719A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2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天津滨海新区雪花啤酒有限公司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酒类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天津自贸试验区（空港经济区）环河西路99号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天津自贸试验区（空港经济区）环河西路99号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D719A">
              <w:rPr>
                <w:rFonts w:asciiTheme="minorEastAsia" w:hAnsiTheme="minorEastAsia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7D719A">
            <w:pPr>
              <w:spacing w:line="401" w:lineRule="atLeast"/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SC11512011605148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spacing w:line="401" w:lineRule="atLeast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2024年8月8日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2027年4月12日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Arial"/>
                <w:color w:val="000000"/>
                <w:sz w:val="20"/>
                <w:szCs w:val="20"/>
              </w:rPr>
            </w:pPr>
            <w:r w:rsidRPr="007D719A"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变更</w:t>
            </w:r>
            <w:r w:rsidR="00A67210"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（</w:t>
            </w:r>
            <w:r w:rsidRPr="007D719A"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实验室布局</w:t>
            </w:r>
            <w:bookmarkStart w:id="0" w:name="_GoBack"/>
            <w:bookmarkEnd w:id="0"/>
            <w:r w:rsidR="00A67210"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）</w:t>
            </w:r>
          </w:p>
        </w:tc>
      </w:tr>
      <w:tr w:rsidR="007D719A" w:rsidRPr="00F36A78" w:rsidTr="007D719A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3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嘉吉食品</w:t>
            </w: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（</w:t>
            </w: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天津</w:t>
            </w: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）</w:t>
            </w: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淀粉及淀粉制品</w:t>
            </w:r>
            <w:r w:rsidR="00E0650F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天津经济技术开发区汉沽现代产业区华山路29号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/>
                <w:sz w:val="20"/>
                <w:szCs w:val="20"/>
              </w:rPr>
              <w:t>天津经济技术开发区汉沽现代产业区华山路29号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697B30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7D719A">
              <w:rPr>
                <w:rFonts w:asciiTheme="minorEastAsia" w:hAnsiTheme="minorEastAsia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7D719A">
            <w:pPr>
              <w:spacing w:line="401" w:lineRule="atLeast"/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 xml:space="preserve"> </w:t>
            </w:r>
            <w:r w:rsidRPr="007D719A">
              <w:rPr>
                <w:rFonts w:asciiTheme="minorEastAsia" w:hAnsiTheme="minorEastAsia" w:cs="宋体"/>
                <w:sz w:val="20"/>
                <w:szCs w:val="20"/>
              </w:rPr>
              <w:t>SC12312011604975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spacing w:line="401" w:lineRule="atLeast"/>
              <w:rPr>
                <w:rFonts w:asciiTheme="minorEastAsia" w:hAnsiTheme="minorEastAsia" w:cs="宋体"/>
                <w:sz w:val="20"/>
                <w:szCs w:val="20"/>
              </w:rPr>
            </w:pPr>
            <w:r w:rsidRPr="007D719A">
              <w:rPr>
                <w:rFonts w:asciiTheme="minorEastAsia" w:hAnsiTheme="minorEastAsia" w:cs="宋体" w:hint="eastAsia"/>
                <w:sz w:val="20"/>
                <w:szCs w:val="20"/>
              </w:rPr>
              <w:t>2024年8月8日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7D719A" w:rsidP="00E0650F">
            <w:pPr>
              <w:rPr>
                <w:rFonts w:asciiTheme="minorEastAsia" w:hAnsiTheme="minorEastAsia" w:cs="Times New Roman"/>
                <w:sz w:val="20"/>
                <w:szCs w:val="20"/>
              </w:rPr>
            </w:pPr>
            <w:r w:rsidRPr="007D719A">
              <w:rPr>
                <w:rFonts w:asciiTheme="minorEastAsia" w:hAnsiTheme="minorEastAsia" w:cs="Times New Roman" w:hint="eastAsia"/>
                <w:sz w:val="20"/>
                <w:szCs w:val="20"/>
              </w:rPr>
              <w:t>2027年3月13日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19A" w:rsidRPr="007D719A" w:rsidRDefault="00A67210" w:rsidP="00A67210">
            <w:pPr>
              <w:jc w:val="center"/>
              <w:rPr>
                <w:rFonts w:asciiTheme="minorEastAsia" w:hAnsiTheme="minorEastAsia" w:cs="Arial"/>
                <w:color w:val="000000"/>
                <w:sz w:val="20"/>
                <w:szCs w:val="20"/>
              </w:rPr>
            </w:pPr>
            <w:r w:rsidRPr="007D719A"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变更</w:t>
            </w:r>
            <w:r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（</w:t>
            </w:r>
            <w:r w:rsidR="007D719A" w:rsidRPr="007D719A"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法定代表人</w:t>
            </w:r>
            <w:r>
              <w:rPr>
                <w:rFonts w:asciiTheme="minorEastAsia" w:hAnsiTheme="minorEastAsia" w:cs="Arial" w:hint="eastAsia"/>
                <w:color w:val="000000"/>
                <w:sz w:val="20"/>
                <w:szCs w:val="20"/>
              </w:rPr>
              <w:t>）</w:t>
            </w:r>
          </w:p>
        </w:tc>
      </w:tr>
    </w:tbl>
    <w:p w:rsidR="002C7C89" w:rsidRPr="00F30002" w:rsidRDefault="002C7C89" w:rsidP="00DB2CE6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F30002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108E" w:rsidRDefault="0003108E" w:rsidP="005842B2">
      <w:r>
        <w:separator/>
      </w:r>
    </w:p>
  </w:endnote>
  <w:endnote w:type="continuationSeparator" w:id="1">
    <w:p w:rsidR="0003108E" w:rsidRDefault="0003108E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108E" w:rsidRDefault="0003108E" w:rsidP="005842B2">
      <w:r>
        <w:separator/>
      </w:r>
    </w:p>
  </w:footnote>
  <w:footnote w:type="continuationSeparator" w:id="1">
    <w:p w:rsidR="0003108E" w:rsidRDefault="0003108E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4444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08E"/>
    <w:rsid w:val="000314C9"/>
    <w:rsid w:val="00033784"/>
    <w:rsid w:val="0003413C"/>
    <w:rsid w:val="00053EA2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92F9A"/>
    <w:rsid w:val="000A16D7"/>
    <w:rsid w:val="000A608F"/>
    <w:rsid w:val="000A7A12"/>
    <w:rsid w:val="000B2BE9"/>
    <w:rsid w:val="000B34DE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67EA1"/>
    <w:rsid w:val="00170D76"/>
    <w:rsid w:val="001751B4"/>
    <w:rsid w:val="00176F27"/>
    <w:rsid w:val="00183F6C"/>
    <w:rsid w:val="00184700"/>
    <w:rsid w:val="0018736E"/>
    <w:rsid w:val="001902FE"/>
    <w:rsid w:val="001907A3"/>
    <w:rsid w:val="00190B1F"/>
    <w:rsid w:val="0019167D"/>
    <w:rsid w:val="00191793"/>
    <w:rsid w:val="00192723"/>
    <w:rsid w:val="001A23AF"/>
    <w:rsid w:val="001A255A"/>
    <w:rsid w:val="001A59D0"/>
    <w:rsid w:val="001B1A61"/>
    <w:rsid w:val="001C02B0"/>
    <w:rsid w:val="001C0F58"/>
    <w:rsid w:val="001C1478"/>
    <w:rsid w:val="001C30CA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074"/>
    <w:rsid w:val="002111F7"/>
    <w:rsid w:val="00212484"/>
    <w:rsid w:val="00216C4B"/>
    <w:rsid w:val="00223E45"/>
    <w:rsid w:val="002322A4"/>
    <w:rsid w:val="00240396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61F9"/>
    <w:rsid w:val="00317848"/>
    <w:rsid w:val="003211E4"/>
    <w:rsid w:val="0032180E"/>
    <w:rsid w:val="0032471D"/>
    <w:rsid w:val="00325575"/>
    <w:rsid w:val="00326766"/>
    <w:rsid w:val="00326DA9"/>
    <w:rsid w:val="003313BC"/>
    <w:rsid w:val="00334376"/>
    <w:rsid w:val="00340D8F"/>
    <w:rsid w:val="003445C0"/>
    <w:rsid w:val="00347621"/>
    <w:rsid w:val="00350C24"/>
    <w:rsid w:val="00350D5F"/>
    <w:rsid w:val="003608C2"/>
    <w:rsid w:val="00367250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B7FF1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47B"/>
    <w:rsid w:val="00486815"/>
    <w:rsid w:val="00486BCC"/>
    <w:rsid w:val="00487FB4"/>
    <w:rsid w:val="00491A2D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D7748"/>
    <w:rsid w:val="004E023E"/>
    <w:rsid w:val="004E0564"/>
    <w:rsid w:val="004E43BA"/>
    <w:rsid w:val="004E59EE"/>
    <w:rsid w:val="004F0CFF"/>
    <w:rsid w:val="004F17F2"/>
    <w:rsid w:val="004F2E1A"/>
    <w:rsid w:val="004F32A9"/>
    <w:rsid w:val="004F3B24"/>
    <w:rsid w:val="004F3F6F"/>
    <w:rsid w:val="00510FEE"/>
    <w:rsid w:val="00515A68"/>
    <w:rsid w:val="005212AE"/>
    <w:rsid w:val="0053687C"/>
    <w:rsid w:val="005400D8"/>
    <w:rsid w:val="00546017"/>
    <w:rsid w:val="005530D4"/>
    <w:rsid w:val="005539D9"/>
    <w:rsid w:val="00555264"/>
    <w:rsid w:val="00564432"/>
    <w:rsid w:val="00570F0E"/>
    <w:rsid w:val="00572363"/>
    <w:rsid w:val="0057319F"/>
    <w:rsid w:val="0057428E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0F56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1D45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72B07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3C83"/>
    <w:rsid w:val="006C66B3"/>
    <w:rsid w:val="006C67A5"/>
    <w:rsid w:val="006D1F30"/>
    <w:rsid w:val="006E4496"/>
    <w:rsid w:val="006E5A94"/>
    <w:rsid w:val="00706D3E"/>
    <w:rsid w:val="0070703D"/>
    <w:rsid w:val="007078DB"/>
    <w:rsid w:val="00715194"/>
    <w:rsid w:val="0072130A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B2F"/>
    <w:rsid w:val="00797DEA"/>
    <w:rsid w:val="007B1AB4"/>
    <w:rsid w:val="007B245E"/>
    <w:rsid w:val="007B55B7"/>
    <w:rsid w:val="007B6C30"/>
    <w:rsid w:val="007C657A"/>
    <w:rsid w:val="007C78A1"/>
    <w:rsid w:val="007D4B67"/>
    <w:rsid w:val="007D719A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7490"/>
    <w:rsid w:val="00840682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163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599B"/>
    <w:rsid w:val="008E659B"/>
    <w:rsid w:val="008E6A05"/>
    <w:rsid w:val="008E77EF"/>
    <w:rsid w:val="008F5E1B"/>
    <w:rsid w:val="009008E9"/>
    <w:rsid w:val="00913402"/>
    <w:rsid w:val="009168DF"/>
    <w:rsid w:val="00916C74"/>
    <w:rsid w:val="00927E6D"/>
    <w:rsid w:val="009312AA"/>
    <w:rsid w:val="00931FCB"/>
    <w:rsid w:val="009323BF"/>
    <w:rsid w:val="00934BE5"/>
    <w:rsid w:val="00937FB5"/>
    <w:rsid w:val="00940DDA"/>
    <w:rsid w:val="00946658"/>
    <w:rsid w:val="009523D3"/>
    <w:rsid w:val="00957172"/>
    <w:rsid w:val="00975410"/>
    <w:rsid w:val="00981074"/>
    <w:rsid w:val="00981947"/>
    <w:rsid w:val="00991CD9"/>
    <w:rsid w:val="00992388"/>
    <w:rsid w:val="00994CB1"/>
    <w:rsid w:val="009A1B53"/>
    <w:rsid w:val="009A1B69"/>
    <w:rsid w:val="009A789C"/>
    <w:rsid w:val="009B01CA"/>
    <w:rsid w:val="009B36D0"/>
    <w:rsid w:val="009B71D4"/>
    <w:rsid w:val="009C00E1"/>
    <w:rsid w:val="009C0C25"/>
    <w:rsid w:val="009C16C8"/>
    <w:rsid w:val="009C2054"/>
    <w:rsid w:val="009C6D0E"/>
    <w:rsid w:val="009D44BC"/>
    <w:rsid w:val="009D56EF"/>
    <w:rsid w:val="009D76B3"/>
    <w:rsid w:val="009E0AAA"/>
    <w:rsid w:val="009E2F13"/>
    <w:rsid w:val="009E39AF"/>
    <w:rsid w:val="009E4AAB"/>
    <w:rsid w:val="009F1D93"/>
    <w:rsid w:val="009F2819"/>
    <w:rsid w:val="009F3F88"/>
    <w:rsid w:val="00A00E93"/>
    <w:rsid w:val="00A06BA5"/>
    <w:rsid w:val="00A101BD"/>
    <w:rsid w:val="00A20423"/>
    <w:rsid w:val="00A23B8F"/>
    <w:rsid w:val="00A270F3"/>
    <w:rsid w:val="00A406A8"/>
    <w:rsid w:val="00A41EDC"/>
    <w:rsid w:val="00A4325A"/>
    <w:rsid w:val="00A549F2"/>
    <w:rsid w:val="00A61ECF"/>
    <w:rsid w:val="00A64DEB"/>
    <w:rsid w:val="00A65AA8"/>
    <w:rsid w:val="00A67210"/>
    <w:rsid w:val="00A77362"/>
    <w:rsid w:val="00A8220C"/>
    <w:rsid w:val="00A837D1"/>
    <w:rsid w:val="00A84C39"/>
    <w:rsid w:val="00A91766"/>
    <w:rsid w:val="00A97265"/>
    <w:rsid w:val="00AA27BA"/>
    <w:rsid w:val="00AA6C0F"/>
    <w:rsid w:val="00AA6D66"/>
    <w:rsid w:val="00AB0264"/>
    <w:rsid w:val="00AB5A28"/>
    <w:rsid w:val="00AC33B2"/>
    <w:rsid w:val="00AC5AED"/>
    <w:rsid w:val="00AD0F28"/>
    <w:rsid w:val="00AE7190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7231E"/>
    <w:rsid w:val="00B8202E"/>
    <w:rsid w:val="00B85A38"/>
    <w:rsid w:val="00B94460"/>
    <w:rsid w:val="00B95C5F"/>
    <w:rsid w:val="00BC1373"/>
    <w:rsid w:val="00BD1C1C"/>
    <w:rsid w:val="00BE2428"/>
    <w:rsid w:val="00BE2476"/>
    <w:rsid w:val="00BE38CF"/>
    <w:rsid w:val="00BE5F6A"/>
    <w:rsid w:val="00C00CAB"/>
    <w:rsid w:val="00C0593D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60246"/>
    <w:rsid w:val="00D71021"/>
    <w:rsid w:val="00D741F9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A645B"/>
    <w:rsid w:val="00DB08D9"/>
    <w:rsid w:val="00DB2CE6"/>
    <w:rsid w:val="00DC0CE5"/>
    <w:rsid w:val="00DC5B51"/>
    <w:rsid w:val="00DD4579"/>
    <w:rsid w:val="00DE026B"/>
    <w:rsid w:val="00DE088D"/>
    <w:rsid w:val="00DE1CC7"/>
    <w:rsid w:val="00DE1D75"/>
    <w:rsid w:val="00DE6AB3"/>
    <w:rsid w:val="00DE79D8"/>
    <w:rsid w:val="00E0072D"/>
    <w:rsid w:val="00E05439"/>
    <w:rsid w:val="00E0650F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18FA"/>
    <w:rsid w:val="00E53B94"/>
    <w:rsid w:val="00E561E4"/>
    <w:rsid w:val="00E65160"/>
    <w:rsid w:val="00E65621"/>
    <w:rsid w:val="00E665A4"/>
    <w:rsid w:val="00E7050C"/>
    <w:rsid w:val="00E724EA"/>
    <w:rsid w:val="00E735AF"/>
    <w:rsid w:val="00E7732C"/>
    <w:rsid w:val="00E81E92"/>
    <w:rsid w:val="00E84D62"/>
    <w:rsid w:val="00E90951"/>
    <w:rsid w:val="00E936A2"/>
    <w:rsid w:val="00E95892"/>
    <w:rsid w:val="00E95DC5"/>
    <w:rsid w:val="00E95FFB"/>
    <w:rsid w:val="00EA11FC"/>
    <w:rsid w:val="00EA2A94"/>
    <w:rsid w:val="00EA3DD3"/>
    <w:rsid w:val="00EB3496"/>
    <w:rsid w:val="00EC0CFA"/>
    <w:rsid w:val="00EC1F82"/>
    <w:rsid w:val="00EC33D4"/>
    <w:rsid w:val="00EC362D"/>
    <w:rsid w:val="00ED28C5"/>
    <w:rsid w:val="00EE0743"/>
    <w:rsid w:val="00EE2133"/>
    <w:rsid w:val="00EE3AA3"/>
    <w:rsid w:val="00EF0048"/>
    <w:rsid w:val="00EF1679"/>
    <w:rsid w:val="00EF558D"/>
    <w:rsid w:val="00F03256"/>
    <w:rsid w:val="00F125CF"/>
    <w:rsid w:val="00F21C58"/>
    <w:rsid w:val="00F227E1"/>
    <w:rsid w:val="00F30002"/>
    <w:rsid w:val="00F349AB"/>
    <w:rsid w:val="00F41218"/>
    <w:rsid w:val="00F44789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1433"/>
    <w:rsid w:val="00F7281F"/>
    <w:rsid w:val="00F83D79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44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1</Pages>
  <Words>71</Words>
  <Characters>406</Characters>
  <Application>Microsoft Office Word</Application>
  <DocSecurity>0</DocSecurity>
  <Lines>3</Lines>
  <Paragraphs>1</Paragraphs>
  <ScaleCrop>false</ScaleCrop>
  <Company>Sky123.Org</Company>
  <LinksUpToDate>false</LinksUpToDate>
  <CharactersWithSpaces>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301</cp:revision>
  <dcterms:created xsi:type="dcterms:W3CDTF">2019-10-23T07:19:00Z</dcterms:created>
  <dcterms:modified xsi:type="dcterms:W3CDTF">2024-08-12T00:47:00Z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