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3E7" w:rsidRDefault="00F21B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质量管理成熟度</w:t>
      </w:r>
      <w:r>
        <w:rPr>
          <w:rFonts w:hint="eastAsia"/>
          <w:b/>
          <w:sz w:val="32"/>
          <w:szCs w:val="32"/>
        </w:rPr>
        <w:t>评价表</w:t>
      </w:r>
    </w:p>
    <w:p w:rsidR="00DD53E7" w:rsidRDefault="00DD53E7">
      <w:pPr>
        <w:spacing w:afterLines="50" w:after="156"/>
        <w:jc w:val="left"/>
        <w:rPr>
          <w:b/>
          <w:sz w:val="24"/>
          <w:szCs w:val="24"/>
        </w:rPr>
      </w:pPr>
    </w:p>
    <w:p w:rsidR="00DD53E7" w:rsidRDefault="00F21B6C">
      <w:pPr>
        <w:spacing w:afterLines="50" w:after="156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一、企业基本信息</w:t>
      </w:r>
    </w:p>
    <w:tbl>
      <w:tblPr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7"/>
        <w:gridCol w:w="3072"/>
        <w:gridCol w:w="1374"/>
        <w:gridCol w:w="2930"/>
      </w:tblGrid>
      <w:tr w:rsidR="00DD53E7">
        <w:trPr>
          <w:trHeight w:val="694"/>
          <w:tblHeader/>
          <w:jc w:val="center"/>
        </w:trPr>
        <w:tc>
          <w:tcPr>
            <w:tcW w:w="2987" w:type="dxa"/>
            <w:shd w:val="clear" w:color="auto" w:fill="auto"/>
            <w:vAlign w:val="center"/>
          </w:tcPr>
          <w:p w:rsidR="00DD53E7" w:rsidRDefault="00F21B6C">
            <w:pPr>
              <w:jc w:val="center"/>
              <w:rPr>
                <w:rFonts w:ascii="宋体" w:hAnsi="宋体" w:cs="Tahoma"/>
                <w:b/>
                <w:szCs w:val="21"/>
              </w:rPr>
            </w:pPr>
            <w:r>
              <w:rPr>
                <w:rFonts w:ascii="宋体" w:hAnsi="宋体" w:cs="Tahoma" w:hint="eastAsia"/>
                <w:b/>
                <w:szCs w:val="21"/>
              </w:rPr>
              <w:t>公司名称</w:t>
            </w:r>
          </w:p>
        </w:tc>
        <w:tc>
          <w:tcPr>
            <w:tcW w:w="7376" w:type="dxa"/>
            <w:gridSpan w:val="3"/>
            <w:shd w:val="clear" w:color="auto" w:fill="auto"/>
            <w:vAlign w:val="center"/>
          </w:tcPr>
          <w:p w:rsidR="00DD53E7" w:rsidRDefault="00DD53E7">
            <w:pPr>
              <w:jc w:val="left"/>
              <w:rPr>
                <w:rFonts w:ascii="宋体" w:hAnsi="宋体" w:cs="Tahoma"/>
                <w:szCs w:val="21"/>
              </w:rPr>
            </w:pPr>
          </w:p>
        </w:tc>
      </w:tr>
      <w:tr w:rsidR="00DD53E7">
        <w:trPr>
          <w:trHeight w:val="690"/>
          <w:tblHeader/>
          <w:jc w:val="center"/>
        </w:trPr>
        <w:tc>
          <w:tcPr>
            <w:tcW w:w="2987" w:type="dxa"/>
            <w:shd w:val="clear" w:color="auto" w:fill="auto"/>
            <w:vAlign w:val="center"/>
          </w:tcPr>
          <w:p w:rsidR="00DD53E7" w:rsidRDefault="00F21B6C">
            <w:pPr>
              <w:jc w:val="center"/>
              <w:rPr>
                <w:rFonts w:ascii="宋体" w:hAnsi="宋体" w:cs="Tahoma"/>
                <w:b/>
                <w:szCs w:val="21"/>
              </w:rPr>
            </w:pPr>
            <w:r>
              <w:rPr>
                <w:rFonts w:ascii="宋体" w:hAnsi="宋体" w:cs="Tahoma"/>
                <w:b/>
                <w:szCs w:val="21"/>
              </w:rPr>
              <w:t>成立时间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DD53E7" w:rsidRDefault="00DD53E7">
            <w:pPr>
              <w:jc w:val="left"/>
              <w:rPr>
                <w:rFonts w:ascii="宋体" w:hAnsi="宋体" w:cs="Tahoma"/>
                <w:szCs w:val="21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DD53E7" w:rsidRDefault="00F21B6C">
            <w:pPr>
              <w:jc w:val="center"/>
              <w:rPr>
                <w:rFonts w:ascii="宋体" w:hAnsi="宋体" w:cs="Tahoma"/>
                <w:b/>
                <w:szCs w:val="21"/>
              </w:rPr>
            </w:pPr>
            <w:r>
              <w:rPr>
                <w:rFonts w:ascii="宋体" w:hAnsi="宋体" w:cs="Tahoma" w:hint="eastAsia"/>
                <w:b/>
                <w:szCs w:val="21"/>
              </w:rPr>
              <w:t>员工总数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DD53E7" w:rsidRDefault="00DD53E7">
            <w:pPr>
              <w:jc w:val="left"/>
              <w:rPr>
                <w:rFonts w:ascii="宋体" w:hAnsi="宋体" w:cs="Tahoma"/>
                <w:szCs w:val="21"/>
              </w:rPr>
            </w:pPr>
          </w:p>
        </w:tc>
      </w:tr>
      <w:tr w:rsidR="00DD53E7">
        <w:trPr>
          <w:trHeight w:val="700"/>
          <w:tblHeader/>
          <w:jc w:val="center"/>
        </w:trPr>
        <w:tc>
          <w:tcPr>
            <w:tcW w:w="2987" w:type="dxa"/>
            <w:shd w:val="clear" w:color="auto" w:fill="auto"/>
            <w:vAlign w:val="center"/>
          </w:tcPr>
          <w:p w:rsidR="00DD53E7" w:rsidRDefault="00F21B6C">
            <w:pPr>
              <w:jc w:val="center"/>
              <w:rPr>
                <w:rFonts w:ascii="宋体" w:hAnsi="宋体" w:cs="Tahoma"/>
                <w:b/>
                <w:szCs w:val="21"/>
              </w:rPr>
            </w:pPr>
            <w:r>
              <w:rPr>
                <w:rFonts w:ascii="宋体" w:hAnsi="宋体" w:cs="Tahoma" w:hint="eastAsia"/>
                <w:b/>
                <w:szCs w:val="21"/>
              </w:rPr>
              <w:t>注册地址</w:t>
            </w:r>
          </w:p>
        </w:tc>
        <w:tc>
          <w:tcPr>
            <w:tcW w:w="7376" w:type="dxa"/>
            <w:gridSpan w:val="3"/>
            <w:shd w:val="clear" w:color="auto" w:fill="auto"/>
            <w:vAlign w:val="center"/>
          </w:tcPr>
          <w:p w:rsidR="00DD53E7" w:rsidRDefault="00DD53E7">
            <w:pPr>
              <w:jc w:val="left"/>
              <w:rPr>
                <w:rFonts w:ascii="宋体" w:hAnsi="宋体" w:cs="Tahoma"/>
                <w:szCs w:val="21"/>
              </w:rPr>
            </w:pPr>
          </w:p>
        </w:tc>
      </w:tr>
      <w:tr w:rsidR="00DD53E7">
        <w:trPr>
          <w:trHeight w:val="697"/>
          <w:tblHeader/>
          <w:jc w:val="center"/>
        </w:trPr>
        <w:tc>
          <w:tcPr>
            <w:tcW w:w="2987" w:type="dxa"/>
            <w:shd w:val="clear" w:color="auto" w:fill="auto"/>
            <w:vAlign w:val="center"/>
          </w:tcPr>
          <w:p w:rsidR="00DD53E7" w:rsidRDefault="00F21B6C">
            <w:pPr>
              <w:jc w:val="center"/>
              <w:rPr>
                <w:rFonts w:ascii="宋体" w:hAnsi="宋体" w:cs="Tahoma"/>
                <w:b/>
                <w:szCs w:val="21"/>
              </w:rPr>
            </w:pPr>
            <w:r>
              <w:rPr>
                <w:rFonts w:ascii="宋体" w:hAnsi="宋体" w:cs="Tahoma" w:hint="eastAsia"/>
                <w:b/>
                <w:szCs w:val="21"/>
              </w:rPr>
              <w:t>经营地址</w:t>
            </w:r>
          </w:p>
        </w:tc>
        <w:tc>
          <w:tcPr>
            <w:tcW w:w="7376" w:type="dxa"/>
            <w:gridSpan w:val="3"/>
            <w:shd w:val="clear" w:color="auto" w:fill="auto"/>
            <w:vAlign w:val="center"/>
          </w:tcPr>
          <w:p w:rsidR="00DD53E7" w:rsidRDefault="00DD53E7">
            <w:pPr>
              <w:jc w:val="left"/>
              <w:rPr>
                <w:rFonts w:ascii="宋体" w:hAnsi="宋体" w:cs="Tahoma"/>
                <w:szCs w:val="21"/>
              </w:rPr>
            </w:pPr>
          </w:p>
        </w:tc>
      </w:tr>
      <w:tr w:rsidR="00DD53E7">
        <w:trPr>
          <w:trHeight w:val="706"/>
          <w:tblHeader/>
          <w:jc w:val="center"/>
        </w:trPr>
        <w:tc>
          <w:tcPr>
            <w:tcW w:w="2987" w:type="dxa"/>
            <w:shd w:val="clear" w:color="auto" w:fill="auto"/>
            <w:vAlign w:val="center"/>
          </w:tcPr>
          <w:p w:rsidR="00DD53E7" w:rsidRDefault="00F21B6C">
            <w:pPr>
              <w:jc w:val="center"/>
              <w:rPr>
                <w:rFonts w:ascii="宋体" w:hAnsi="宋体" w:cs="Tahoma"/>
                <w:b/>
                <w:szCs w:val="21"/>
              </w:rPr>
            </w:pPr>
            <w:r>
              <w:rPr>
                <w:rFonts w:ascii="宋体" w:hAnsi="宋体" w:cs="Tahoma" w:hint="eastAsia"/>
                <w:b/>
                <w:szCs w:val="21"/>
              </w:rPr>
              <w:t>主要业务</w:t>
            </w:r>
          </w:p>
        </w:tc>
        <w:tc>
          <w:tcPr>
            <w:tcW w:w="7376" w:type="dxa"/>
            <w:gridSpan w:val="3"/>
            <w:shd w:val="clear" w:color="auto" w:fill="auto"/>
            <w:vAlign w:val="center"/>
          </w:tcPr>
          <w:p w:rsidR="00DD53E7" w:rsidRDefault="00DD53E7">
            <w:pPr>
              <w:jc w:val="left"/>
              <w:rPr>
                <w:rFonts w:ascii="宋体" w:hAnsi="宋体" w:cs="Tahoma"/>
                <w:szCs w:val="21"/>
              </w:rPr>
            </w:pPr>
          </w:p>
        </w:tc>
      </w:tr>
      <w:tr w:rsidR="00DD53E7">
        <w:trPr>
          <w:trHeight w:val="1269"/>
          <w:tblHeader/>
          <w:jc w:val="center"/>
        </w:trPr>
        <w:tc>
          <w:tcPr>
            <w:tcW w:w="2987" w:type="dxa"/>
            <w:shd w:val="clear" w:color="auto" w:fill="auto"/>
            <w:vAlign w:val="center"/>
          </w:tcPr>
          <w:p w:rsidR="00DD53E7" w:rsidRDefault="00F21B6C">
            <w:pPr>
              <w:jc w:val="center"/>
              <w:rPr>
                <w:rFonts w:ascii="宋体" w:hAnsi="宋体" w:cs="Tahoma"/>
                <w:b/>
                <w:szCs w:val="21"/>
              </w:rPr>
            </w:pPr>
            <w:r>
              <w:rPr>
                <w:rFonts w:ascii="宋体" w:hAnsi="宋体" w:cs="Tahoma" w:hint="eastAsia"/>
                <w:b/>
                <w:szCs w:val="21"/>
              </w:rPr>
              <w:t>认证情况（</w:t>
            </w:r>
            <w:r w:rsidR="00BD376B">
              <w:rPr>
                <w:rFonts w:ascii="宋体" w:hAnsi="宋体" w:cs="Tahoma" w:hint="eastAsia"/>
                <w:b/>
                <w:szCs w:val="21"/>
              </w:rPr>
              <w:t>是否通过第三方认证，如果是，请详细描述通过认证的标准及通过时间</w:t>
            </w:r>
            <w:r>
              <w:rPr>
                <w:rFonts w:ascii="宋体" w:hAnsi="宋体" w:cs="Tahoma" w:hint="eastAsia"/>
                <w:b/>
                <w:szCs w:val="21"/>
              </w:rPr>
              <w:t>）</w:t>
            </w:r>
          </w:p>
        </w:tc>
        <w:tc>
          <w:tcPr>
            <w:tcW w:w="7376" w:type="dxa"/>
            <w:gridSpan w:val="3"/>
            <w:shd w:val="clear" w:color="auto" w:fill="auto"/>
            <w:vAlign w:val="center"/>
          </w:tcPr>
          <w:p w:rsidR="00DD53E7" w:rsidRDefault="00DD53E7">
            <w:pPr>
              <w:jc w:val="left"/>
              <w:rPr>
                <w:rFonts w:ascii="宋体" w:hAnsi="宋体" w:cs="Tahoma"/>
                <w:szCs w:val="21"/>
              </w:rPr>
            </w:pPr>
          </w:p>
        </w:tc>
      </w:tr>
    </w:tbl>
    <w:p w:rsidR="00DD53E7" w:rsidRDefault="00DD53E7">
      <w:pPr>
        <w:spacing w:afterLines="50" w:after="156"/>
        <w:jc w:val="left"/>
        <w:rPr>
          <w:b/>
          <w:sz w:val="24"/>
          <w:szCs w:val="24"/>
        </w:rPr>
      </w:pPr>
    </w:p>
    <w:p w:rsidR="00DD53E7" w:rsidRDefault="00F21B6C">
      <w:pPr>
        <w:spacing w:afterLines="50" w:after="156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二、自评内容</w:t>
      </w:r>
    </w:p>
    <w:tbl>
      <w:tblPr>
        <w:tblpPr w:leftFromText="180" w:rightFromText="180" w:vertAnchor="text" w:tblpXSpec="center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276"/>
        <w:gridCol w:w="3657"/>
        <w:gridCol w:w="2793"/>
        <w:gridCol w:w="921"/>
      </w:tblGrid>
      <w:tr w:rsidR="00DD53E7">
        <w:trPr>
          <w:trHeight w:val="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bookmarkStart w:id="0" w:name="_Hlk102236171"/>
            <w:r>
              <w:rPr>
                <w:rFonts w:ascii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评价</w:t>
            </w:r>
          </w:p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类目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基本内容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评分标准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评价描述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得分</w:t>
            </w:r>
          </w:p>
        </w:tc>
      </w:tr>
      <w:bookmarkEnd w:id="0"/>
      <w:tr w:rsidR="00DD53E7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战略</w:t>
            </w:r>
          </w:p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（10分）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战略策划 （5分）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a.有5年以上的战略目标及计划：5分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b.有3年及以上，5年以内的战略计划： 3分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c.有1年的战略计划：1分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d.无战略计划：0分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DD53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D53E7" w:rsidRDefault="00DD53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D53E7" w:rsidRDefault="00DD53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D53E7" w:rsidRDefault="00DD53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E7" w:rsidRDefault="00DD53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D53E7">
        <w:trPr>
          <w:trHeight w:val="164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DD53E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行业分析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（5分）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a.对行业进行有效分析，有数据支持，且能应用于战略调整： 5分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b.</w:t>
            </w:r>
            <w:r>
              <w:rPr>
                <w:rFonts w:ascii="宋体" w:hAnsi="宋体" w:hint="eastAsia"/>
                <w:szCs w:val="21"/>
              </w:rPr>
              <w:t xml:space="preserve">对行业进行简单分析，并收集数据进行分析： </w:t>
            </w:r>
            <w:r>
              <w:rPr>
                <w:rFonts w:ascii="宋体" w:hAnsi="宋体" w:cs="宋体" w:hint="eastAsia"/>
                <w:szCs w:val="21"/>
              </w:rPr>
              <w:t>3分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c.对市场有简单了解： 1分</w:t>
            </w:r>
          </w:p>
          <w:p w:rsidR="00DD53E7" w:rsidRDefault="00F21B6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d.不关心市场： 0分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DD53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E7" w:rsidRDefault="00DD53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D53E7">
        <w:trPr>
          <w:trHeight w:val="119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策划</w:t>
            </w:r>
          </w:p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（15分）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组织架构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（5分）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a.有完善的组织结构，各司其责：5分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b.有较完善的组织结构，但部分责任划分不明确：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3分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c.划分了部门，但是职责不明确：1分</w:t>
            </w:r>
          </w:p>
          <w:p w:rsidR="00DD53E7" w:rsidRDefault="00F21B6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d.没有明确部分划分，有事儿不知道找谁： 0分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DD53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E7" w:rsidRDefault="00DD53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D53E7">
        <w:trPr>
          <w:trHeight w:val="17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DD53E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流程策划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（5分）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a.有完善的内部流程，且形成文件并进行了沟通： 5分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b.有部分的内部流程，</w:t>
            </w:r>
            <w:r>
              <w:rPr>
                <w:rFonts w:ascii="宋体" w:hAnsi="宋体" w:hint="eastAsia"/>
                <w:szCs w:val="21"/>
              </w:rPr>
              <w:t xml:space="preserve">且形成文件并进行了沟通： </w:t>
            </w:r>
            <w:r>
              <w:rPr>
                <w:rFonts w:ascii="宋体" w:hAnsi="宋体" w:cs="宋体" w:hint="eastAsia"/>
                <w:szCs w:val="21"/>
              </w:rPr>
              <w:t>3分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c.有部分的内部流程，没有形成文件没有沟通： 1分</w:t>
            </w:r>
          </w:p>
          <w:p w:rsidR="00DD53E7" w:rsidRDefault="00F21B6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d.没有制定内部流程及文件： 0分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DD53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E7" w:rsidRDefault="00DD53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D53E7">
        <w:trPr>
          <w:trHeight w:val="266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DD53E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风险识别</w:t>
            </w:r>
          </w:p>
          <w:p w:rsidR="00DD53E7" w:rsidRDefault="00F21B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（5分）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a.有</w:t>
            </w:r>
            <w:r>
              <w:rPr>
                <w:rFonts w:ascii="宋体" w:hAnsi="宋体" w:cs="宋体" w:hint="eastAsia"/>
                <w:kern w:val="0"/>
                <w:szCs w:val="21"/>
              </w:rPr>
              <w:t>风险意识，且按流程对风险进行了分析，并制定了应对措施，并形成了文件，风险控制措施有效实施：</w:t>
            </w:r>
            <w:r>
              <w:rPr>
                <w:rFonts w:ascii="宋体" w:hAnsi="宋体" w:hint="eastAsia"/>
                <w:szCs w:val="21"/>
              </w:rPr>
              <w:t>5分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b.</w:t>
            </w:r>
            <w:r>
              <w:rPr>
                <w:rFonts w:ascii="宋体" w:hAnsi="宋体" w:hint="eastAsia"/>
                <w:szCs w:val="21"/>
              </w:rPr>
              <w:t>有</w:t>
            </w:r>
            <w:r>
              <w:rPr>
                <w:rFonts w:ascii="宋体" w:hAnsi="宋体" w:cs="宋体" w:hint="eastAsia"/>
                <w:kern w:val="0"/>
                <w:szCs w:val="21"/>
              </w:rPr>
              <w:t>风险意识，且对部分风险进行了分析并制定了应对措施，形成了文件，风险措施部分实施：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3分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c.有风险意识，但识别了部分风险，未制定应对措施，未形成文件：1分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d.不知道什么是风险意识： 0分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DD53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E7" w:rsidRDefault="00DD53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D53E7">
        <w:trPr>
          <w:trHeight w:val="153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资源</w:t>
            </w:r>
          </w:p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（10分）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人员配置</w:t>
            </w:r>
          </w:p>
          <w:p w:rsidR="00DD53E7" w:rsidRDefault="00F21B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（5分）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a.定人定岗，职责清晰，有完善的作业指导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 xml:space="preserve"> 5分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b.</w:t>
            </w:r>
            <w:r>
              <w:rPr>
                <w:rFonts w:ascii="宋体" w:hAnsi="宋体" w:hint="eastAsia"/>
                <w:szCs w:val="21"/>
              </w:rPr>
              <w:t>人员满足岗位需求，职责清晰，有部分作业指导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3分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c.</w:t>
            </w:r>
            <w:r>
              <w:rPr>
                <w:rFonts w:ascii="宋体" w:hAnsi="宋体" w:hint="eastAsia"/>
                <w:szCs w:val="21"/>
              </w:rPr>
              <w:t>人员基本满足岗位需求，能完成工作任务，有简单的培训</w:t>
            </w:r>
            <w:r>
              <w:rPr>
                <w:rFonts w:ascii="宋体" w:hAnsi="宋体" w:cs="宋体" w:hint="eastAsia"/>
                <w:szCs w:val="21"/>
              </w:rPr>
              <w:t>： 1分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d.人员不能满足岗位需求，全凭经验： 0分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DD53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E7" w:rsidRDefault="00DD53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D53E7">
        <w:trPr>
          <w:trHeight w:val="25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资源</w:t>
            </w:r>
          </w:p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（10分）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spacing w:line="28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基础设施</w:t>
            </w:r>
          </w:p>
          <w:p w:rsidR="00DD53E7" w:rsidRDefault="00F21B6C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（5分）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a.工作设备设施维护良好，故障率低，能保持非常好的工作条件，即使故障不影响交货： 5分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b.</w:t>
            </w:r>
            <w:r>
              <w:rPr>
                <w:rFonts w:ascii="宋体" w:hAnsi="宋体" w:hint="eastAsia"/>
                <w:szCs w:val="21"/>
              </w:rPr>
              <w:t xml:space="preserve">工作设备设施维护较好，故障率中等，能保持一般的工作条件，即使故障影响很小： </w:t>
            </w:r>
            <w:r>
              <w:rPr>
                <w:rFonts w:ascii="宋体" w:hAnsi="宋体" w:cs="宋体" w:hint="eastAsia"/>
                <w:szCs w:val="21"/>
              </w:rPr>
              <w:t>3分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c.</w:t>
            </w:r>
            <w:r>
              <w:rPr>
                <w:rFonts w:ascii="宋体" w:hAnsi="宋体" w:hint="eastAsia"/>
                <w:szCs w:val="21"/>
              </w:rPr>
              <w:t>工作设备设施维护一般，故障率较高，经常停机，不能稳定交货</w:t>
            </w:r>
            <w:r>
              <w:rPr>
                <w:rFonts w:ascii="宋体" w:hAnsi="宋体" w:cs="宋体" w:hint="eastAsia"/>
                <w:szCs w:val="21"/>
              </w:rPr>
              <w:t>：1分</w:t>
            </w:r>
          </w:p>
          <w:p w:rsidR="00DD53E7" w:rsidRDefault="00F21B6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d.工作设备设施没有维护，经常断货： 0分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DD53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E7" w:rsidRDefault="00DD53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D53E7">
        <w:trPr>
          <w:trHeight w:val="29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业务</w:t>
            </w:r>
          </w:p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（15分）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需求分析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（5分）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a.对客户明示的需求（例如合同及协议中写明的分）及潜在的需求（没有明确提出，但是行业或者大家都知道的要求分）进行分析，并能转换成内部控制要求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 xml:space="preserve"> 5分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b.对客户明示的需求进行分析，转换成内部控制要求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3分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c.按经验进行加工，但是没有客户投诉： 1分</w:t>
            </w:r>
          </w:p>
          <w:p w:rsidR="00DD53E7" w:rsidRDefault="00F21B6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d.不知道客户要求是什么： 0分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DD53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E7" w:rsidRDefault="00DD53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D53E7">
        <w:trPr>
          <w:trHeight w:val="26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DD53E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营销渠道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（5分）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a.有完善且稳定的营销渠道，定期进行分析，适应市场变化，公司能持续稳定盈利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 xml:space="preserve"> 5分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b.</w:t>
            </w:r>
            <w:r>
              <w:rPr>
                <w:rFonts w:ascii="宋体" w:hAnsi="宋体" w:hint="eastAsia"/>
                <w:szCs w:val="21"/>
              </w:rPr>
              <w:t>有较稳定的客户群体，维持公司运营，有微薄利润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3分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c.客户较少，积极开拓，公司仅能维持，无盈利甚至亏损，但能看到希望：1分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d.不知道怎么开拓市场，等着客户找上门： 0分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DD53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E7" w:rsidRDefault="00DD53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D53E7">
        <w:trPr>
          <w:trHeight w:val="28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DD53E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供方选择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（5分）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a.有稳定的供应商，且重要或关键原料有2家或以上的供应商，重要或关键供应商均经过评价且有稳定供货能力，不影响交付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 xml:space="preserve"> 5分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b.有稳定的供应商，能满足需求，部分经过评价，基本能准时交货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szCs w:val="21"/>
              </w:rPr>
              <w:t>3分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c.供应商说的算，大部分时候能准时交货： 1分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d.每次购买前都需要临时寻找供应商，供货非常不稳定： 0分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DD53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E7" w:rsidRDefault="00DD53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D53E7">
        <w:trPr>
          <w:trHeight w:val="29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产品/</w:t>
            </w:r>
          </w:p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服务</w:t>
            </w:r>
          </w:p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（15分）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作业控制（10分）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</w:t>
            </w:r>
            <w:r>
              <w:rPr>
                <w:rFonts w:ascii="宋体" w:hAnsi="宋体" w:cs="宋体" w:hint="eastAsia"/>
                <w:szCs w:val="21"/>
              </w:rPr>
              <w:t>产品/服务实现过程控制完善，有完善培训，有较强的追溯性，有完善检验过程，产品能满足客户要求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10分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b.产品/服务实现过程控制基本能满足要求，关键过程有追溯性，有部分检验过程，产品基本满足客户要求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szCs w:val="21"/>
              </w:rPr>
              <w:t>6分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c.有简单的产品/服务实现过程控制，关键过程有追溯性，产品基本能满足客户要求： 3分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d.没有产品/服务实现过程控制：0分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DD53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E7" w:rsidRDefault="00DD53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D53E7">
        <w:trPr>
          <w:trHeight w:val="29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DD53E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产品交付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（5分）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a.产品包装能满足运输要求，客户收到后完好，准时交付率95%以上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5分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b.</w:t>
            </w:r>
            <w:r>
              <w:rPr>
                <w:rFonts w:ascii="宋体" w:hAnsi="宋体" w:hint="eastAsia"/>
                <w:szCs w:val="21"/>
              </w:rPr>
              <w:t>产品包装基本满足运输要求，客户收到后破损率很低，准时</w:t>
            </w:r>
            <w:proofErr w:type="gramStart"/>
            <w:r>
              <w:rPr>
                <w:rFonts w:ascii="宋体" w:hAnsi="宋体" w:hint="eastAsia"/>
                <w:szCs w:val="21"/>
              </w:rPr>
              <w:t>交付率能达到</w:t>
            </w:r>
            <w:proofErr w:type="gramEnd"/>
            <w:r>
              <w:rPr>
                <w:rFonts w:ascii="宋体" w:hAnsi="宋体" w:hint="eastAsia"/>
                <w:szCs w:val="21"/>
              </w:rPr>
              <w:t>80%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3分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c.</w:t>
            </w:r>
            <w:r>
              <w:rPr>
                <w:rFonts w:ascii="宋体" w:hAnsi="宋体" w:hint="eastAsia"/>
                <w:szCs w:val="21"/>
              </w:rPr>
              <w:t>产品包装基本满足运输要求，客户收到后破损率一般，准时</w:t>
            </w:r>
            <w:proofErr w:type="gramStart"/>
            <w:r>
              <w:rPr>
                <w:rFonts w:ascii="宋体" w:hAnsi="宋体" w:hint="eastAsia"/>
                <w:szCs w:val="21"/>
              </w:rPr>
              <w:t>交付率能达到</w:t>
            </w:r>
            <w:proofErr w:type="gramEnd"/>
            <w:r>
              <w:rPr>
                <w:rFonts w:ascii="宋体" w:hAnsi="宋体" w:hint="eastAsia"/>
                <w:szCs w:val="21"/>
              </w:rPr>
              <w:t>60%</w:t>
            </w:r>
            <w:r>
              <w:rPr>
                <w:rFonts w:ascii="宋体" w:hAnsi="宋体" w:cs="宋体" w:hint="eastAsia"/>
                <w:szCs w:val="21"/>
              </w:rPr>
              <w:t>： 1分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d.</w:t>
            </w:r>
            <w:r>
              <w:rPr>
                <w:rFonts w:ascii="宋体" w:hAnsi="宋体" w:hint="eastAsia"/>
                <w:szCs w:val="21"/>
              </w:rPr>
              <w:t>产品包装不能满足运输要求，客户收到后经常投诉，不能及时交付：</w:t>
            </w:r>
            <w:r>
              <w:rPr>
                <w:rFonts w:ascii="宋体" w:hAnsi="宋体" w:cs="宋体" w:hint="eastAsia"/>
                <w:szCs w:val="21"/>
              </w:rPr>
              <w:t>0分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DD53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E7" w:rsidRDefault="00DD53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D53E7">
        <w:trPr>
          <w:trHeight w:val="36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13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售后</w:t>
            </w:r>
          </w:p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（10分）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满意度调查（5分）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a.公司制定了完善的满意度调查制度，包括但不限于主动调查或数据分析，形成文件并有效执行：能有效利用数据进行分析，分析结果用于持续改进客户满意度的提升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5分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b.</w:t>
            </w:r>
            <w:r>
              <w:rPr>
                <w:rFonts w:ascii="宋体" w:hAnsi="宋体" w:hint="eastAsia"/>
                <w:szCs w:val="21"/>
              </w:rPr>
              <w:t>公司制定了满意度调查制度，定期进行调查：对调查结果进行分析并记录，制定改善措施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szCs w:val="21"/>
              </w:rPr>
              <w:t>3分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c.没有制定制度，但是采取了行动进行调查：1分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d.不在意客户是否满意，不采取任何措施：0分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DD53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E7" w:rsidRDefault="00DD53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D53E7">
        <w:trPr>
          <w:trHeight w:val="20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DD53E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投诉处理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（5分）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a.有专人负责投诉处理，有问必答，按照客户要求进行售后处理，且内部会进行投诉分析，并用于持续改善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5分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b.</w:t>
            </w:r>
            <w:r>
              <w:rPr>
                <w:rFonts w:ascii="宋体" w:hAnsi="宋体" w:hint="eastAsia"/>
                <w:szCs w:val="21"/>
              </w:rPr>
              <w:t>有人负责投诉处理，基本能记录并，大部分都能回复，部分进行分析避免再次发生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3分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c.有人负责，但是极少回复： 1分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d.没有人处理： 0分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DD53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E7" w:rsidRDefault="00DD53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D53E7">
        <w:trPr>
          <w:trHeight w:val="36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监测</w:t>
            </w:r>
          </w:p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（15分）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目标考核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（5分）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a.制定了公司目标，且与组织的战略及方针一致：分解到公司各个流程或者部门，定期进行统计分析，必要时制定改进措施：定期目标进行评审，持续改进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 xml:space="preserve"> 5分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b.</w:t>
            </w:r>
            <w:r>
              <w:rPr>
                <w:rFonts w:ascii="宋体" w:hAnsi="宋体" w:hint="eastAsia"/>
                <w:szCs w:val="21"/>
              </w:rPr>
              <w:t>制定了公司目标，且与组织的方针一致：分解到公司各个流程或者部门，定期进行统计分析，必要时制定改进措施：</w:t>
            </w:r>
            <w:r>
              <w:rPr>
                <w:rFonts w:ascii="宋体" w:hAnsi="宋体" w:cs="宋体" w:hint="eastAsia"/>
                <w:szCs w:val="21"/>
              </w:rPr>
              <w:t>3分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c..</w:t>
            </w:r>
            <w:r>
              <w:rPr>
                <w:rFonts w:ascii="宋体" w:hAnsi="宋体" w:hint="eastAsia"/>
                <w:szCs w:val="21"/>
              </w:rPr>
              <w:t>制定了公司目标，定期进行统计分析</w:t>
            </w:r>
            <w:r>
              <w:rPr>
                <w:rFonts w:ascii="宋体" w:hAnsi="宋体" w:cs="宋体" w:hint="eastAsia"/>
                <w:szCs w:val="21"/>
              </w:rPr>
              <w:t>： 1分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d.没有目标： 0分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DD53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E7" w:rsidRDefault="00DD53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D53E7">
        <w:trPr>
          <w:trHeight w:val="23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DD53E7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数据分析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（5分）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a.对</w:t>
            </w:r>
            <w:r>
              <w:rPr>
                <w:rFonts w:ascii="宋体" w:hAnsi="宋体" w:cs="宋体" w:hint="eastAsia"/>
                <w:kern w:val="0"/>
                <w:szCs w:val="21"/>
              </w:rPr>
              <w:t>各项管理数据进行识别，进行定期的统计及分析（例如对各个过程或者部门进行数据统计，产品数据、管理数据等分），根据分析结果必要时制定改进措施进行改善：</w:t>
            </w:r>
            <w:r>
              <w:rPr>
                <w:rFonts w:ascii="宋体" w:hAnsi="宋体" w:hint="eastAsia"/>
                <w:szCs w:val="21"/>
              </w:rPr>
              <w:t xml:space="preserve"> 5分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b.识别了公司目标，分解成部分过程目标进行统计分析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3分</w:t>
            </w:r>
          </w:p>
          <w:p w:rsidR="00DD53E7" w:rsidRDefault="00F21B6C">
            <w:pPr>
              <w:widowControl/>
              <w:ind w:rightChars="-48" w:right="-101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c.统计公司目标分析，无分解： 1分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d.未识别，不统计不分析： 0分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DD53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E7" w:rsidRDefault="00DD53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D53E7">
        <w:trPr>
          <w:trHeight w:val="18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17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DD53E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内部检查及运营总结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（5分）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总结方式、频次及决议内容（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分）</w:t>
            </w:r>
          </w:p>
          <w:p w:rsidR="00DD53E7" w:rsidRDefault="00F21B6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a.制定了内部检查（例如内审分）、年总结（例如年中、年终总结等分）的方式、方法、频率等，形成文件，并能有效执行</w:t>
            </w:r>
            <w:r>
              <w:rPr>
                <w:rFonts w:ascii="宋体" w:hAnsi="宋体" w:cs="宋体" w:hint="eastAsia"/>
                <w:kern w:val="0"/>
                <w:szCs w:val="21"/>
              </w:rPr>
              <w:t>：检查的结果及总结的结论进行报告，并能持续改善：</w:t>
            </w:r>
            <w:r>
              <w:rPr>
                <w:rFonts w:ascii="宋体" w:hAnsi="宋体" w:hint="eastAsia"/>
                <w:szCs w:val="21"/>
              </w:rPr>
              <w:t>5分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b.进行内部检查及年总结，对结论制定措施，能实施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3分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c.进行内部检查及年总结其中一项：1分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d.无内部检查，无总结： 0分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DD53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E7" w:rsidRDefault="00DD53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D53E7">
        <w:trPr>
          <w:trHeight w:val="18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改进</w:t>
            </w:r>
          </w:p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（10分）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纠正、预防策划及实施（5分）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a.对纠正预防措施进行了策划，并形成文件，针对内部出现的不符合或改进机会能识别出来，并进行分析，必要时制定了改进措施，有效实施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5分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b.</w:t>
            </w:r>
            <w:r w:rsidR="00BD376B">
              <w:rPr>
                <w:rFonts w:ascii="宋体" w:hAnsi="宋体" w:cs="宋体" w:hint="eastAsia"/>
                <w:szCs w:val="21"/>
              </w:rPr>
              <w:t>识别了纠正、预防措施的机会，出现时能</w:t>
            </w:r>
            <w:r>
              <w:rPr>
                <w:rFonts w:ascii="宋体" w:hAnsi="宋体" w:cs="宋体" w:hint="eastAsia"/>
                <w:szCs w:val="21"/>
              </w:rPr>
              <w:t>实施纠正、预防措施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szCs w:val="21"/>
              </w:rPr>
              <w:t>3分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c.</w:t>
            </w:r>
            <w:r>
              <w:rPr>
                <w:rFonts w:ascii="宋体" w:hAnsi="宋体" w:hint="eastAsia"/>
                <w:szCs w:val="21"/>
              </w:rPr>
              <w:t>对不</w:t>
            </w:r>
            <w:proofErr w:type="gramStart"/>
            <w:r>
              <w:rPr>
                <w:rFonts w:ascii="宋体" w:hAnsi="宋体" w:hint="eastAsia"/>
                <w:szCs w:val="21"/>
              </w:rPr>
              <w:t>符合</w:t>
            </w:r>
            <w:r w:rsidR="00BD376B">
              <w:rPr>
                <w:rFonts w:ascii="宋体" w:hAnsi="宋体" w:hint="eastAsia"/>
                <w:szCs w:val="21"/>
              </w:rPr>
              <w:t>项</w:t>
            </w:r>
            <w:r>
              <w:rPr>
                <w:rFonts w:ascii="宋体" w:hAnsi="宋体" w:hint="eastAsia"/>
                <w:szCs w:val="21"/>
              </w:rPr>
              <w:t>能进行</w:t>
            </w:r>
            <w:proofErr w:type="gramEnd"/>
            <w:r>
              <w:rPr>
                <w:rFonts w:ascii="宋体" w:hAnsi="宋体" w:hint="eastAsia"/>
                <w:szCs w:val="21"/>
              </w:rPr>
              <w:t>原因分析，并制定纠正措施</w:t>
            </w:r>
            <w:r>
              <w:rPr>
                <w:rFonts w:ascii="宋体" w:hAnsi="宋体" w:cs="宋体" w:hint="eastAsia"/>
                <w:szCs w:val="21"/>
              </w:rPr>
              <w:t>： 1分</w:t>
            </w:r>
          </w:p>
          <w:p w:rsidR="00DD53E7" w:rsidRDefault="00F21B6C">
            <w:pPr>
              <w:widowControl/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d.未对纠正、预防进行策划，未实施过措施： 0分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DD53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E7" w:rsidRDefault="00DD53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D53E7">
        <w:trPr>
          <w:trHeight w:val="2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DD53E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改进实施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（5分）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F21B6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a.策划改进机制，能积极识别出改进的机会，抓住机会进行改善，取得良好的改善结果，内部运行形成持续改善的机制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 xml:space="preserve"> 5分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b.当出现改进机会时，能部分识别，有效实施部分机会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3分</w:t>
            </w:r>
          </w:p>
          <w:p w:rsidR="00DD53E7" w:rsidRDefault="00F21B6C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c.了解改进，实施过： 1分</w:t>
            </w:r>
          </w:p>
          <w:p w:rsidR="00DD53E7" w:rsidRDefault="00F21B6C">
            <w:pPr>
              <w:widowControl/>
              <w:jc w:val="left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d.不知道什么是改进，未实施过：0分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3E7" w:rsidRDefault="00DD53E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E7" w:rsidRDefault="00DD53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D53E7" w:rsidRDefault="00DD53E7">
      <w:pPr>
        <w:spacing w:afterLines="50" w:after="156"/>
        <w:jc w:val="left"/>
        <w:rPr>
          <w:b/>
          <w:sz w:val="24"/>
          <w:szCs w:val="24"/>
        </w:rPr>
      </w:pPr>
    </w:p>
    <w:p w:rsidR="00DD53E7" w:rsidRDefault="00DD53E7">
      <w:pPr>
        <w:spacing w:afterLines="50" w:after="156"/>
        <w:jc w:val="left"/>
        <w:rPr>
          <w:b/>
          <w:sz w:val="24"/>
          <w:szCs w:val="24"/>
        </w:rPr>
      </w:pPr>
    </w:p>
    <w:p w:rsidR="00DD53E7" w:rsidRDefault="00DD53E7">
      <w:pPr>
        <w:spacing w:afterLines="50" w:after="156"/>
        <w:jc w:val="left"/>
        <w:rPr>
          <w:b/>
          <w:sz w:val="24"/>
          <w:szCs w:val="24"/>
        </w:rPr>
      </w:pPr>
    </w:p>
    <w:p w:rsidR="00DD53E7" w:rsidRDefault="00DD53E7">
      <w:pPr>
        <w:spacing w:afterLines="50" w:after="156"/>
        <w:jc w:val="left"/>
        <w:rPr>
          <w:b/>
          <w:sz w:val="24"/>
          <w:szCs w:val="24"/>
        </w:rPr>
      </w:pPr>
    </w:p>
    <w:p w:rsidR="00DD53E7" w:rsidRDefault="00DD53E7">
      <w:pPr>
        <w:spacing w:afterLines="50" w:after="156"/>
        <w:jc w:val="left"/>
        <w:rPr>
          <w:b/>
          <w:sz w:val="24"/>
          <w:szCs w:val="24"/>
        </w:rPr>
      </w:pPr>
    </w:p>
    <w:p w:rsidR="00DD53E7" w:rsidRDefault="00DD53E7">
      <w:pPr>
        <w:spacing w:afterLines="50" w:after="156"/>
        <w:jc w:val="left"/>
        <w:rPr>
          <w:b/>
          <w:sz w:val="24"/>
          <w:szCs w:val="24"/>
        </w:rPr>
      </w:pPr>
    </w:p>
    <w:p w:rsidR="00DD53E7" w:rsidRDefault="00DD53E7">
      <w:pPr>
        <w:spacing w:afterLines="50" w:after="156"/>
        <w:jc w:val="left"/>
        <w:rPr>
          <w:b/>
          <w:sz w:val="24"/>
          <w:szCs w:val="24"/>
        </w:rPr>
      </w:pPr>
    </w:p>
    <w:p w:rsidR="00DD53E7" w:rsidRDefault="00DD53E7">
      <w:pPr>
        <w:spacing w:afterLines="50" w:after="156"/>
        <w:jc w:val="left"/>
        <w:rPr>
          <w:b/>
          <w:sz w:val="24"/>
          <w:szCs w:val="24"/>
        </w:rPr>
      </w:pPr>
    </w:p>
    <w:p w:rsidR="00DD53E7" w:rsidRDefault="00DD53E7">
      <w:pPr>
        <w:spacing w:afterLines="50" w:after="156"/>
        <w:jc w:val="left"/>
        <w:rPr>
          <w:b/>
          <w:sz w:val="24"/>
          <w:szCs w:val="24"/>
        </w:rPr>
      </w:pPr>
    </w:p>
    <w:p w:rsidR="00DD53E7" w:rsidRDefault="00DD53E7">
      <w:pPr>
        <w:spacing w:afterLines="50" w:after="156"/>
        <w:jc w:val="left"/>
        <w:rPr>
          <w:b/>
          <w:sz w:val="24"/>
          <w:szCs w:val="24"/>
        </w:rPr>
      </w:pPr>
    </w:p>
    <w:p w:rsidR="00DD53E7" w:rsidRDefault="00F21B6C">
      <w:pPr>
        <w:spacing w:afterLines="50" w:after="156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三、自评结论</w:t>
      </w:r>
    </w:p>
    <w:tbl>
      <w:tblPr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156"/>
        <w:gridCol w:w="1560"/>
        <w:gridCol w:w="3356"/>
      </w:tblGrid>
      <w:tr w:rsidR="00DD53E7">
        <w:trPr>
          <w:trHeight w:val="694"/>
          <w:tblHeader/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DD53E7" w:rsidRDefault="00F21B6C">
            <w:pPr>
              <w:jc w:val="center"/>
              <w:rPr>
                <w:rFonts w:ascii="宋体" w:hAnsi="宋体" w:cs="Tahoma"/>
                <w:b/>
                <w:szCs w:val="21"/>
              </w:rPr>
            </w:pPr>
            <w:r>
              <w:rPr>
                <w:rFonts w:ascii="宋体" w:hAnsi="宋体" w:cs="Tahoma" w:hint="eastAsia"/>
                <w:b/>
                <w:szCs w:val="21"/>
              </w:rPr>
              <w:t>分数总和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DD53E7" w:rsidRDefault="00DD53E7">
            <w:pPr>
              <w:jc w:val="center"/>
              <w:rPr>
                <w:rFonts w:ascii="宋体" w:hAnsi="宋体" w:cs="Tahoma"/>
                <w:b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D53E7" w:rsidRDefault="00F21B6C">
            <w:pPr>
              <w:jc w:val="left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b/>
                <w:szCs w:val="21"/>
              </w:rPr>
              <w:t>成熟度星级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DD53E7" w:rsidRDefault="00DD53E7">
            <w:pPr>
              <w:jc w:val="left"/>
              <w:rPr>
                <w:rFonts w:ascii="宋体" w:hAnsi="宋体" w:cs="Tahoma"/>
                <w:szCs w:val="21"/>
              </w:rPr>
            </w:pPr>
          </w:p>
        </w:tc>
      </w:tr>
      <w:tr w:rsidR="00DD53E7">
        <w:trPr>
          <w:trHeight w:val="2649"/>
          <w:tblHeader/>
          <w:jc w:val="center"/>
        </w:trPr>
        <w:tc>
          <w:tcPr>
            <w:tcW w:w="2410" w:type="dxa"/>
            <w:shd w:val="clear" w:color="auto" w:fill="auto"/>
            <w:vAlign w:val="center"/>
          </w:tcPr>
          <w:p w:rsidR="00DD53E7" w:rsidRDefault="00F21B6C">
            <w:pPr>
              <w:jc w:val="center"/>
              <w:rPr>
                <w:rFonts w:ascii="宋体" w:hAnsi="宋体" w:cs="Tahoma"/>
                <w:b/>
                <w:szCs w:val="21"/>
              </w:rPr>
            </w:pPr>
            <w:r>
              <w:rPr>
                <w:rFonts w:ascii="宋体" w:hAnsi="宋体" w:cs="Tahoma" w:hint="eastAsia"/>
                <w:b/>
                <w:szCs w:val="21"/>
              </w:rPr>
              <w:t>评价总结</w:t>
            </w:r>
          </w:p>
          <w:p w:rsidR="00DD53E7" w:rsidRDefault="00F21B6C">
            <w:pPr>
              <w:jc w:val="center"/>
              <w:rPr>
                <w:rFonts w:ascii="宋体" w:hAnsi="宋体" w:cs="Tahoma"/>
                <w:b/>
                <w:szCs w:val="21"/>
              </w:rPr>
            </w:pPr>
            <w:r>
              <w:rPr>
                <w:rFonts w:ascii="宋体" w:hAnsi="宋体" w:cs="Tahoma" w:hint="eastAsia"/>
                <w:b/>
                <w:szCs w:val="21"/>
              </w:rPr>
              <w:t>（核心优势及亟待改善内容）</w:t>
            </w:r>
          </w:p>
        </w:tc>
        <w:tc>
          <w:tcPr>
            <w:tcW w:w="7072" w:type="dxa"/>
            <w:gridSpan w:val="3"/>
            <w:shd w:val="clear" w:color="auto" w:fill="auto"/>
            <w:vAlign w:val="center"/>
          </w:tcPr>
          <w:p w:rsidR="00DD53E7" w:rsidRDefault="00DD53E7">
            <w:pPr>
              <w:jc w:val="left"/>
              <w:rPr>
                <w:rFonts w:ascii="宋体" w:hAnsi="宋体" w:cs="Tahoma"/>
                <w:szCs w:val="21"/>
              </w:rPr>
            </w:pPr>
          </w:p>
        </w:tc>
      </w:tr>
    </w:tbl>
    <w:p w:rsidR="00DD53E7" w:rsidRDefault="00DD53E7">
      <w:pPr>
        <w:rPr>
          <w:szCs w:val="21"/>
        </w:rPr>
      </w:pPr>
    </w:p>
    <w:p w:rsidR="00DD53E7" w:rsidRDefault="00F21B6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备注</w:t>
      </w:r>
      <w:r>
        <w:rPr>
          <w:rFonts w:hint="eastAsia"/>
          <w:b/>
          <w:sz w:val="24"/>
          <w:szCs w:val="24"/>
        </w:rPr>
        <w:t>：</w:t>
      </w:r>
    </w:p>
    <w:p w:rsidR="00DD53E7" w:rsidRDefault="00F21B6C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1.</w:t>
      </w:r>
      <w:r>
        <w:rPr>
          <w:rFonts w:hint="eastAsia"/>
          <w:b/>
          <w:sz w:val="24"/>
          <w:szCs w:val="24"/>
        </w:rPr>
        <w:t>测评分八大项，</w:t>
      </w:r>
      <w:r>
        <w:rPr>
          <w:rFonts w:hint="eastAsia"/>
          <w:b/>
          <w:sz w:val="24"/>
          <w:szCs w:val="24"/>
        </w:rPr>
        <w:t>19</w:t>
      </w:r>
      <w:r>
        <w:rPr>
          <w:rFonts w:hint="eastAsia"/>
          <w:b/>
          <w:sz w:val="24"/>
          <w:szCs w:val="24"/>
        </w:rPr>
        <w:t>个小项，满分一百分。</w:t>
      </w:r>
    </w:p>
    <w:p w:rsidR="00DD53E7" w:rsidRDefault="00F21B6C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2.</w:t>
      </w:r>
      <w:r>
        <w:rPr>
          <w:rFonts w:hint="eastAsia"/>
          <w:b/>
          <w:sz w:val="24"/>
          <w:szCs w:val="24"/>
        </w:rPr>
        <w:t>打分标准分为</w:t>
      </w:r>
      <w:r>
        <w:rPr>
          <w:rFonts w:hint="eastAsia"/>
          <w:b/>
          <w:sz w:val="24"/>
          <w:szCs w:val="24"/>
        </w:rPr>
        <w:t>4</w:t>
      </w:r>
      <w:r>
        <w:rPr>
          <w:rFonts w:hint="eastAsia"/>
          <w:b/>
          <w:sz w:val="24"/>
          <w:szCs w:val="24"/>
        </w:rPr>
        <w:t>个档位，自评时需</w:t>
      </w:r>
      <w:r w:rsidR="00BD376B">
        <w:rPr>
          <w:rFonts w:hint="eastAsia"/>
          <w:b/>
          <w:sz w:val="24"/>
          <w:szCs w:val="24"/>
        </w:rPr>
        <w:t>要依据企业实际情况进行打分，打分可以整数分值（不能超过小项</w:t>
      </w:r>
      <w:r w:rsidR="00C60433">
        <w:rPr>
          <w:rFonts w:hint="eastAsia"/>
          <w:b/>
          <w:sz w:val="24"/>
          <w:szCs w:val="24"/>
        </w:rPr>
        <w:t>的</w:t>
      </w:r>
      <w:r w:rsidR="00BD376B">
        <w:rPr>
          <w:rFonts w:hint="eastAsia"/>
          <w:b/>
          <w:sz w:val="24"/>
          <w:szCs w:val="24"/>
        </w:rPr>
        <w:t>满分</w:t>
      </w:r>
      <w:r w:rsidR="00C60433">
        <w:rPr>
          <w:rFonts w:hint="eastAsia"/>
          <w:b/>
          <w:sz w:val="24"/>
          <w:szCs w:val="24"/>
        </w:rPr>
        <w:t>分值</w:t>
      </w:r>
      <w:bookmarkStart w:id="1" w:name="_GoBack"/>
      <w:bookmarkEnd w:id="1"/>
      <w:r>
        <w:rPr>
          <w:rFonts w:hint="eastAsia"/>
          <w:b/>
          <w:sz w:val="24"/>
          <w:szCs w:val="24"/>
        </w:rPr>
        <w:t>），在评价描述一列中提供评价证据描述。</w:t>
      </w:r>
    </w:p>
    <w:p w:rsidR="00DD53E7" w:rsidRDefault="00F21B6C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3.</w:t>
      </w:r>
      <w:r>
        <w:rPr>
          <w:rFonts w:hint="eastAsia"/>
          <w:b/>
          <w:sz w:val="24"/>
          <w:szCs w:val="24"/>
        </w:rPr>
        <w:t>成熟度星级：</w:t>
      </w:r>
    </w:p>
    <w:p w:rsidR="00DD53E7" w:rsidRDefault="00F21B6C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90</w:t>
      </w:r>
      <w:r>
        <w:rPr>
          <w:rFonts w:hint="eastAsia"/>
          <w:b/>
          <w:sz w:val="24"/>
          <w:szCs w:val="24"/>
        </w:rPr>
        <w:t>（含分）</w:t>
      </w:r>
      <w:r>
        <w:rPr>
          <w:rFonts w:hint="eastAsia"/>
          <w:b/>
          <w:sz w:val="24"/>
          <w:szCs w:val="24"/>
        </w:rPr>
        <w:t>-100</w:t>
      </w:r>
      <w:r>
        <w:rPr>
          <w:rFonts w:hint="eastAsia"/>
          <w:b/>
          <w:sz w:val="24"/>
          <w:szCs w:val="24"/>
        </w:rPr>
        <w:t>分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五星级</w:t>
      </w:r>
    </w:p>
    <w:p w:rsidR="00DD53E7" w:rsidRDefault="00F21B6C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80</w:t>
      </w:r>
      <w:r>
        <w:rPr>
          <w:rFonts w:hint="eastAsia"/>
          <w:b/>
          <w:sz w:val="24"/>
          <w:szCs w:val="24"/>
        </w:rPr>
        <w:t>（含分）</w:t>
      </w:r>
      <w:r>
        <w:rPr>
          <w:rFonts w:hint="eastAsia"/>
          <w:b/>
          <w:sz w:val="24"/>
          <w:szCs w:val="24"/>
        </w:rPr>
        <w:t>-90</w:t>
      </w:r>
      <w:r>
        <w:rPr>
          <w:rFonts w:hint="eastAsia"/>
          <w:b/>
          <w:sz w:val="24"/>
          <w:szCs w:val="24"/>
        </w:rPr>
        <w:t>分</w:t>
      </w:r>
      <w:r>
        <w:rPr>
          <w:rFonts w:hint="eastAsia"/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>四星级</w:t>
      </w:r>
    </w:p>
    <w:p w:rsidR="00DD53E7" w:rsidRDefault="00F21B6C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60</w:t>
      </w:r>
      <w:r>
        <w:rPr>
          <w:rFonts w:hint="eastAsia"/>
          <w:b/>
          <w:sz w:val="24"/>
          <w:szCs w:val="24"/>
        </w:rPr>
        <w:t>（含分）</w:t>
      </w:r>
      <w:r>
        <w:rPr>
          <w:rFonts w:hint="eastAsia"/>
          <w:b/>
          <w:sz w:val="24"/>
          <w:szCs w:val="24"/>
        </w:rPr>
        <w:t>-80</w:t>
      </w:r>
      <w:r>
        <w:rPr>
          <w:rFonts w:hint="eastAsia"/>
          <w:b/>
          <w:sz w:val="24"/>
          <w:szCs w:val="24"/>
        </w:rPr>
        <w:t>分</w:t>
      </w:r>
      <w:r>
        <w:rPr>
          <w:rFonts w:hint="eastAsia"/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>三星级</w:t>
      </w:r>
    </w:p>
    <w:p w:rsidR="00DD53E7" w:rsidRDefault="00F21B6C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40</w:t>
      </w:r>
      <w:r>
        <w:rPr>
          <w:rFonts w:hint="eastAsia"/>
          <w:b/>
          <w:sz w:val="24"/>
          <w:szCs w:val="24"/>
        </w:rPr>
        <w:t>（含分）</w:t>
      </w:r>
      <w:r>
        <w:rPr>
          <w:rFonts w:hint="eastAsia"/>
          <w:b/>
          <w:sz w:val="24"/>
          <w:szCs w:val="24"/>
        </w:rPr>
        <w:t>-60</w:t>
      </w:r>
      <w:r>
        <w:rPr>
          <w:rFonts w:hint="eastAsia"/>
          <w:b/>
          <w:sz w:val="24"/>
          <w:szCs w:val="24"/>
        </w:rPr>
        <w:t>分</w:t>
      </w:r>
      <w:r>
        <w:rPr>
          <w:rFonts w:hint="eastAsia"/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>二星级</w:t>
      </w:r>
    </w:p>
    <w:p w:rsidR="00DD53E7" w:rsidRDefault="00F21B6C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0 </w:t>
      </w:r>
      <w:r>
        <w:rPr>
          <w:rFonts w:hint="eastAsia"/>
          <w:b/>
          <w:sz w:val="24"/>
          <w:szCs w:val="24"/>
        </w:rPr>
        <w:t>（含分）</w:t>
      </w:r>
      <w:r>
        <w:rPr>
          <w:rFonts w:hint="eastAsia"/>
          <w:b/>
          <w:sz w:val="24"/>
          <w:szCs w:val="24"/>
        </w:rPr>
        <w:t>-40</w:t>
      </w:r>
      <w:r>
        <w:rPr>
          <w:rFonts w:hint="eastAsia"/>
          <w:b/>
          <w:sz w:val="24"/>
          <w:szCs w:val="24"/>
        </w:rPr>
        <w:t>分</w:t>
      </w:r>
      <w:r>
        <w:rPr>
          <w:rFonts w:hint="eastAsia"/>
          <w:b/>
          <w:sz w:val="24"/>
          <w:szCs w:val="24"/>
        </w:rPr>
        <w:t xml:space="preserve">  </w:t>
      </w:r>
      <w:proofErr w:type="gramStart"/>
      <w:r>
        <w:rPr>
          <w:rFonts w:hint="eastAsia"/>
          <w:b/>
          <w:sz w:val="24"/>
          <w:szCs w:val="24"/>
        </w:rPr>
        <w:t>一</w:t>
      </w:r>
      <w:proofErr w:type="gramEnd"/>
      <w:r>
        <w:rPr>
          <w:rFonts w:hint="eastAsia"/>
          <w:b/>
          <w:sz w:val="24"/>
          <w:szCs w:val="24"/>
        </w:rPr>
        <w:t>星级</w:t>
      </w:r>
    </w:p>
    <w:sectPr w:rsidR="00DD5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2F8" w:rsidRDefault="00ED32F8" w:rsidP="00BD376B">
      <w:r>
        <w:separator/>
      </w:r>
    </w:p>
  </w:endnote>
  <w:endnote w:type="continuationSeparator" w:id="0">
    <w:p w:rsidR="00ED32F8" w:rsidRDefault="00ED32F8" w:rsidP="00BD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2F8" w:rsidRDefault="00ED32F8" w:rsidP="00BD376B">
      <w:r>
        <w:separator/>
      </w:r>
    </w:p>
  </w:footnote>
  <w:footnote w:type="continuationSeparator" w:id="0">
    <w:p w:rsidR="00ED32F8" w:rsidRDefault="00ED32F8" w:rsidP="00BD3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9BF"/>
    <w:rsid w:val="D7DE4E93"/>
    <w:rsid w:val="000018B7"/>
    <w:rsid w:val="00003527"/>
    <w:rsid w:val="0002769B"/>
    <w:rsid w:val="00032C0C"/>
    <w:rsid w:val="000374D7"/>
    <w:rsid w:val="000479C8"/>
    <w:rsid w:val="00053592"/>
    <w:rsid w:val="00073141"/>
    <w:rsid w:val="000C770F"/>
    <w:rsid w:val="000D127F"/>
    <w:rsid w:val="000F7D57"/>
    <w:rsid w:val="00107E56"/>
    <w:rsid w:val="001133C1"/>
    <w:rsid w:val="0011678D"/>
    <w:rsid w:val="001264EB"/>
    <w:rsid w:val="001360A4"/>
    <w:rsid w:val="001511BB"/>
    <w:rsid w:val="0016178A"/>
    <w:rsid w:val="001962AA"/>
    <w:rsid w:val="001C6CCB"/>
    <w:rsid w:val="001E0FB4"/>
    <w:rsid w:val="0021496F"/>
    <w:rsid w:val="00216CD7"/>
    <w:rsid w:val="002338B6"/>
    <w:rsid w:val="002356C2"/>
    <w:rsid w:val="00253C31"/>
    <w:rsid w:val="00332F1C"/>
    <w:rsid w:val="00374F1A"/>
    <w:rsid w:val="00390B5B"/>
    <w:rsid w:val="00394399"/>
    <w:rsid w:val="003A2A02"/>
    <w:rsid w:val="003A3FAD"/>
    <w:rsid w:val="003A4CE6"/>
    <w:rsid w:val="003B258F"/>
    <w:rsid w:val="003F2739"/>
    <w:rsid w:val="003F5783"/>
    <w:rsid w:val="003F7A1F"/>
    <w:rsid w:val="004025EF"/>
    <w:rsid w:val="0042449E"/>
    <w:rsid w:val="0042464D"/>
    <w:rsid w:val="00456C02"/>
    <w:rsid w:val="004943BC"/>
    <w:rsid w:val="004B4D0E"/>
    <w:rsid w:val="004B5D0F"/>
    <w:rsid w:val="004C39EA"/>
    <w:rsid w:val="004D2E25"/>
    <w:rsid w:val="004E5502"/>
    <w:rsid w:val="005110D7"/>
    <w:rsid w:val="005626C1"/>
    <w:rsid w:val="00570391"/>
    <w:rsid w:val="00573F12"/>
    <w:rsid w:val="00582693"/>
    <w:rsid w:val="00592640"/>
    <w:rsid w:val="0059716D"/>
    <w:rsid w:val="005B4C2F"/>
    <w:rsid w:val="005C09B7"/>
    <w:rsid w:val="005F6DCD"/>
    <w:rsid w:val="00600EBA"/>
    <w:rsid w:val="00634FBC"/>
    <w:rsid w:val="006C7615"/>
    <w:rsid w:val="006D7879"/>
    <w:rsid w:val="006E2004"/>
    <w:rsid w:val="006E64FB"/>
    <w:rsid w:val="006F5AFD"/>
    <w:rsid w:val="00704F4C"/>
    <w:rsid w:val="007105E7"/>
    <w:rsid w:val="00712E02"/>
    <w:rsid w:val="00726340"/>
    <w:rsid w:val="0074673A"/>
    <w:rsid w:val="007628FD"/>
    <w:rsid w:val="00762BA9"/>
    <w:rsid w:val="00766EBA"/>
    <w:rsid w:val="00786C9A"/>
    <w:rsid w:val="007A45DA"/>
    <w:rsid w:val="007B2A4D"/>
    <w:rsid w:val="007B6905"/>
    <w:rsid w:val="007D4BBF"/>
    <w:rsid w:val="007F3A90"/>
    <w:rsid w:val="0082273B"/>
    <w:rsid w:val="0086410D"/>
    <w:rsid w:val="008822F5"/>
    <w:rsid w:val="00887DA6"/>
    <w:rsid w:val="008B1FA9"/>
    <w:rsid w:val="008B3CE3"/>
    <w:rsid w:val="008E465F"/>
    <w:rsid w:val="008F6940"/>
    <w:rsid w:val="00904E0D"/>
    <w:rsid w:val="00907A64"/>
    <w:rsid w:val="00945C8C"/>
    <w:rsid w:val="009504E3"/>
    <w:rsid w:val="009D5040"/>
    <w:rsid w:val="00A53B04"/>
    <w:rsid w:val="00A80C37"/>
    <w:rsid w:val="00A8198A"/>
    <w:rsid w:val="00A839D3"/>
    <w:rsid w:val="00AA6344"/>
    <w:rsid w:val="00AC4B93"/>
    <w:rsid w:val="00B30509"/>
    <w:rsid w:val="00B4354B"/>
    <w:rsid w:val="00B87446"/>
    <w:rsid w:val="00B96964"/>
    <w:rsid w:val="00BA23F8"/>
    <w:rsid w:val="00BC6974"/>
    <w:rsid w:val="00BD376B"/>
    <w:rsid w:val="00BE1CCB"/>
    <w:rsid w:val="00C02735"/>
    <w:rsid w:val="00C35986"/>
    <w:rsid w:val="00C51242"/>
    <w:rsid w:val="00C60433"/>
    <w:rsid w:val="00C86D46"/>
    <w:rsid w:val="00C909EE"/>
    <w:rsid w:val="00CD2E0B"/>
    <w:rsid w:val="00D96EED"/>
    <w:rsid w:val="00DA6575"/>
    <w:rsid w:val="00DD2F70"/>
    <w:rsid w:val="00DD53E7"/>
    <w:rsid w:val="00E14A17"/>
    <w:rsid w:val="00E324A1"/>
    <w:rsid w:val="00E7064E"/>
    <w:rsid w:val="00E85557"/>
    <w:rsid w:val="00EA6CCF"/>
    <w:rsid w:val="00EB09BF"/>
    <w:rsid w:val="00EC1826"/>
    <w:rsid w:val="00EC6179"/>
    <w:rsid w:val="00EC6783"/>
    <w:rsid w:val="00ED32F8"/>
    <w:rsid w:val="00EE3529"/>
    <w:rsid w:val="00F04607"/>
    <w:rsid w:val="00F21B6C"/>
    <w:rsid w:val="00F443B4"/>
    <w:rsid w:val="00F56D45"/>
    <w:rsid w:val="00F76A42"/>
    <w:rsid w:val="00FB32EA"/>
    <w:rsid w:val="00FE782F"/>
    <w:rsid w:val="5FFB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note text"/>
    <w:basedOn w:val="a"/>
    <w:link w:val="Char1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Pr>
      <w:b/>
      <w:bCs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footnote reference"/>
    <w:uiPriority w:val="99"/>
    <w:semiHidden/>
    <w:unhideWhenUsed/>
    <w:qFormat/>
    <w:rPr>
      <w:vertAlign w:val="superscript"/>
    </w:rPr>
  </w:style>
  <w:style w:type="character" w:customStyle="1" w:styleId="Char0">
    <w:name w:val="页眉 Char"/>
    <w:link w:val="a4"/>
    <w:uiPriority w:val="99"/>
    <w:qFormat/>
    <w:rPr>
      <w:sz w:val="18"/>
      <w:szCs w:val="18"/>
    </w:rPr>
  </w:style>
  <w:style w:type="character" w:customStyle="1" w:styleId="Char">
    <w:name w:val="页脚 Char"/>
    <w:link w:val="a3"/>
    <w:uiPriority w:val="99"/>
    <w:qFormat/>
    <w:rPr>
      <w:sz w:val="18"/>
      <w:szCs w:val="18"/>
    </w:rPr>
  </w:style>
  <w:style w:type="paragraph" w:customStyle="1" w:styleId="aa">
    <w:name w:val="标准文件_段"/>
    <w:link w:val="Char2"/>
    <w:qFormat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character" w:customStyle="1" w:styleId="Char2">
    <w:name w:val="标准文件_段 Char"/>
    <w:link w:val="aa"/>
    <w:qFormat/>
    <w:rPr>
      <w:rFonts w:ascii="宋体" w:eastAsia="宋体" w:hAnsi="Times New Roman" w:cs="Times New Roman"/>
      <w:kern w:val="0"/>
      <w:szCs w:val="20"/>
    </w:rPr>
  </w:style>
  <w:style w:type="character" w:customStyle="1" w:styleId="Char1">
    <w:name w:val="脚注文本 Char"/>
    <w:link w:val="a5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note text"/>
    <w:basedOn w:val="a"/>
    <w:link w:val="Char1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Pr>
      <w:b/>
      <w:bCs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footnote reference"/>
    <w:uiPriority w:val="99"/>
    <w:semiHidden/>
    <w:unhideWhenUsed/>
    <w:qFormat/>
    <w:rPr>
      <w:vertAlign w:val="superscript"/>
    </w:rPr>
  </w:style>
  <w:style w:type="character" w:customStyle="1" w:styleId="Char0">
    <w:name w:val="页眉 Char"/>
    <w:link w:val="a4"/>
    <w:uiPriority w:val="99"/>
    <w:qFormat/>
    <w:rPr>
      <w:sz w:val="18"/>
      <w:szCs w:val="18"/>
    </w:rPr>
  </w:style>
  <w:style w:type="character" w:customStyle="1" w:styleId="Char">
    <w:name w:val="页脚 Char"/>
    <w:link w:val="a3"/>
    <w:uiPriority w:val="99"/>
    <w:qFormat/>
    <w:rPr>
      <w:sz w:val="18"/>
      <w:szCs w:val="18"/>
    </w:rPr>
  </w:style>
  <w:style w:type="paragraph" w:customStyle="1" w:styleId="aa">
    <w:name w:val="标准文件_段"/>
    <w:link w:val="Char2"/>
    <w:qFormat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character" w:customStyle="1" w:styleId="Char2">
    <w:name w:val="标准文件_段 Char"/>
    <w:link w:val="aa"/>
    <w:qFormat/>
    <w:rPr>
      <w:rFonts w:ascii="宋体" w:eastAsia="宋体" w:hAnsi="Times New Roman" w:cs="Times New Roman"/>
      <w:kern w:val="0"/>
      <w:szCs w:val="20"/>
    </w:rPr>
  </w:style>
  <w:style w:type="character" w:customStyle="1" w:styleId="Char1">
    <w:name w:val="脚注文本 Char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zhaochen</dc:creator>
  <cp:lastModifiedBy>王朝阳</cp:lastModifiedBy>
  <cp:revision>4</cp:revision>
  <dcterms:created xsi:type="dcterms:W3CDTF">2025-05-27T12:06:00Z</dcterms:created>
  <dcterms:modified xsi:type="dcterms:W3CDTF">2025-07-07T06:43:00Z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