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ayout w:type="fixed"/>
        <w:tblLook w:val="00A0"/>
      </w:tblPr>
      <w:tblGrid>
        <w:gridCol w:w="544"/>
        <w:gridCol w:w="1441"/>
        <w:gridCol w:w="1134"/>
        <w:gridCol w:w="992"/>
        <w:gridCol w:w="992"/>
        <w:gridCol w:w="993"/>
        <w:gridCol w:w="992"/>
        <w:gridCol w:w="992"/>
        <w:gridCol w:w="709"/>
        <w:gridCol w:w="2693"/>
        <w:gridCol w:w="1022"/>
        <w:gridCol w:w="1316"/>
        <w:gridCol w:w="1329"/>
      </w:tblGrid>
      <w:tr w:rsidR="006D7BAB" w:rsidRPr="00F961DD" w:rsidTr="00BD113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Pr="00F961DD" w:rsidRDefault="006D7BAB" w:rsidP="008E4ADC">
            <w:pPr>
              <w:jc w:val="left"/>
              <w:rPr>
                <w:rFonts w:ascii="黑体" w:eastAsia="黑体" w:hAnsi="黑体" w:cs="宋体"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附件</w:t>
            </w:r>
            <w:r w:rsidR="00D14D09"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2</w:t>
            </w: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：</w:t>
            </w:r>
          </w:p>
          <w:p w:rsidR="007F279C" w:rsidRPr="00F961DD" w:rsidRDefault="007F279C" w:rsidP="008E4ADC">
            <w:pPr>
              <w:widowControl/>
              <w:jc w:val="center"/>
              <w:rPr>
                <w:rFonts w:ascii="宋体" w:hAnsi="宋体"/>
                <w:b/>
                <w:color w:val="000000" w:themeColor="text1"/>
                <w:sz w:val="32"/>
                <w:szCs w:val="32"/>
              </w:rPr>
            </w:pPr>
          </w:p>
          <w:p w:rsidR="006D7BAB" w:rsidRPr="00F961DD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宋体" w:hAnsi="宋体" w:hint="eastAsia"/>
                <w:b/>
                <w:color w:val="000000" w:themeColor="text1"/>
                <w:sz w:val="32"/>
                <w:szCs w:val="32"/>
              </w:rPr>
              <w:t>《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药品经营许可证》</w:t>
            </w:r>
            <w:r w:rsidR="008A4A8A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重新审查发证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情况</w:t>
            </w:r>
          </w:p>
        </w:tc>
      </w:tr>
      <w:tr w:rsidR="00471E33" w:rsidRPr="00F961DD" w:rsidTr="002C2D91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序号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主要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有效期至</w:t>
            </w:r>
          </w:p>
        </w:tc>
      </w:tr>
      <w:tr w:rsidR="0037175C" w:rsidRPr="00F961DD" w:rsidTr="0037175C">
        <w:trPr>
          <w:trHeight w:val="19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ascii="宋体" w:hAnsi="宋体" w:cs="宋体" w:hint="eastAsia"/>
                <w:sz w:val="22"/>
                <w:szCs w:val="22"/>
              </w:rPr>
              <w:t>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天津市兴洋大药房有限公司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天津市滨海新区兴园里</w:t>
            </w:r>
            <w:r w:rsidRPr="0037175C">
              <w:rPr>
                <w:rFonts w:hint="eastAsia"/>
                <w:sz w:val="22"/>
                <w:szCs w:val="22"/>
              </w:rPr>
              <w:t>2</w:t>
            </w:r>
            <w:r w:rsidRPr="0037175C">
              <w:rPr>
                <w:rFonts w:hint="eastAsia"/>
                <w:sz w:val="22"/>
                <w:szCs w:val="22"/>
              </w:rPr>
              <w:t>栋</w:t>
            </w:r>
            <w:r w:rsidRPr="0037175C">
              <w:rPr>
                <w:rFonts w:hint="eastAsia"/>
                <w:sz w:val="22"/>
                <w:szCs w:val="22"/>
              </w:rPr>
              <w:t>2</w:t>
            </w:r>
            <w:r w:rsidRPr="0037175C">
              <w:rPr>
                <w:rFonts w:hint="eastAsia"/>
                <w:sz w:val="22"/>
                <w:szCs w:val="22"/>
              </w:rPr>
              <w:t>号底商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37175C">
              <w:rPr>
                <w:rFonts w:hint="eastAsia"/>
                <w:sz w:val="22"/>
                <w:szCs w:val="22"/>
              </w:rPr>
              <w:t>魏咏玲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37175C">
              <w:rPr>
                <w:rFonts w:hint="eastAsia"/>
                <w:sz w:val="22"/>
                <w:szCs w:val="22"/>
              </w:rPr>
              <w:t>魏咏玲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37175C">
              <w:rPr>
                <w:rFonts w:hint="eastAsia"/>
                <w:sz w:val="22"/>
                <w:szCs w:val="22"/>
              </w:rPr>
              <w:t>鲁彩静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津</w:t>
            </w:r>
            <w:r w:rsidRPr="0037175C">
              <w:rPr>
                <w:rFonts w:hint="eastAsia"/>
                <w:sz w:val="22"/>
                <w:szCs w:val="22"/>
              </w:rPr>
              <w:t>DA022g00316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【经营类别：处方药、甲类非处方药、乙类非处方药】中药饮片（限精品包装）；中成药（含冷藏药品）；化学药（含冷藏药品）；生物制品（不含血液制品、细胞治疗类生物制品）（含冷藏药品）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ascii="宋体" w:hAnsi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2025/6/25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2030/6/24</w:t>
            </w:r>
          </w:p>
        </w:tc>
      </w:tr>
      <w:tr w:rsidR="0037175C" w:rsidRPr="00F961DD" w:rsidTr="0037175C">
        <w:trPr>
          <w:trHeight w:val="268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ascii="宋体" w:hAnsi="宋体" w:cs="宋体" w:hint="eastAsia"/>
                <w:sz w:val="22"/>
                <w:szCs w:val="22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天津市滨海新区塘沽乐君堂大药房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天津市滨海新区塘沽和盛苑底商</w:t>
            </w:r>
            <w:r w:rsidRPr="0037175C">
              <w:rPr>
                <w:rFonts w:hint="eastAsia"/>
                <w:sz w:val="22"/>
                <w:szCs w:val="22"/>
              </w:rPr>
              <w:t>107</w:t>
            </w:r>
            <w:r w:rsidRPr="0037175C">
              <w:rPr>
                <w:rFonts w:hint="eastAsia"/>
                <w:sz w:val="22"/>
                <w:szCs w:val="22"/>
              </w:rPr>
              <w:t>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李向鹏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李向鹏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李向鹏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津</w:t>
            </w:r>
            <w:r w:rsidRPr="0037175C">
              <w:rPr>
                <w:rFonts w:hint="eastAsia"/>
                <w:sz w:val="22"/>
                <w:szCs w:val="22"/>
              </w:rPr>
              <w:t>DB022g00282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37175C">
              <w:rPr>
                <w:rFonts w:ascii="宋体" w:hAnsi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2025/6/25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2030/6/24</w:t>
            </w:r>
          </w:p>
        </w:tc>
      </w:tr>
      <w:tr w:rsidR="0037175C" w:rsidRPr="00F961DD" w:rsidTr="0037175C">
        <w:trPr>
          <w:trHeight w:val="226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ascii="宋体" w:hAnsi="宋体" w:cs="宋体" w:hint="eastAsia"/>
                <w:sz w:val="22"/>
                <w:szCs w:val="22"/>
              </w:rPr>
              <w:lastRenderedPageBreak/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天津市盛康缘大药房有限公司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天津市滨海新区寨上街道四季花苑（</w:t>
            </w:r>
            <w:r w:rsidRPr="0037175C">
              <w:rPr>
                <w:rFonts w:hint="eastAsia"/>
                <w:sz w:val="22"/>
                <w:szCs w:val="22"/>
              </w:rPr>
              <w:t>A</w:t>
            </w:r>
            <w:r w:rsidRPr="0037175C">
              <w:rPr>
                <w:rFonts w:hint="eastAsia"/>
                <w:sz w:val="22"/>
                <w:szCs w:val="22"/>
              </w:rPr>
              <w:t>区）</w:t>
            </w:r>
            <w:r w:rsidRPr="0037175C">
              <w:rPr>
                <w:rFonts w:hint="eastAsia"/>
                <w:sz w:val="22"/>
                <w:szCs w:val="22"/>
              </w:rPr>
              <w:t>18-</w:t>
            </w:r>
            <w:r w:rsidRPr="0037175C">
              <w:rPr>
                <w:rFonts w:hint="eastAsia"/>
                <w:sz w:val="22"/>
                <w:szCs w:val="22"/>
              </w:rPr>
              <w:t>沟东街</w:t>
            </w:r>
            <w:r w:rsidRPr="0037175C">
              <w:rPr>
                <w:rFonts w:hint="eastAsia"/>
                <w:sz w:val="22"/>
                <w:szCs w:val="22"/>
              </w:rPr>
              <w:t>48</w:t>
            </w:r>
            <w:r w:rsidRPr="0037175C">
              <w:rPr>
                <w:rFonts w:hint="eastAsia"/>
                <w:sz w:val="22"/>
                <w:szCs w:val="22"/>
              </w:rPr>
              <w:t>号</w:t>
            </w:r>
            <w:r w:rsidRPr="0037175C">
              <w:rPr>
                <w:rFonts w:hint="eastAsia"/>
                <w:sz w:val="22"/>
                <w:szCs w:val="22"/>
              </w:rPr>
              <w:t>-1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侯丽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侯丽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侯丽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无此项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津</w:t>
            </w:r>
            <w:r w:rsidRPr="0037175C">
              <w:rPr>
                <w:rFonts w:hint="eastAsia"/>
                <w:sz w:val="22"/>
                <w:szCs w:val="22"/>
              </w:rPr>
              <w:t>DA022g00309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【经营类别：处方药、甲类非处方药、乙类非处方药】中成药；化学药；生物制品（不含血液制品、细胞治疗类生物制品）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37175C">
              <w:rPr>
                <w:rFonts w:ascii="宋体" w:hAnsi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2025/6/25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2030/6/24</w:t>
            </w:r>
          </w:p>
        </w:tc>
      </w:tr>
      <w:tr w:rsidR="0037175C" w:rsidRPr="00F961DD" w:rsidTr="0037175C">
        <w:trPr>
          <w:trHeight w:val="239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ascii="宋体" w:hAnsi="宋体" w:cs="宋体" w:hint="eastAsia"/>
                <w:sz w:val="22"/>
                <w:szCs w:val="22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天津市滨海</w:t>
            </w:r>
            <w:proofErr w:type="gramStart"/>
            <w:r w:rsidRPr="0037175C">
              <w:rPr>
                <w:rFonts w:hint="eastAsia"/>
                <w:sz w:val="22"/>
                <w:szCs w:val="22"/>
              </w:rPr>
              <w:t>新区双安济升</w:t>
            </w:r>
            <w:proofErr w:type="gramEnd"/>
            <w:r w:rsidRPr="0037175C">
              <w:rPr>
                <w:rFonts w:hint="eastAsia"/>
                <w:sz w:val="22"/>
                <w:szCs w:val="22"/>
              </w:rPr>
              <w:t>源药品销售有限公司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天津市滨海新区大港街</w:t>
            </w:r>
            <w:proofErr w:type="gramStart"/>
            <w:r w:rsidRPr="0037175C">
              <w:rPr>
                <w:rFonts w:hint="eastAsia"/>
                <w:sz w:val="22"/>
                <w:szCs w:val="22"/>
              </w:rPr>
              <w:t>双安里便民</w:t>
            </w:r>
            <w:proofErr w:type="gramEnd"/>
            <w:r w:rsidRPr="0037175C">
              <w:rPr>
                <w:rFonts w:hint="eastAsia"/>
                <w:sz w:val="22"/>
                <w:szCs w:val="22"/>
              </w:rPr>
              <w:t>市场自南至北第五间门脸房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37175C">
              <w:rPr>
                <w:rFonts w:hint="eastAsia"/>
                <w:sz w:val="22"/>
                <w:szCs w:val="22"/>
              </w:rPr>
              <w:t>李美森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37175C">
              <w:rPr>
                <w:rFonts w:hint="eastAsia"/>
                <w:sz w:val="22"/>
                <w:szCs w:val="22"/>
              </w:rPr>
              <w:t>李美森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37175C">
              <w:rPr>
                <w:rFonts w:hint="eastAsia"/>
                <w:sz w:val="22"/>
                <w:szCs w:val="22"/>
              </w:rPr>
              <w:t>李美森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津</w:t>
            </w:r>
            <w:r w:rsidRPr="0037175C">
              <w:rPr>
                <w:rFonts w:hint="eastAsia"/>
                <w:sz w:val="22"/>
                <w:szCs w:val="22"/>
              </w:rPr>
              <w:t>DA022g00306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37175C">
              <w:rPr>
                <w:rFonts w:ascii="宋体" w:hAnsi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2025/6/25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2030/6/24</w:t>
            </w:r>
          </w:p>
        </w:tc>
      </w:tr>
      <w:tr w:rsidR="0037175C" w:rsidRPr="00F961DD" w:rsidTr="0037175C">
        <w:trPr>
          <w:trHeight w:val="224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ascii="宋体" w:hAnsi="宋体" w:cs="宋体" w:hint="eastAsia"/>
                <w:sz w:val="22"/>
                <w:szCs w:val="22"/>
              </w:rPr>
              <w:t>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天津市</w:t>
            </w:r>
            <w:proofErr w:type="gramStart"/>
            <w:r w:rsidRPr="0037175C">
              <w:rPr>
                <w:rFonts w:hint="eastAsia"/>
                <w:sz w:val="22"/>
                <w:szCs w:val="22"/>
              </w:rPr>
              <w:t>华翔源药品</w:t>
            </w:r>
            <w:proofErr w:type="gramEnd"/>
            <w:r w:rsidRPr="0037175C">
              <w:rPr>
                <w:rFonts w:hint="eastAsia"/>
                <w:sz w:val="22"/>
                <w:szCs w:val="22"/>
              </w:rPr>
              <w:t>销售有限公司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天津市滨海新区塘沽</w:t>
            </w:r>
            <w:proofErr w:type="gramStart"/>
            <w:r w:rsidRPr="0037175C">
              <w:rPr>
                <w:rFonts w:hint="eastAsia"/>
                <w:sz w:val="22"/>
                <w:szCs w:val="22"/>
              </w:rPr>
              <w:t>欣康苑配套</w:t>
            </w:r>
            <w:proofErr w:type="gramEnd"/>
            <w:r w:rsidRPr="0037175C">
              <w:rPr>
                <w:rFonts w:hint="eastAsia"/>
                <w:sz w:val="22"/>
                <w:szCs w:val="22"/>
              </w:rPr>
              <w:t>公建</w:t>
            </w:r>
            <w:r w:rsidRPr="0037175C">
              <w:rPr>
                <w:rFonts w:hint="eastAsia"/>
                <w:sz w:val="22"/>
                <w:szCs w:val="22"/>
              </w:rPr>
              <w:t>1-</w:t>
            </w:r>
            <w:proofErr w:type="gramStart"/>
            <w:r w:rsidRPr="0037175C">
              <w:rPr>
                <w:rFonts w:hint="eastAsia"/>
                <w:sz w:val="22"/>
                <w:szCs w:val="22"/>
              </w:rPr>
              <w:t>欣滨道</w:t>
            </w:r>
            <w:proofErr w:type="gramEnd"/>
            <w:r w:rsidRPr="0037175C">
              <w:rPr>
                <w:rFonts w:hint="eastAsia"/>
                <w:sz w:val="22"/>
                <w:szCs w:val="22"/>
              </w:rPr>
              <w:t>518</w:t>
            </w:r>
            <w:r w:rsidRPr="0037175C">
              <w:rPr>
                <w:rFonts w:hint="eastAsia"/>
                <w:sz w:val="22"/>
                <w:szCs w:val="22"/>
              </w:rPr>
              <w:t>号一层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陈瑞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陈瑞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陈瑞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无此项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津</w:t>
            </w:r>
            <w:r w:rsidRPr="0037175C">
              <w:rPr>
                <w:rFonts w:hint="eastAsia"/>
                <w:sz w:val="22"/>
                <w:szCs w:val="22"/>
              </w:rPr>
              <w:t>DA022g00317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【经营类别：处方药、甲类非处方药、乙类非处方药】中成药（含冷藏药品）；化学药（含冷藏药品）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37175C">
              <w:rPr>
                <w:rFonts w:ascii="宋体" w:hAnsi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2025/6/25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2030/6/24</w:t>
            </w:r>
          </w:p>
        </w:tc>
      </w:tr>
      <w:tr w:rsidR="0037175C" w:rsidRPr="00F961DD" w:rsidTr="0037175C">
        <w:trPr>
          <w:trHeight w:val="224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  <w:r w:rsidRPr="0037175C">
              <w:rPr>
                <w:rFonts w:ascii="宋体" w:hAnsi="宋体" w:cs="宋体" w:hint="eastAsia"/>
                <w:sz w:val="22"/>
                <w:szCs w:val="22"/>
              </w:rPr>
              <w:lastRenderedPageBreak/>
              <w:t>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天津自</w:t>
            </w:r>
            <w:proofErr w:type="gramStart"/>
            <w:r w:rsidRPr="0037175C">
              <w:rPr>
                <w:rFonts w:hint="eastAsia"/>
                <w:sz w:val="22"/>
                <w:szCs w:val="22"/>
              </w:rPr>
              <w:t>贸区希济</w:t>
            </w:r>
            <w:proofErr w:type="gramEnd"/>
            <w:r w:rsidRPr="0037175C">
              <w:rPr>
                <w:rFonts w:hint="eastAsia"/>
                <w:sz w:val="22"/>
                <w:szCs w:val="22"/>
              </w:rPr>
              <w:t>堂药品销售有限公司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天津自贸区（中心商务区）华开里九栋底商</w:t>
            </w:r>
            <w:r w:rsidRPr="0037175C">
              <w:rPr>
                <w:rFonts w:hint="eastAsia"/>
                <w:sz w:val="22"/>
                <w:szCs w:val="22"/>
              </w:rPr>
              <w:t>A</w:t>
            </w:r>
            <w:r w:rsidRPr="0037175C">
              <w:rPr>
                <w:rFonts w:hint="eastAsia"/>
                <w:sz w:val="22"/>
                <w:szCs w:val="22"/>
              </w:rPr>
              <w:t>座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陆永梅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李静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张伟丽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津</w:t>
            </w:r>
            <w:r w:rsidRPr="0037175C">
              <w:rPr>
                <w:rFonts w:hint="eastAsia"/>
                <w:sz w:val="22"/>
                <w:szCs w:val="22"/>
              </w:rPr>
              <w:t>DA022g00318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【经营类别：处方药、甲类非处方药、乙类非处方药】中成药；化学药；生物制品（不含血液制品、细胞治疗类生物制品）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37175C">
              <w:rPr>
                <w:rFonts w:ascii="宋体" w:hAnsi="宋体" w:hint="eastAsia"/>
                <w:sz w:val="22"/>
                <w:szCs w:val="22"/>
              </w:rPr>
              <w:t>中国（天津）自由贸易试验区市场监督管理局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2025/6/27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2030/6/26</w:t>
            </w:r>
          </w:p>
        </w:tc>
      </w:tr>
      <w:tr w:rsidR="0037175C" w:rsidRPr="00F961DD" w:rsidTr="0037175C">
        <w:trPr>
          <w:trHeight w:val="224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  <w:r w:rsidRPr="0037175C">
              <w:rPr>
                <w:rFonts w:ascii="宋体" w:hAnsi="宋体" w:cs="宋体" w:hint="eastAsia"/>
                <w:sz w:val="22"/>
                <w:szCs w:val="22"/>
              </w:rPr>
              <w:t>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天津市经纬爱心大药房有限公司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天津市滨海新区茶</w:t>
            </w:r>
            <w:proofErr w:type="gramStart"/>
            <w:r w:rsidRPr="0037175C">
              <w:rPr>
                <w:rFonts w:hint="eastAsia"/>
                <w:sz w:val="22"/>
                <w:szCs w:val="22"/>
              </w:rPr>
              <w:t>淀</w:t>
            </w:r>
            <w:proofErr w:type="gramEnd"/>
            <w:r w:rsidRPr="0037175C">
              <w:rPr>
                <w:rFonts w:hint="eastAsia"/>
                <w:sz w:val="22"/>
                <w:szCs w:val="22"/>
              </w:rPr>
              <w:t>街二</w:t>
            </w:r>
            <w:proofErr w:type="gramStart"/>
            <w:r w:rsidRPr="0037175C">
              <w:rPr>
                <w:rFonts w:hint="eastAsia"/>
                <w:sz w:val="22"/>
                <w:szCs w:val="22"/>
              </w:rPr>
              <w:t>经路临</w:t>
            </w:r>
            <w:r w:rsidRPr="0037175C">
              <w:rPr>
                <w:rFonts w:hint="eastAsia"/>
                <w:sz w:val="22"/>
                <w:szCs w:val="22"/>
              </w:rPr>
              <w:t>30</w:t>
            </w:r>
            <w:r w:rsidRPr="0037175C">
              <w:rPr>
                <w:rFonts w:hint="eastAsia"/>
                <w:sz w:val="22"/>
                <w:szCs w:val="22"/>
              </w:rPr>
              <w:t>号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田军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常秀丽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常秀丽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津</w:t>
            </w:r>
            <w:r w:rsidRPr="0037175C">
              <w:rPr>
                <w:rFonts w:hint="eastAsia"/>
                <w:sz w:val="22"/>
                <w:szCs w:val="22"/>
              </w:rPr>
              <w:t>DA022g00314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【经营类别：处方药、甲类非处方药、乙类非处方药】中成药；化学药；生物制品（不含血液制品、细胞治疗类生物制品）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37175C">
              <w:rPr>
                <w:rFonts w:ascii="宋体" w:hAnsi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2025/6/27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2030/6/26</w:t>
            </w:r>
          </w:p>
        </w:tc>
      </w:tr>
      <w:tr w:rsidR="0037175C" w:rsidRPr="00F961DD" w:rsidTr="0037175C">
        <w:trPr>
          <w:trHeight w:val="199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  <w:r w:rsidRPr="0037175C">
              <w:rPr>
                <w:rFonts w:ascii="宋体" w:hAnsi="宋体" w:cs="宋体" w:hint="eastAsia"/>
                <w:sz w:val="22"/>
                <w:szCs w:val="22"/>
              </w:rPr>
              <w:t>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天津市康顺德大药房有限公司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天津市滨海新区茶</w:t>
            </w:r>
            <w:proofErr w:type="gramStart"/>
            <w:r w:rsidRPr="0037175C">
              <w:rPr>
                <w:rFonts w:hint="eastAsia"/>
                <w:sz w:val="22"/>
                <w:szCs w:val="22"/>
              </w:rPr>
              <w:t>淀</w:t>
            </w:r>
            <w:proofErr w:type="gramEnd"/>
            <w:r w:rsidRPr="0037175C">
              <w:rPr>
                <w:rFonts w:hint="eastAsia"/>
                <w:sz w:val="22"/>
                <w:szCs w:val="22"/>
              </w:rPr>
              <w:t>街道四经路</w:t>
            </w:r>
            <w:r w:rsidRPr="0037175C">
              <w:rPr>
                <w:rFonts w:hint="eastAsia"/>
                <w:sz w:val="22"/>
                <w:szCs w:val="22"/>
              </w:rPr>
              <w:t>83</w:t>
            </w:r>
            <w:r w:rsidRPr="0037175C">
              <w:rPr>
                <w:rFonts w:hint="eastAsia"/>
                <w:sz w:val="22"/>
                <w:szCs w:val="22"/>
              </w:rPr>
              <w:t>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田军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郑淑芝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郑淑芝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无此项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津</w:t>
            </w:r>
            <w:r w:rsidRPr="0037175C">
              <w:rPr>
                <w:rFonts w:hint="eastAsia"/>
                <w:sz w:val="22"/>
                <w:szCs w:val="22"/>
              </w:rPr>
              <w:t>DA022g00315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【经营类别：处方药、甲类非处方药、乙类非处方药】中成药；化学药；生物制品（不含血液制品、细胞治疗类生物制品）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37175C">
              <w:rPr>
                <w:rFonts w:ascii="宋体" w:hAnsi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2025/6/27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2030/6/26</w:t>
            </w:r>
          </w:p>
        </w:tc>
      </w:tr>
      <w:tr w:rsidR="0037175C" w:rsidRPr="00F961DD" w:rsidTr="0037175C">
        <w:trPr>
          <w:trHeight w:val="215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  <w:r w:rsidRPr="0037175C">
              <w:rPr>
                <w:rFonts w:ascii="宋体" w:hAnsi="宋体" w:cs="宋体" w:hint="eastAsia"/>
                <w:sz w:val="22"/>
                <w:szCs w:val="22"/>
              </w:rPr>
              <w:t>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37175C">
              <w:rPr>
                <w:rFonts w:ascii="宋体" w:hAnsi="宋体" w:hint="eastAsia"/>
                <w:sz w:val="22"/>
                <w:szCs w:val="22"/>
              </w:rPr>
              <w:t>天津市</w:t>
            </w:r>
            <w:proofErr w:type="gramStart"/>
            <w:r w:rsidRPr="0037175C">
              <w:rPr>
                <w:rFonts w:ascii="宋体" w:hAnsi="宋体" w:hint="eastAsia"/>
                <w:sz w:val="22"/>
                <w:szCs w:val="22"/>
              </w:rPr>
              <w:t>同润堂晟</w:t>
            </w:r>
            <w:proofErr w:type="gramEnd"/>
            <w:r w:rsidRPr="0037175C">
              <w:rPr>
                <w:rFonts w:ascii="宋体" w:hAnsi="宋体" w:hint="eastAsia"/>
                <w:sz w:val="22"/>
                <w:szCs w:val="22"/>
              </w:rPr>
              <w:t>洋大药房有限公司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天津市滨海新区中心商务</w:t>
            </w:r>
            <w:proofErr w:type="gramStart"/>
            <w:r w:rsidRPr="0037175C">
              <w:rPr>
                <w:rFonts w:hint="eastAsia"/>
                <w:sz w:val="22"/>
                <w:szCs w:val="22"/>
              </w:rPr>
              <w:t>区馨苑</w:t>
            </w:r>
            <w:proofErr w:type="gramEnd"/>
            <w:r w:rsidRPr="0037175C">
              <w:rPr>
                <w:rFonts w:hint="eastAsia"/>
                <w:sz w:val="22"/>
                <w:szCs w:val="22"/>
              </w:rPr>
              <w:t>新城</w:t>
            </w:r>
            <w:r w:rsidRPr="0037175C">
              <w:rPr>
                <w:rFonts w:hint="eastAsia"/>
                <w:sz w:val="22"/>
                <w:szCs w:val="22"/>
              </w:rPr>
              <w:t>1-1-A-08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37175C">
              <w:rPr>
                <w:rFonts w:hint="eastAsia"/>
                <w:sz w:val="22"/>
                <w:szCs w:val="22"/>
              </w:rPr>
              <w:t>魏咏玲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37175C">
              <w:rPr>
                <w:rFonts w:hint="eastAsia"/>
                <w:sz w:val="22"/>
                <w:szCs w:val="22"/>
              </w:rPr>
              <w:t>魏咏玲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宋茹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37175C">
              <w:rPr>
                <w:rFonts w:ascii="宋体" w:hAnsi="宋体" w:hint="eastAsia"/>
                <w:sz w:val="22"/>
                <w:szCs w:val="22"/>
              </w:rPr>
              <w:t>津CA022g00042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零售（连锁）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37175C">
              <w:rPr>
                <w:rFonts w:ascii="宋体" w:hAnsi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2025/6/25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5C" w:rsidRPr="0037175C" w:rsidRDefault="0037175C" w:rsidP="0037175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7175C">
              <w:rPr>
                <w:rFonts w:hint="eastAsia"/>
                <w:sz w:val="22"/>
                <w:szCs w:val="22"/>
              </w:rPr>
              <w:t>2030/6/24</w:t>
            </w:r>
          </w:p>
        </w:tc>
      </w:tr>
    </w:tbl>
    <w:p w:rsidR="0037175C" w:rsidRPr="002965AA" w:rsidRDefault="0037175C"/>
    <w:sectPr w:rsidR="0037175C" w:rsidRPr="002965AA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65EB" w:rsidRDefault="008D65EB" w:rsidP="00E46100">
      <w:r>
        <w:separator/>
      </w:r>
    </w:p>
  </w:endnote>
  <w:endnote w:type="continuationSeparator" w:id="1">
    <w:p w:rsidR="008D65EB" w:rsidRDefault="008D65EB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65EB" w:rsidRDefault="008D65EB" w:rsidP="00E46100">
      <w:r>
        <w:separator/>
      </w:r>
    </w:p>
  </w:footnote>
  <w:footnote w:type="continuationSeparator" w:id="1">
    <w:p w:rsidR="008D65EB" w:rsidRDefault="008D65EB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276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C01ED"/>
    <w:rsid w:val="000C5BA3"/>
    <w:rsid w:val="000D0F73"/>
    <w:rsid w:val="000D134A"/>
    <w:rsid w:val="000D34EF"/>
    <w:rsid w:val="000E1F3F"/>
    <w:rsid w:val="000E5206"/>
    <w:rsid w:val="000E5546"/>
    <w:rsid w:val="000E7E5C"/>
    <w:rsid w:val="000F48B6"/>
    <w:rsid w:val="00102D7C"/>
    <w:rsid w:val="00103573"/>
    <w:rsid w:val="0010578A"/>
    <w:rsid w:val="001060BE"/>
    <w:rsid w:val="0011407C"/>
    <w:rsid w:val="0012291D"/>
    <w:rsid w:val="00137DA9"/>
    <w:rsid w:val="00141FB2"/>
    <w:rsid w:val="001471A4"/>
    <w:rsid w:val="0015128C"/>
    <w:rsid w:val="00160E9A"/>
    <w:rsid w:val="00164655"/>
    <w:rsid w:val="001732BD"/>
    <w:rsid w:val="001763F6"/>
    <w:rsid w:val="001860BE"/>
    <w:rsid w:val="00191F37"/>
    <w:rsid w:val="0019251C"/>
    <w:rsid w:val="001925CB"/>
    <w:rsid w:val="00193AFA"/>
    <w:rsid w:val="001A089E"/>
    <w:rsid w:val="001A658C"/>
    <w:rsid w:val="001C0493"/>
    <w:rsid w:val="001C49A3"/>
    <w:rsid w:val="001D0526"/>
    <w:rsid w:val="001D44AD"/>
    <w:rsid w:val="001D6DA4"/>
    <w:rsid w:val="001E23F1"/>
    <w:rsid w:val="001F1116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45C29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95D29"/>
    <w:rsid w:val="002965AA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2D91"/>
    <w:rsid w:val="002C3048"/>
    <w:rsid w:val="002C7BFD"/>
    <w:rsid w:val="002D779F"/>
    <w:rsid w:val="002E07A0"/>
    <w:rsid w:val="002E0AE9"/>
    <w:rsid w:val="002E43D0"/>
    <w:rsid w:val="002E65C3"/>
    <w:rsid w:val="002F2736"/>
    <w:rsid w:val="003070BC"/>
    <w:rsid w:val="00315A2C"/>
    <w:rsid w:val="00331E44"/>
    <w:rsid w:val="0035714E"/>
    <w:rsid w:val="00357897"/>
    <w:rsid w:val="00363067"/>
    <w:rsid w:val="00364CA9"/>
    <w:rsid w:val="00367507"/>
    <w:rsid w:val="003706BB"/>
    <w:rsid w:val="0037175C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3F51D0"/>
    <w:rsid w:val="00401DEA"/>
    <w:rsid w:val="00412F1D"/>
    <w:rsid w:val="00421515"/>
    <w:rsid w:val="0042205C"/>
    <w:rsid w:val="0042509A"/>
    <w:rsid w:val="00432D8B"/>
    <w:rsid w:val="0043430E"/>
    <w:rsid w:val="00437F5C"/>
    <w:rsid w:val="00437FF9"/>
    <w:rsid w:val="00450276"/>
    <w:rsid w:val="00450DF3"/>
    <w:rsid w:val="00452415"/>
    <w:rsid w:val="004570C7"/>
    <w:rsid w:val="004633BA"/>
    <w:rsid w:val="00471E33"/>
    <w:rsid w:val="00475906"/>
    <w:rsid w:val="00476413"/>
    <w:rsid w:val="004842EF"/>
    <w:rsid w:val="00490DC8"/>
    <w:rsid w:val="00493520"/>
    <w:rsid w:val="004970C2"/>
    <w:rsid w:val="00497C6D"/>
    <w:rsid w:val="00497DED"/>
    <w:rsid w:val="004A16F1"/>
    <w:rsid w:val="004A5518"/>
    <w:rsid w:val="004A7D0B"/>
    <w:rsid w:val="004B0137"/>
    <w:rsid w:val="004C1A69"/>
    <w:rsid w:val="004C508D"/>
    <w:rsid w:val="004D358B"/>
    <w:rsid w:val="004D40CE"/>
    <w:rsid w:val="004D48D0"/>
    <w:rsid w:val="004D54F4"/>
    <w:rsid w:val="004D7EB9"/>
    <w:rsid w:val="004E0063"/>
    <w:rsid w:val="004E1C97"/>
    <w:rsid w:val="004F3E86"/>
    <w:rsid w:val="004F7FD4"/>
    <w:rsid w:val="00500F24"/>
    <w:rsid w:val="005019BC"/>
    <w:rsid w:val="0050298A"/>
    <w:rsid w:val="0050340C"/>
    <w:rsid w:val="00504693"/>
    <w:rsid w:val="00514F9D"/>
    <w:rsid w:val="00516ECB"/>
    <w:rsid w:val="00520C9A"/>
    <w:rsid w:val="00522D3C"/>
    <w:rsid w:val="005417C5"/>
    <w:rsid w:val="00541F9F"/>
    <w:rsid w:val="00560D4C"/>
    <w:rsid w:val="00567CDE"/>
    <w:rsid w:val="00570DC7"/>
    <w:rsid w:val="00571C10"/>
    <w:rsid w:val="00572450"/>
    <w:rsid w:val="00581D4E"/>
    <w:rsid w:val="00584D2E"/>
    <w:rsid w:val="005950FE"/>
    <w:rsid w:val="005964E6"/>
    <w:rsid w:val="005A550A"/>
    <w:rsid w:val="005A5DF7"/>
    <w:rsid w:val="005B20BD"/>
    <w:rsid w:val="005C00BE"/>
    <w:rsid w:val="005C084C"/>
    <w:rsid w:val="005C1710"/>
    <w:rsid w:val="005C5350"/>
    <w:rsid w:val="005D529A"/>
    <w:rsid w:val="005E42A0"/>
    <w:rsid w:val="005F0010"/>
    <w:rsid w:val="005F4852"/>
    <w:rsid w:val="0061119E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2A7E"/>
    <w:rsid w:val="006544AB"/>
    <w:rsid w:val="00657E8A"/>
    <w:rsid w:val="00681D0E"/>
    <w:rsid w:val="00683748"/>
    <w:rsid w:val="00684EA4"/>
    <w:rsid w:val="00685120"/>
    <w:rsid w:val="006877C7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4EAC"/>
    <w:rsid w:val="006F786C"/>
    <w:rsid w:val="00700939"/>
    <w:rsid w:val="007051F7"/>
    <w:rsid w:val="007053FA"/>
    <w:rsid w:val="00712F49"/>
    <w:rsid w:val="007145F5"/>
    <w:rsid w:val="00714E56"/>
    <w:rsid w:val="0072226E"/>
    <w:rsid w:val="0072436C"/>
    <w:rsid w:val="00725C46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905F3"/>
    <w:rsid w:val="00791956"/>
    <w:rsid w:val="007972A8"/>
    <w:rsid w:val="007A077F"/>
    <w:rsid w:val="007A1D1A"/>
    <w:rsid w:val="007A435C"/>
    <w:rsid w:val="007B6A79"/>
    <w:rsid w:val="007C30DF"/>
    <w:rsid w:val="007C3A24"/>
    <w:rsid w:val="007D095C"/>
    <w:rsid w:val="007D2081"/>
    <w:rsid w:val="007D6F8D"/>
    <w:rsid w:val="007D7F8D"/>
    <w:rsid w:val="007E1226"/>
    <w:rsid w:val="007E272C"/>
    <w:rsid w:val="007E294B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24D4E"/>
    <w:rsid w:val="0083032E"/>
    <w:rsid w:val="008353B8"/>
    <w:rsid w:val="008374C0"/>
    <w:rsid w:val="00837DEB"/>
    <w:rsid w:val="00853A40"/>
    <w:rsid w:val="00857E8A"/>
    <w:rsid w:val="008702BA"/>
    <w:rsid w:val="00871D39"/>
    <w:rsid w:val="008843E7"/>
    <w:rsid w:val="00890ED8"/>
    <w:rsid w:val="00893420"/>
    <w:rsid w:val="00896CE6"/>
    <w:rsid w:val="008A2945"/>
    <w:rsid w:val="008A342C"/>
    <w:rsid w:val="008A368F"/>
    <w:rsid w:val="008A3FCD"/>
    <w:rsid w:val="008A4A8A"/>
    <w:rsid w:val="008B352A"/>
    <w:rsid w:val="008B54CC"/>
    <w:rsid w:val="008B733B"/>
    <w:rsid w:val="008C06EE"/>
    <w:rsid w:val="008C3982"/>
    <w:rsid w:val="008D0CF9"/>
    <w:rsid w:val="008D65EB"/>
    <w:rsid w:val="008E0633"/>
    <w:rsid w:val="008E4ADC"/>
    <w:rsid w:val="008E76DA"/>
    <w:rsid w:val="008E7D0F"/>
    <w:rsid w:val="008F0C89"/>
    <w:rsid w:val="00903F58"/>
    <w:rsid w:val="00903F80"/>
    <w:rsid w:val="009102A3"/>
    <w:rsid w:val="00910CA6"/>
    <w:rsid w:val="00916F8A"/>
    <w:rsid w:val="00924FBC"/>
    <w:rsid w:val="00934515"/>
    <w:rsid w:val="00935333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3614"/>
    <w:rsid w:val="00964808"/>
    <w:rsid w:val="009665D0"/>
    <w:rsid w:val="00970EFB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9690D"/>
    <w:rsid w:val="0099707F"/>
    <w:rsid w:val="009A10E0"/>
    <w:rsid w:val="009A23B3"/>
    <w:rsid w:val="009A28B4"/>
    <w:rsid w:val="009A6D88"/>
    <w:rsid w:val="009A7176"/>
    <w:rsid w:val="009C519B"/>
    <w:rsid w:val="009C6E11"/>
    <w:rsid w:val="009D2281"/>
    <w:rsid w:val="009D2550"/>
    <w:rsid w:val="009D5AC4"/>
    <w:rsid w:val="009D666C"/>
    <w:rsid w:val="009E103E"/>
    <w:rsid w:val="009E1405"/>
    <w:rsid w:val="009E2D63"/>
    <w:rsid w:val="009E73EB"/>
    <w:rsid w:val="009F22D9"/>
    <w:rsid w:val="00A051DC"/>
    <w:rsid w:val="00A0769B"/>
    <w:rsid w:val="00A10AC3"/>
    <w:rsid w:val="00A11664"/>
    <w:rsid w:val="00A34B57"/>
    <w:rsid w:val="00A377DF"/>
    <w:rsid w:val="00A41773"/>
    <w:rsid w:val="00A4341D"/>
    <w:rsid w:val="00A54602"/>
    <w:rsid w:val="00A56D89"/>
    <w:rsid w:val="00A62CFC"/>
    <w:rsid w:val="00A65065"/>
    <w:rsid w:val="00A71A7E"/>
    <w:rsid w:val="00A72B7E"/>
    <w:rsid w:val="00A94F4E"/>
    <w:rsid w:val="00AA76B9"/>
    <w:rsid w:val="00AB4DBC"/>
    <w:rsid w:val="00AC0BA5"/>
    <w:rsid w:val="00AC207D"/>
    <w:rsid w:val="00AC38DF"/>
    <w:rsid w:val="00AC46E8"/>
    <w:rsid w:val="00AD2604"/>
    <w:rsid w:val="00AE6F44"/>
    <w:rsid w:val="00AE77BE"/>
    <w:rsid w:val="00AF1093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27F91"/>
    <w:rsid w:val="00B3131F"/>
    <w:rsid w:val="00B40678"/>
    <w:rsid w:val="00B50C6F"/>
    <w:rsid w:val="00B64719"/>
    <w:rsid w:val="00B67A3A"/>
    <w:rsid w:val="00B768E8"/>
    <w:rsid w:val="00B76980"/>
    <w:rsid w:val="00B81109"/>
    <w:rsid w:val="00B84E6E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3EBB"/>
    <w:rsid w:val="00BC5978"/>
    <w:rsid w:val="00BD113F"/>
    <w:rsid w:val="00BD13FB"/>
    <w:rsid w:val="00BE7123"/>
    <w:rsid w:val="00BE71F1"/>
    <w:rsid w:val="00BF5BAA"/>
    <w:rsid w:val="00C03787"/>
    <w:rsid w:val="00C048F2"/>
    <w:rsid w:val="00C04CA7"/>
    <w:rsid w:val="00C05B0D"/>
    <w:rsid w:val="00C12861"/>
    <w:rsid w:val="00C22346"/>
    <w:rsid w:val="00C259F5"/>
    <w:rsid w:val="00C266DF"/>
    <w:rsid w:val="00C304DD"/>
    <w:rsid w:val="00C31545"/>
    <w:rsid w:val="00C43C33"/>
    <w:rsid w:val="00C53466"/>
    <w:rsid w:val="00C567A8"/>
    <w:rsid w:val="00C61804"/>
    <w:rsid w:val="00C6295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D6E53"/>
    <w:rsid w:val="00CE4EB8"/>
    <w:rsid w:val="00CE7B16"/>
    <w:rsid w:val="00CF48BE"/>
    <w:rsid w:val="00CF5BBA"/>
    <w:rsid w:val="00CF5DC2"/>
    <w:rsid w:val="00D10B5D"/>
    <w:rsid w:val="00D11397"/>
    <w:rsid w:val="00D14D09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4F9A"/>
    <w:rsid w:val="00D87352"/>
    <w:rsid w:val="00D91E78"/>
    <w:rsid w:val="00DA1714"/>
    <w:rsid w:val="00DA369B"/>
    <w:rsid w:val="00DB1337"/>
    <w:rsid w:val="00DB56F2"/>
    <w:rsid w:val="00DB6744"/>
    <w:rsid w:val="00DC0876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049B"/>
    <w:rsid w:val="00DF1F03"/>
    <w:rsid w:val="00E00281"/>
    <w:rsid w:val="00E004AE"/>
    <w:rsid w:val="00E00E46"/>
    <w:rsid w:val="00E02B4F"/>
    <w:rsid w:val="00E03603"/>
    <w:rsid w:val="00E043A7"/>
    <w:rsid w:val="00E0506F"/>
    <w:rsid w:val="00E06868"/>
    <w:rsid w:val="00E11000"/>
    <w:rsid w:val="00E12D79"/>
    <w:rsid w:val="00E137D4"/>
    <w:rsid w:val="00E17327"/>
    <w:rsid w:val="00E32B42"/>
    <w:rsid w:val="00E33564"/>
    <w:rsid w:val="00E3391D"/>
    <w:rsid w:val="00E45452"/>
    <w:rsid w:val="00E46100"/>
    <w:rsid w:val="00E56807"/>
    <w:rsid w:val="00E56AC1"/>
    <w:rsid w:val="00E5706E"/>
    <w:rsid w:val="00E608A7"/>
    <w:rsid w:val="00E63A6F"/>
    <w:rsid w:val="00E66C66"/>
    <w:rsid w:val="00E73A61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2D7A"/>
    <w:rsid w:val="00EB4DB0"/>
    <w:rsid w:val="00EB7BDE"/>
    <w:rsid w:val="00EC6CBE"/>
    <w:rsid w:val="00EC7ECC"/>
    <w:rsid w:val="00ED7588"/>
    <w:rsid w:val="00ED7DA9"/>
    <w:rsid w:val="00EE1EB3"/>
    <w:rsid w:val="00EF3D80"/>
    <w:rsid w:val="00EF3ECB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51B"/>
    <w:rsid w:val="00F64738"/>
    <w:rsid w:val="00F65D02"/>
    <w:rsid w:val="00F65EDB"/>
    <w:rsid w:val="00F67D36"/>
    <w:rsid w:val="00F7132C"/>
    <w:rsid w:val="00F7335E"/>
    <w:rsid w:val="00F733A6"/>
    <w:rsid w:val="00F736B7"/>
    <w:rsid w:val="00F76CB8"/>
    <w:rsid w:val="00F777B4"/>
    <w:rsid w:val="00F83286"/>
    <w:rsid w:val="00F84ED1"/>
    <w:rsid w:val="00F84F93"/>
    <w:rsid w:val="00F908E1"/>
    <w:rsid w:val="00F92E56"/>
    <w:rsid w:val="00F954E8"/>
    <w:rsid w:val="00F961DD"/>
    <w:rsid w:val="00F97D02"/>
    <w:rsid w:val="00FA2111"/>
    <w:rsid w:val="00FA30F5"/>
    <w:rsid w:val="00FA34CB"/>
    <w:rsid w:val="00FB4DEE"/>
    <w:rsid w:val="00FB6287"/>
    <w:rsid w:val="00FB6B0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  <w:rsid w:val="00FF6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3</Pages>
  <Words>240</Words>
  <Characters>1374</Characters>
  <Application>Microsoft Office Word</Application>
  <DocSecurity>0</DocSecurity>
  <Lines>11</Lines>
  <Paragraphs>3</Paragraphs>
  <ScaleCrop>false</ScaleCrop>
  <Company/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张鑫</cp:lastModifiedBy>
  <cp:revision>162</cp:revision>
  <cp:lastPrinted>2020-01-21T02:42:00Z</cp:lastPrinted>
  <dcterms:created xsi:type="dcterms:W3CDTF">2021-01-22T08:11:00Z</dcterms:created>
  <dcterms:modified xsi:type="dcterms:W3CDTF">2025-06-30T06:15:00Z</dcterms:modified>
</cp:coreProperties>
</file>